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C8C35" w14:textId="02F88B06" w:rsidR="006465EE" w:rsidRPr="004B784B" w:rsidRDefault="004B784B" w:rsidP="004B784B">
      <w:pPr>
        <w:jc w:val="center"/>
        <w:rPr>
          <w:rFonts w:cs="Times New Roman"/>
          <w:sz w:val="40"/>
          <w:szCs w:val="40"/>
        </w:rPr>
      </w:pPr>
      <w:r w:rsidRPr="004B784B">
        <w:rPr>
          <w:rFonts w:cs="Times New Roman"/>
          <w:sz w:val="40"/>
          <w:szCs w:val="40"/>
        </w:rPr>
        <w:t>Gymnáziu</w:t>
      </w:r>
      <w:r>
        <w:rPr>
          <w:rFonts w:cs="Times New Roman"/>
          <w:sz w:val="40"/>
          <w:szCs w:val="40"/>
        </w:rPr>
        <w:t>m</w:t>
      </w:r>
      <w:r w:rsidRPr="004B784B">
        <w:rPr>
          <w:rFonts w:cs="Times New Roman"/>
          <w:sz w:val="40"/>
          <w:szCs w:val="40"/>
        </w:rPr>
        <w:t>, Varšavská 1, 010</w:t>
      </w:r>
      <w:r>
        <w:rPr>
          <w:rFonts w:cs="Times New Roman"/>
          <w:sz w:val="40"/>
          <w:szCs w:val="40"/>
        </w:rPr>
        <w:t xml:space="preserve"> </w:t>
      </w:r>
      <w:r w:rsidRPr="004B784B">
        <w:rPr>
          <w:rFonts w:cs="Times New Roman"/>
          <w:sz w:val="40"/>
          <w:szCs w:val="40"/>
        </w:rPr>
        <w:t>08 Žilina</w:t>
      </w:r>
    </w:p>
    <w:p w14:paraId="6AC66C69" w14:textId="77777777" w:rsidR="006465EE" w:rsidRPr="004B784B" w:rsidRDefault="006465EE" w:rsidP="004B784B">
      <w:pPr>
        <w:jc w:val="center"/>
        <w:rPr>
          <w:rFonts w:cs="Times New Roman"/>
          <w:sz w:val="40"/>
          <w:szCs w:val="40"/>
        </w:rPr>
      </w:pPr>
    </w:p>
    <w:p w14:paraId="1ADA7B0E" w14:textId="77777777" w:rsidR="006465EE" w:rsidRDefault="006465EE">
      <w:pPr>
        <w:rPr>
          <w:sz w:val="52"/>
          <w:szCs w:val="52"/>
        </w:rPr>
      </w:pPr>
    </w:p>
    <w:p w14:paraId="4A072AC4" w14:textId="77777777" w:rsidR="006465EE" w:rsidRDefault="006465EE">
      <w:pPr>
        <w:rPr>
          <w:sz w:val="52"/>
          <w:szCs w:val="52"/>
        </w:rPr>
      </w:pPr>
    </w:p>
    <w:p w14:paraId="005FE56F" w14:textId="77777777" w:rsidR="006465EE" w:rsidRDefault="006465EE">
      <w:pPr>
        <w:rPr>
          <w:sz w:val="52"/>
          <w:szCs w:val="52"/>
        </w:rPr>
      </w:pPr>
    </w:p>
    <w:p w14:paraId="43FDBEED" w14:textId="77777777" w:rsidR="006465EE" w:rsidRDefault="006465EE">
      <w:pPr>
        <w:rPr>
          <w:sz w:val="52"/>
          <w:szCs w:val="52"/>
        </w:rPr>
      </w:pPr>
    </w:p>
    <w:p w14:paraId="0AF836D3" w14:textId="59B2A3FA" w:rsidR="0043303D" w:rsidRPr="006465EE" w:rsidRDefault="006465EE">
      <w:pPr>
        <w:rPr>
          <w:rFonts w:cs="Times New Roman"/>
          <w:sz w:val="52"/>
          <w:szCs w:val="52"/>
        </w:rPr>
      </w:pPr>
      <w:r w:rsidRPr="006465EE">
        <w:rPr>
          <w:rFonts w:cs="Times New Roman"/>
          <w:sz w:val="52"/>
          <w:szCs w:val="52"/>
        </w:rPr>
        <w:t xml:space="preserve">Komunálna politika v Žiline počas 1. ČSR </w:t>
      </w:r>
    </w:p>
    <w:p w14:paraId="2577E430" w14:textId="76817E99" w:rsidR="006465EE" w:rsidRDefault="006465EE">
      <w:pPr>
        <w:rPr>
          <w:sz w:val="52"/>
          <w:szCs w:val="52"/>
        </w:rPr>
      </w:pPr>
    </w:p>
    <w:p w14:paraId="60E2A83E" w14:textId="725D4BAE" w:rsidR="006465EE" w:rsidRDefault="006465EE">
      <w:pPr>
        <w:rPr>
          <w:sz w:val="52"/>
          <w:szCs w:val="52"/>
        </w:rPr>
      </w:pPr>
    </w:p>
    <w:p w14:paraId="002D4767" w14:textId="6418F130" w:rsidR="006465EE" w:rsidRDefault="006465EE">
      <w:pPr>
        <w:rPr>
          <w:sz w:val="52"/>
          <w:szCs w:val="52"/>
        </w:rPr>
      </w:pPr>
    </w:p>
    <w:p w14:paraId="2BE9B62D" w14:textId="3FFEA840" w:rsidR="006465EE" w:rsidRDefault="006465EE">
      <w:pPr>
        <w:rPr>
          <w:sz w:val="52"/>
          <w:szCs w:val="52"/>
        </w:rPr>
      </w:pPr>
    </w:p>
    <w:p w14:paraId="2789792A" w14:textId="5FFA18E5" w:rsidR="006465EE" w:rsidRDefault="006465EE">
      <w:pPr>
        <w:rPr>
          <w:sz w:val="52"/>
          <w:szCs w:val="52"/>
        </w:rPr>
      </w:pPr>
    </w:p>
    <w:p w14:paraId="189A04D3" w14:textId="67B7E140" w:rsidR="006465EE" w:rsidRDefault="006465EE">
      <w:pPr>
        <w:rPr>
          <w:sz w:val="52"/>
          <w:szCs w:val="52"/>
        </w:rPr>
      </w:pPr>
    </w:p>
    <w:p w14:paraId="144942D9" w14:textId="59963634" w:rsidR="006465EE" w:rsidRDefault="006465EE">
      <w:pPr>
        <w:rPr>
          <w:sz w:val="52"/>
          <w:szCs w:val="52"/>
        </w:rPr>
      </w:pPr>
    </w:p>
    <w:p w14:paraId="2118A669" w14:textId="49786E7F" w:rsidR="006465EE" w:rsidRDefault="006465EE">
      <w:pPr>
        <w:rPr>
          <w:sz w:val="52"/>
          <w:szCs w:val="52"/>
        </w:rPr>
      </w:pPr>
    </w:p>
    <w:p w14:paraId="363FE9E8" w14:textId="1670D500" w:rsidR="006465EE" w:rsidRPr="004B784B" w:rsidRDefault="004B784B">
      <w:pPr>
        <w:rPr>
          <w:rFonts w:cs="Times New Roman"/>
          <w:szCs w:val="24"/>
        </w:rPr>
      </w:pPr>
      <w:r>
        <w:rPr>
          <w:szCs w:val="24"/>
        </w:rPr>
        <w:tab/>
      </w:r>
      <w:r>
        <w:rPr>
          <w:szCs w:val="24"/>
        </w:rPr>
        <w:tab/>
      </w:r>
      <w:r>
        <w:rPr>
          <w:szCs w:val="24"/>
        </w:rPr>
        <w:tab/>
      </w:r>
      <w:r>
        <w:rPr>
          <w:szCs w:val="24"/>
        </w:rPr>
        <w:tab/>
      </w:r>
      <w:r>
        <w:rPr>
          <w:szCs w:val="24"/>
        </w:rPr>
        <w:tab/>
      </w:r>
      <w:r>
        <w:rPr>
          <w:szCs w:val="24"/>
        </w:rPr>
        <w:tab/>
      </w:r>
      <w:r>
        <w:rPr>
          <w:szCs w:val="24"/>
        </w:rPr>
        <w:tab/>
      </w:r>
      <w:r w:rsidRPr="004B784B">
        <w:rPr>
          <w:rFonts w:cs="Times New Roman"/>
          <w:szCs w:val="24"/>
        </w:rPr>
        <w:t>Autorka: Natália Brídová</w:t>
      </w:r>
    </w:p>
    <w:p w14:paraId="73DB04B3" w14:textId="116CEFD1" w:rsidR="006A6928" w:rsidRDefault="004B784B">
      <w:pPr>
        <w:rPr>
          <w:rFonts w:cs="Times New Roman"/>
          <w:szCs w:val="24"/>
        </w:rPr>
      </w:pPr>
      <w:r w:rsidRPr="004B784B">
        <w:rPr>
          <w:rFonts w:cs="Times New Roman"/>
          <w:szCs w:val="24"/>
        </w:rPr>
        <w:tab/>
      </w:r>
      <w:r w:rsidRPr="004B784B">
        <w:rPr>
          <w:rFonts w:cs="Times New Roman"/>
          <w:szCs w:val="24"/>
        </w:rPr>
        <w:tab/>
      </w:r>
      <w:r w:rsidRPr="004B784B">
        <w:rPr>
          <w:rFonts w:cs="Times New Roman"/>
          <w:szCs w:val="24"/>
        </w:rPr>
        <w:tab/>
      </w:r>
      <w:r w:rsidRPr="004B784B">
        <w:rPr>
          <w:rFonts w:cs="Times New Roman"/>
          <w:szCs w:val="24"/>
        </w:rPr>
        <w:tab/>
      </w:r>
      <w:r w:rsidRPr="004B784B">
        <w:rPr>
          <w:rFonts w:cs="Times New Roman"/>
          <w:szCs w:val="24"/>
        </w:rPr>
        <w:tab/>
      </w:r>
      <w:r w:rsidRPr="004B784B">
        <w:rPr>
          <w:rFonts w:cs="Times New Roman"/>
          <w:szCs w:val="24"/>
        </w:rPr>
        <w:tab/>
      </w:r>
      <w:r w:rsidRPr="004B784B">
        <w:rPr>
          <w:rFonts w:cs="Times New Roman"/>
          <w:szCs w:val="24"/>
        </w:rPr>
        <w:tab/>
        <w:t>Konzultant: PhDr. Alica Virdzeková</w:t>
      </w:r>
    </w:p>
    <w:p w14:paraId="1B38E07F" w14:textId="6EBB1437" w:rsidR="006A6928" w:rsidRDefault="00EC31DA">
      <w:pPr>
        <w:rPr>
          <w:rFonts w:cs="Times New Roman"/>
          <w:szCs w:val="24"/>
        </w:rPr>
      </w:pPr>
      <w:r>
        <w:rPr>
          <w:rFonts w:cs="Times New Roman"/>
          <w:noProof/>
          <w:szCs w:val="24"/>
          <w:lang w:val="cs-CZ" w:eastAsia="cs-CZ"/>
        </w:rPr>
        <mc:AlternateContent>
          <mc:Choice Requires="wpi">
            <w:drawing>
              <wp:anchor distT="0" distB="0" distL="114300" distR="114300" simplePos="0" relativeHeight="251694080" behindDoc="0" locked="0" layoutInCell="1" allowOverlap="1" wp14:anchorId="1A037A51" wp14:editId="5A92CABB">
                <wp:simplePos x="0" y="0"/>
                <wp:positionH relativeFrom="column">
                  <wp:posOffset>5710555</wp:posOffset>
                </wp:positionH>
                <wp:positionV relativeFrom="paragraph">
                  <wp:posOffset>951140</wp:posOffset>
                </wp:positionV>
                <wp:extent cx="11160" cy="130680"/>
                <wp:effectExtent l="133350" t="114300" r="84455" b="136525"/>
                <wp:wrapNone/>
                <wp:docPr id="53248435" name="Písanie rukou 8"/>
                <wp:cNvGraphicFramePr/>
                <a:graphic xmlns:a="http://schemas.openxmlformats.org/drawingml/2006/main">
                  <a:graphicData uri="http://schemas.microsoft.com/office/word/2010/wordprocessingInk">
                    <w14:contentPart bwMode="auto" r:id="rId8">
                      <w14:nvContentPartPr>
                        <w14:cNvContentPartPr/>
                      </w14:nvContentPartPr>
                      <w14:xfrm>
                        <a:off x="0" y="0"/>
                        <a:ext cx="11160" cy="1306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DA8A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ísanie rukou 8" o:spid="_x0000_s1026" type="#_x0000_t75" style="position:absolute;margin-left:444.7pt;margin-top:69.95pt;width:10.8pt;height:20.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">
                <v:imagedata r:id="rId9" o:title=""/>
              </v:shape>
            </w:pict>
          </mc:Fallback>
        </mc:AlternateContent>
      </w:r>
      <w:r>
        <w:rPr>
          <w:rFonts w:cs="Times New Roman"/>
          <w:noProof/>
          <w:szCs w:val="24"/>
          <w:lang w:val="cs-CZ" w:eastAsia="cs-CZ"/>
        </w:rPr>
        <mc:AlternateContent>
          <mc:Choice Requires="wpi">
            <w:drawing>
              <wp:anchor distT="0" distB="0" distL="114300" distR="114300" simplePos="0" relativeHeight="251693056" behindDoc="0" locked="0" layoutInCell="1" allowOverlap="1" wp14:anchorId="2A1DD95E" wp14:editId="16F0BD4D">
                <wp:simplePos x="0" y="0"/>
                <wp:positionH relativeFrom="column">
                  <wp:posOffset>5569795</wp:posOffset>
                </wp:positionH>
                <wp:positionV relativeFrom="paragraph">
                  <wp:posOffset>943220</wp:posOffset>
                </wp:positionV>
                <wp:extent cx="371160" cy="245880"/>
                <wp:effectExtent l="114300" t="209550" r="181610" b="230505"/>
                <wp:wrapNone/>
                <wp:docPr id="1403612385" name="Písanie rukou 5"/>
                <wp:cNvGraphicFramePr/>
                <a:graphic xmlns:a="http://schemas.openxmlformats.org/drawingml/2006/main">
                  <a:graphicData uri="http://schemas.microsoft.com/office/word/2010/wordprocessingInk">
                    <w14:contentPart bwMode="auto" r:id="rId10">
                      <w14:nvContentPartPr>
                        <w14:cNvContentPartPr/>
                      </w14:nvContentPartPr>
                      <w14:xfrm>
                        <a:off x="0" y="0"/>
                        <a:ext cx="371160" cy="2458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0A61C" id="Písanie rukou 5" o:spid="_x0000_s1026" type="#_x0000_t75" style="position:absolute;margin-left:431.5pt;margin-top:60.1pt;width:43.4pt;height:47.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">
                <v:imagedata r:id="rId11" o:title=""/>
              </v:shape>
            </w:pict>
          </mc:Fallback>
        </mc:AlternateContent>
      </w:r>
      <w:r>
        <w:rPr>
          <w:rFonts w:cs="Times New Roman"/>
          <w:noProof/>
          <w:szCs w:val="24"/>
          <w:lang w:val="cs-CZ" w:eastAsia="cs-CZ"/>
        </w:rPr>
        <mc:AlternateContent>
          <mc:Choice Requires="wpi">
            <w:drawing>
              <wp:anchor distT="0" distB="0" distL="114300" distR="114300" simplePos="0" relativeHeight="251692032" behindDoc="0" locked="0" layoutInCell="1" allowOverlap="1" wp14:anchorId="0C204351" wp14:editId="1B99833C">
                <wp:simplePos x="0" y="0"/>
                <wp:positionH relativeFrom="column">
                  <wp:posOffset>5700835</wp:posOffset>
                </wp:positionH>
                <wp:positionV relativeFrom="paragraph">
                  <wp:posOffset>990740</wp:posOffset>
                </wp:positionV>
                <wp:extent cx="390240" cy="29160"/>
                <wp:effectExtent l="95250" t="133350" r="105410" b="180975"/>
                <wp:wrapNone/>
                <wp:docPr id="1682172844" name="Písanie rukou 4"/>
                <wp:cNvGraphicFramePr/>
                <a:graphic xmlns:a="http://schemas.openxmlformats.org/drawingml/2006/main">
                  <a:graphicData uri="http://schemas.microsoft.com/office/word/2010/wordprocessingInk">
                    <w14:contentPart bwMode="auto" r:id="rId12">
                      <w14:nvContentPartPr>
                        <w14:cNvContentPartPr/>
                      </w14:nvContentPartPr>
                      <w14:xfrm>
                        <a:off x="0" y="0"/>
                        <a:ext cx="390240" cy="291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A33C9" id="Písanie rukou 4" o:spid="_x0000_s1026" type="#_x0000_t75" style="position:absolute;margin-left:444.65pt;margin-top:69.5pt;width:39.25pt;height:19.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">
                <v:imagedata r:id="rId13" o:title=""/>
              </v:shape>
            </w:pict>
          </mc:Fallback>
        </mc:AlternateContent>
      </w:r>
      <w:r>
        <w:rPr>
          <w:rFonts w:cs="Times New Roman"/>
          <w:noProof/>
          <w:szCs w:val="24"/>
          <w:lang w:val="cs-CZ" w:eastAsia="cs-CZ"/>
        </w:rPr>
        <mc:AlternateContent>
          <mc:Choice Requires="wpi">
            <w:drawing>
              <wp:anchor distT="0" distB="0" distL="114300" distR="114300" simplePos="0" relativeHeight="251691008" behindDoc="0" locked="0" layoutInCell="1" allowOverlap="1" wp14:anchorId="7652D741" wp14:editId="413D63E5">
                <wp:simplePos x="0" y="0"/>
                <wp:positionH relativeFrom="column">
                  <wp:posOffset>5498875</wp:posOffset>
                </wp:positionH>
                <wp:positionV relativeFrom="paragraph">
                  <wp:posOffset>826220</wp:posOffset>
                </wp:positionV>
                <wp:extent cx="529920" cy="501120"/>
                <wp:effectExtent l="95250" t="152400" r="118110" b="165735"/>
                <wp:wrapNone/>
                <wp:docPr id="569712047" name="Písanie rukou 3"/>
                <wp:cNvGraphicFramePr/>
                <a:graphic xmlns:a="http://schemas.openxmlformats.org/drawingml/2006/main">
                  <a:graphicData uri="http://schemas.microsoft.com/office/word/2010/wordprocessingInk">
                    <w14:contentPart bwMode="auto" r:id="rId14">
                      <w14:nvContentPartPr>
                        <w14:cNvContentPartPr/>
                      </w14:nvContentPartPr>
                      <w14:xfrm>
                        <a:off x="0" y="0"/>
                        <a:ext cx="529920" cy="5011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5CBD3A" id="Písanie rukou 3" o:spid="_x0000_s1026" type="#_x0000_t75" style="position:absolute;margin-left:428.8pt;margin-top:56.55pt;width:50.25pt;height:56.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">
                <v:imagedata r:id="rId15" o:title=""/>
              </v:shape>
            </w:pict>
          </mc:Fallback>
        </mc:AlternateContent>
      </w:r>
      <w:r>
        <w:rPr>
          <w:rFonts w:cs="Times New Roman"/>
          <w:noProof/>
          <w:szCs w:val="24"/>
          <w:lang w:val="cs-CZ" w:eastAsia="cs-CZ"/>
        </w:rPr>
        <mc:AlternateContent>
          <mc:Choice Requires="wpi">
            <w:drawing>
              <wp:anchor distT="0" distB="0" distL="114300" distR="114300" simplePos="0" relativeHeight="251689984" behindDoc="0" locked="0" layoutInCell="1" allowOverlap="1" wp14:anchorId="0CFFEC66" wp14:editId="23C6D308">
                <wp:simplePos x="0" y="0"/>
                <wp:positionH relativeFrom="column">
                  <wp:posOffset>5674195</wp:posOffset>
                </wp:positionH>
                <wp:positionV relativeFrom="paragraph">
                  <wp:posOffset>935660</wp:posOffset>
                </wp:positionV>
                <wp:extent cx="131400" cy="90720"/>
                <wp:effectExtent l="76200" t="133350" r="116840" b="157480"/>
                <wp:wrapNone/>
                <wp:docPr id="1404891338" name="Písanie rukou 2"/>
                <wp:cNvGraphicFramePr/>
                <a:graphic xmlns:a="http://schemas.openxmlformats.org/drawingml/2006/main">
                  <a:graphicData uri="http://schemas.microsoft.com/office/word/2010/wordprocessingInk">
                    <w14:contentPart bwMode="auto" r:id="rId16">
                      <w14:nvContentPartPr>
                        <w14:cNvContentPartPr/>
                      </w14:nvContentPartPr>
                      <w14:xfrm>
                        <a:off x="0" y="0"/>
                        <a:ext cx="131400" cy="907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E73AFA" id="Písanie rukou 2" o:spid="_x0000_s1026" type="#_x0000_t75" style="position:absolute;margin-left:442.6pt;margin-top:65.15pt;width:18.85pt;height:24.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">
                <v:imagedata r:id="rId17" o:title=""/>
              </v:shape>
            </w:pict>
          </mc:Fallback>
        </mc:AlternateContent>
      </w:r>
      <w:r w:rsidR="006A6928">
        <w:rPr>
          <w:rFonts w:cs="Times New Roman"/>
          <w:szCs w:val="24"/>
        </w:rPr>
        <w:br w:type="page"/>
      </w:r>
    </w:p>
    <w:p w14:paraId="732945F0" w14:textId="5C70C396" w:rsidR="006A6928" w:rsidRDefault="006A6928">
      <w:pPr>
        <w:rPr>
          <w:rFonts w:cs="Times New Roman"/>
          <w:szCs w:val="24"/>
        </w:rPr>
      </w:pPr>
    </w:p>
    <w:p w14:paraId="6135AFCE" w14:textId="77777777" w:rsidR="00F95DC5" w:rsidRDefault="00F95DC5" w:rsidP="006A6928">
      <w:pPr>
        <w:rPr>
          <w:rFonts w:cs="Times New Roman"/>
          <w:b/>
          <w:bCs/>
          <w:sz w:val="28"/>
          <w:szCs w:val="28"/>
        </w:rPr>
      </w:pPr>
    </w:p>
    <w:p w14:paraId="66205E1A" w14:textId="77777777" w:rsidR="00F95DC5" w:rsidRDefault="00F95DC5" w:rsidP="006A6928">
      <w:pPr>
        <w:rPr>
          <w:rFonts w:cs="Times New Roman"/>
          <w:b/>
          <w:bCs/>
          <w:sz w:val="28"/>
          <w:szCs w:val="28"/>
        </w:rPr>
      </w:pPr>
    </w:p>
    <w:p w14:paraId="092816BF" w14:textId="77777777" w:rsidR="00F95DC5" w:rsidRDefault="00F95DC5" w:rsidP="006A6928">
      <w:pPr>
        <w:rPr>
          <w:rFonts w:cs="Times New Roman"/>
          <w:b/>
          <w:bCs/>
          <w:sz w:val="28"/>
          <w:szCs w:val="28"/>
        </w:rPr>
      </w:pPr>
    </w:p>
    <w:p w14:paraId="2A680D46" w14:textId="77777777" w:rsidR="00F95DC5" w:rsidRDefault="00F95DC5" w:rsidP="006A6928">
      <w:pPr>
        <w:rPr>
          <w:rFonts w:cs="Times New Roman"/>
          <w:b/>
          <w:bCs/>
          <w:sz w:val="28"/>
          <w:szCs w:val="28"/>
        </w:rPr>
      </w:pPr>
    </w:p>
    <w:p w14:paraId="208CAAC2" w14:textId="77777777" w:rsidR="00F95DC5" w:rsidRDefault="00F95DC5" w:rsidP="006A6928">
      <w:pPr>
        <w:rPr>
          <w:rFonts w:cs="Times New Roman"/>
          <w:b/>
          <w:bCs/>
          <w:sz w:val="28"/>
          <w:szCs w:val="28"/>
        </w:rPr>
      </w:pPr>
    </w:p>
    <w:p w14:paraId="3059B055" w14:textId="77777777" w:rsidR="00F95DC5" w:rsidRDefault="00F95DC5" w:rsidP="006A6928">
      <w:pPr>
        <w:rPr>
          <w:rFonts w:cs="Times New Roman"/>
          <w:b/>
          <w:bCs/>
          <w:sz w:val="28"/>
          <w:szCs w:val="28"/>
        </w:rPr>
      </w:pPr>
    </w:p>
    <w:p w14:paraId="3120F30C" w14:textId="77777777" w:rsidR="00F95DC5" w:rsidRDefault="00F95DC5" w:rsidP="006A6928">
      <w:pPr>
        <w:rPr>
          <w:rFonts w:cs="Times New Roman"/>
          <w:b/>
          <w:bCs/>
          <w:sz w:val="28"/>
          <w:szCs w:val="28"/>
        </w:rPr>
      </w:pPr>
    </w:p>
    <w:p w14:paraId="2E7F8F64" w14:textId="77777777" w:rsidR="00F95DC5" w:rsidRDefault="00F95DC5" w:rsidP="006A6928">
      <w:pPr>
        <w:rPr>
          <w:rFonts w:cs="Times New Roman"/>
          <w:b/>
          <w:bCs/>
          <w:sz w:val="28"/>
          <w:szCs w:val="28"/>
        </w:rPr>
      </w:pPr>
    </w:p>
    <w:p w14:paraId="5ADCBAE5" w14:textId="77777777" w:rsidR="00F95DC5" w:rsidRDefault="00F95DC5" w:rsidP="006A6928">
      <w:pPr>
        <w:rPr>
          <w:rFonts w:cs="Times New Roman"/>
          <w:b/>
          <w:bCs/>
          <w:sz w:val="28"/>
          <w:szCs w:val="28"/>
        </w:rPr>
      </w:pPr>
    </w:p>
    <w:p w14:paraId="56EFAA6E" w14:textId="77777777" w:rsidR="00F95DC5" w:rsidRDefault="00F95DC5" w:rsidP="006A6928">
      <w:pPr>
        <w:rPr>
          <w:rFonts w:cs="Times New Roman"/>
          <w:b/>
          <w:bCs/>
          <w:sz w:val="28"/>
          <w:szCs w:val="28"/>
        </w:rPr>
      </w:pPr>
    </w:p>
    <w:p w14:paraId="7B5734A3" w14:textId="77777777" w:rsidR="00F95DC5" w:rsidRDefault="00F95DC5" w:rsidP="006A6928">
      <w:pPr>
        <w:rPr>
          <w:rFonts w:cs="Times New Roman"/>
          <w:b/>
          <w:bCs/>
          <w:sz w:val="28"/>
          <w:szCs w:val="28"/>
        </w:rPr>
      </w:pPr>
    </w:p>
    <w:p w14:paraId="5D92DE37" w14:textId="77777777" w:rsidR="00F95DC5" w:rsidRDefault="00F95DC5" w:rsidP="006A6928">
      <w:pPr>
        <w:rPr>
          <w:rFonts w:cs="Times New Roman"/>
          <w:b/>
          <w:bCs/>
          <w:sz w:val="28"/>
          <w:szCs w:val="28"/>
        </w:rPr>
      </w:pPr>
    </w:p>
    <w:p w14:paraId="0C9C7616" w14:textId="77777777" w:rsidR="00F95DC5" w:rsidRDefault="00F95DC5" w:rsidP="006A6928">
      <w:pPr>
        <w:rPr>
          <w:rFonts w:cs="Times New Roman"/>
          <w:b/>
          <w:bCs/>
          <w:sz w:val="28"/>
          <w:szCs w:val="28"/>
        </w:rPr>
      </w:pPr>
    </w:p>
    <w:p w14:paraId="3D94E904" w14:textId="77777777" w:rsidR="00F95DC5" w:rsidRDefault="00F95DC5" w:rsidP="006A6928">
      <w:pPr>
        <w:rPr>
          <w:rFonts w:cs="Times New Roman"/>
          <w:b/>
          <w:bCs/>
          <w:sz w:val="28"/>
          <w:szCs w:val="28"/>
        </w:rPr>
      </w:pPr>
    </w:p>
    <w:p w14:paraId="1D718FEC" w14:textId="77777777" w:rsidR="00F95DC5" w:rsidRDefault="00F95DC5" w:rsidP="006A6928">
      <w:pPr>
        <w:rPr>
          <w:rFonts w:cs="Times New Roman"/>
          <w:b/>
          <w:bCs/>
          <w:sz w:val="28"/>
          <w:szCs w:val="28"/>
        </w:rPr>
      </w:pPr>
    </w:p>
    <w:p w14:paraId="286B2864" w14:textId="77777777" w:rsidR="00F95DC5" w:rsidRDefault="00F95DC5" w:rsidP="006A6928">
      <w:pPr>
        <w:rPr>
          <w:rFonts w:cs="Times New Roman"/>
          <w:b/>
          <w:bCs/>
          <w:sz w:val="28"/>
          <w:szCs w:val="28"/>
        </w:rPr>
      </w:pPr>
    </w:p>
    <w:p w14:paraId="7FD92E18" w14:textId="77777777" w:rsidR="00F95DC5" w:rsidRDefault="00F95DC5" w:rsidP="006A6928">
      <w:pPr>
        <w:rPr>
          <w:rFonts w:cs="Times New Roman"/>
          <w:b/>
          <w:bCs/>
          <w:sz w:val="28"/>
          <w:szCs w:val="28"/>
        </w:rPr>
      </w:pPr>
    </w:p>
    <w:p w14:paraId="3296A812" w14:textId="77777777" w:rsidR="00F95DC5" w:rsidRDefault="00F95DC5" w:rsidP="006A6928">
      <w:pPr>
        <w:rPr>
          <w:rFonts w:cs="Times New Roman"/>
          <w:b/>
          <w:bCs/>
          <w:sz w:val="28"/>
          <w:szCs w:val="28"/>
        </w:rPr>
      </w:pPr>
    </w:p>
    <w:p w14:paraId="746227DB" w14:textId="77777777" w:rsidR="00F95DC5" w:rsidRDefault="00F95DC5" w:rsidP="006A6928">
      <w:pPr>
        <w:rPr>
          <w:rFonts w:cs="Times New Roman"/>
          <w:b/>
          <w:bCs/>
          <w:sz w:val="28"/>
          <w:szCs w:val="28"/>
        </w:rPr>
      </w:pPr>
    </w:p>
    <w:p w14:paraId="2AD540E2" w14:textId="5FDE7603" w:rsidR="006A6928" w:rsidRPr="006A6928" w:rsidRDefault="006A6928" w:rsidP="006A6928">
      <w:pPr>
        <w:rPr>
          <w:rFonts w:cs="Times New Roman"/>
          <w:b/>
          <w:bCs/>
          <w:sz w:val="28"/>
          <w:szCs w:val="28"/>
        </w:rPr>
      </w:pPr>
      <w:r w:rsidRPr="006A6928">
        <w:rPr>
          <w:rFonts w:cs="Times New Roman"/>
          <w:b/>
          <w:bCs/>
          <w:sz w:val="28"/>
          <w:szCs w:val="28"/>
        </w:rPr>
        <w:t>Poďakovanie</w:t>
      </w:r>
    </w:p>
    <w:p w14:paraId="6D0C2782" w14:textId="410F8839" w:rsidR="006A6928" w:rsidRDefault="00C00EE6" w:rsidP="00F95DC5">
      <w:pPr>
        <w:spacing w:line="360" w:lineRule="auto"/>
        <w:jc w:val="both"/>
        <w:rPr>
          <w:rFonts w:cs="Times New Roman"/>
          <w:szCs w:val="24"/>
        </w:rPr>
      </w:pPr>
      <w:r>
        <w:rPr>
          <w:rFonts w:cs="Times New Roman"/>
          <w:noProof/>
          <w:szCs w:val="24"/>
          <w:lang w:val="cs-CZ" w:eastAsia="cs-CZ"/>
        </w:rPr>
        <mc:AlternateContent>
          <mc:Choice Requires="wpi">
            <w:drawing>
              <wp:anchor distT="0" distB="0" distL="114300" distR="114300" simplePos="0" relativeHeight="251695104" behindDoc="0" locked="0" layoutInCell="1" allowOverlap="1" wp14:anchorId="5F418F79" wp14:editId="2810A4BD">
                <wp:simplePos x="0" y="0"/>
                <wp:positionH relativeFrom="column">
                  <wp:posOffset>5672395</wp:posOffset>
                </wp:positionH>
                <wp:positionV relativeFrom="paragraph">
                  <wp:posOffset>8350680</wp:posOffset>
                </wp:positionV>
                <wp:extent cx="212760" cy="147600"/>
                <wp:effectExtent l="114300" t="114300" r="53975" b="138430"/>
                <wp:wrapNone/>
                <wp:docPr id="629540012" name="Písanie rukou 9"/>
                <wp:cNvGraphicFramePr/>
                <a:graphic xmlns:a="http://schemas.openxmlformats.org/drawingml/2006/main">
                  <a:graphicData uri="http://schemas.microsoft.com/office/word/2010/wordprocessingInk">
                    <w14:contentPart bwMode="auto" r:id="rId18">
                      <w14:nvContentPartPr>
                        <w14:cNvContentPartPr/>
                      </w14:nvContentPartPr>
                      <w14:xfrm>
                        <a:off x="0" y="0"/>
                        <a:ext cx="212760" cy="1476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AABC8" id="Písanie rukou 9" o:spid="_x0000_s1026" type="#_x0000_t75" style="position:absolute;margin-left:441.7pt;margin-top:652.6pt;width:26.65pt;height:2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">
                <v:imagedata r:id="rId19" o:title=""/>
              </v:shape>
            </w:pict>
          </mc:Fallback>
        </mc:AlternateContent>
      </w:r>
      <w:r w:rsidR="006A6928">
        <w:rPr>
          <w:rFonts w:cs="Times New Roman"/>
          <w:szCs w:val="24"/>
        </w:rPr>
        <w:t>Ďakujem mojej</w:t>
      </w:r>
      <w:r w:rsidR="006A6928" w:rsidRPr="006A6928">
        <w:rPr>
          <w:rFonts w:cs="Times New Roman"/>
          <w:szCs w:val="24"/>
        </w:rPr>
        <w:t xml:space="preserve"> p. učiteľke a konzultantke </w:t>
      </w:r>
      <w:r w:rsidR="00461643" w:rsidRPr="00461643">
        <w:rPr>
          <w:rFonts w:cs="Times New Roman"/>
          <w:szCs w:val="24"/>
        </w:rPr>
        <w:t xml:space="preserve">PhDr. </w:t>
      </w:r>
      <w:r w:rsidR="006A6928" w:rsidRPr="006A6928">
        <w:rPr>
          <w:rFonts w:cs="Times New Roman"/>
          <w:szCs w:val="24"/>
        </w:rPr>
        <w:t>Alici</w:t>
      </w:r>
      <w:r w:rsidR="006A6928">
        <w:rPr>
          <w:rFonts w:cs="Times New Roman"/>
          <w:szCs w:val="24"/>
        </w:rPr>
        <w:t xml:space="preserve"> </w:t>
      </w:r>
      <w:r w:rsidR="006A6928" w:rsidRPr="006A6928">
        <w:rPr>
          <w:rFonts w:cs="Times New Roman"/>
          <w:szCs w:val="24"/>
        </w:rPr>
        <w:t xml:space="preserve">Virdzekovej za jej vynaložený čas a ochotu pri konzultovaní </w:t>
      </w:r>
      <w:r w:rsidR="006A6928">
        <w:rPr>
          <w:rFonts w:cs="Times New Roman"/>
          <w:szCs w:val="24"/>
        </w:rPr>
        <w:t>tejto</w:t>
      </w:r>
      <w:r w:rsidR="006A6928" w:rsidRPr="006A6928">
        <w:rPr>
          <w:rFonts w:cs="Times New Roman"/>
          <w:szCs w:val="24"/>
        </w:rPr>
        <w:t xml:space="preserve"> práce.</w:t>
      </w:r>
      <w:r w:rsidR="00F95DC5">
        <w:rPr>
          <w:rFonts w:cs="Times New Roman"/>
          <w:szCs w:val="24"/>
        </w:rPr>
        <w:t xml:space="preserve"> Moje poďakovanie patrí aj pracovníkom Štátneho archívu v Žiline za poskytnutie archívnych dokumentov.</w:t>
      </w:r>
      <w:r w:rsidR="006A6928">
        <w:rPr>
          <w:rFonts w:cs="Times New Roman"/>
          <w:szCs w:val="24"/>
        </w:rPr>
        <w:br w:type="page"/>
      </w:r>
    </w:p>
    <w:p w14:paraId="2AC82CF0" w14:textId="77777777" w:rsidR="004B784B" w:rsidRDefault="004B784B">
      <w:pPr>
        <w:rPr>
          <w:rFonts w:cs="Times New Roman"/>
          <w:szCs w:val="24"/>
        </w:rPr>
      </w:pPr>
    </w:p>
    <w:p w14:paraId="78B34794" w14:textId="77777777" w:rsidR="005B773E" w:rsidRDefault="005B773E">
      <w:pPr>
        <w:rPr>
          <w:rFonts w:cs="Times New Roman"/>
          <w:szCs w:val="24"/>
        </w:rPr>
      </w:pPr>
    </w:p>
    <w:p w14:paraId="02E433B7" w14:textId="77777777" w:rsidR="004B784B" w:rsidRPr="004B784B" w:rsidRDefault="004B784B">
      <w:pPr>
        <w:rPr>
          <w:rFonts w:cs="Times New Roman"/>
          <w:szCs w:val="24"/>
        </w:rPr>
      </w:pPr>
    </w:p>
    <w:sdt>
      <w:sdtPr>
        <w:rPr>
          <w:rFonts w:asciiTheme="minorHAnsi" w:eastAsiaTheme="minorHAnsi" w:hAnsiTheme="minorHAnsi" w:cstheme="minorBidi"/>
          <w:b w:val="0"/>
          <w:bCs w:val="0"/>
          <w:kern w:val="2"/>
          <w:sz w:val="22"/>
          <w:szCs w:val="22"/>
          <w:lang w:eastAsia="en-US"/>
          <w14:ligatures w14:val="standardContextual"/>
        </w:rPr>
        <w:id w:val="-384801693"/>
        <w:docPartObj>
          <w:docPartGallery w:val="Table of Contents"/>
          <w:docPartUnique/>
        </w:docPartObj>
      </w:sdtPr>
      <w:sdtEndPr>
        <w:rPr>
          <w:rFonts w:ascii="Times New Roman" w:hAnsi="Times New Roman" w:cs="Times New Roman"/>
          <w:sz w:val="24"/>
          <w:szCs w:val="24"/>
        </w:rPr>
      </w:sdtEndPr>
      <w:sdtContent>
        <w:p w14:paraId="686F8C8D" w14:textId="06DD5813" w:rsidR="00DA11AA" w:rsidRPr="00DA6668" w:rsidRDefault="00DA11AA" w:rsidP="000E4367">
          <w:pPr>
            <w:pStyle w:val="Hlavikaobsahu"/>
          </w:pPr>
          <w:r w:rsidRPr="00DA6668">
            <w:t>Obsah</w:t>
          </w:r>
        </w:p>
        <w:p w14:paraId="0AA4BAFC" w14:textId="050D060A" w:rsidR="0009565A" w:rsidRDefault="00DA11AA">
          <w:pPr>
            <w:pStyle w:val="Obsah1"/>
            <w:rPr>
              <w:rFonts w:asciiTheme="minorHAnsi" w:eastAsiaTheme="minorEastAsia" w:hAnsiTheme="minorHAnsi" w:cstheme="minorBidi"/>
              <w:kern w:val="0"/>
              <w:sz w:val="22"/>
              <w:szCs w:val="22"/>
              <w:lang w:val="cs-CZ" w:eastAsia="cs-CZ"/>
              <w14:ligatures w14:val="none"/>
            </w:rPr>
          </w:pPr>
          <w:r w:rsidRPr="005F5318">
            <w:fldChar w:fldCharType="begin"/>
          </w:r>
          <w:r w:rsidRPr="005F5318">
            <w:instrText xml:space="preserve"> TOC \o "1-3" \h \z \u </w:instrText>
          </w:r>
          <w:r w:rsidRPr="005F5318">
            <w:fldChar w:fldCharType="separate"/>
          </w:r>
          <w:hyperlink w:anchor="_Toc134554312" w:history="1">
            <w:r w:rsidR="0009565A" w:rsidRPr="00285AEB">
              <w:rPr>
                <w:rStyle w:val="Hypertextovprepojenie"/>
              </w:rPr>
              <w:t>Úvod</w:t>
            </w:r>
            <w:r w:rsidR="0009565A">
              <w:rPr>
                <w:webHidden/>
              </w:rPr>
              <w:tab/>
            </w:r>
            <w:r w:rsidR="0009565A">
              <w:rPr>
                <w:webHidden/>
              </w:rPr>
              <w:fldChar w:fldCharType="begin"/>
            </w:r>
            <w:r w:rsidR="0009565A">
              <w:rPr>
                <w:webHidden/>
              </w:rPr>
              <w:instrText xml:space="preserve"> PAGEREF _Toc134554312 \h </w:instrText>
            </w:r>
            <w:r w:rsidR="0009565A">
              <w:rPr>
                <w:webHidden/>
              </w:rPr>
            </w:r>
            <w:r w:rsidR="0009565A">
              <w:rPr>
                <w:webHidden/>
              </w:rPr>
              <w:fldChar w:fldCharType="separate"/>
            </w:r>
            <w:r w:rsidR="0009565A">
              <w:rPr>
                <w:webHidden/>
              </w:rPr>
              <w:t>3</w:t>
            </w:r>
            <w:r w:rsidR="0009565A">
              <w:rPr>
                <w:webHidden/>
              </w:rPr>
              <w:fldChar w:fldCharType="end"/>
            </w:r>
          </w:hyperlink>
        </w:p>
        <w:p w14:paraId="6CA5FAC9" w14:textId="0C674344" w:rsidR="0009565A" w:rsidRDefault="00173E81">
          <w:pPr>
            <w:pStyle w:val="Obsah1"/>
            <w:rPr>
              <w:rFonts w:asciiTheme="minorHAnsi" w:eastAsiaTheme="minorEastAsia" w:hAnsiTheme="minorHAnsi" w:cstheme="minorBidi"/>
              <w:kern w:val="0"/>
              <w:sz w:val="22"/>
              <w:szCs w:val="22"/>
              <w:lang w:val="cs-CZ" w:eastAsia="cs-CZ"/>
              <w14:ligatures w14:val="none"/>
            </w:rPr>
          </w:pPr>
          <w:hyperlink w:anchor="_Toc134554313" w:history="1">
            <w:r w:rsidR="0009565A" w:rsidRPr="00285AEB">
              <w:rPr>
                <w:rStyle w:val="Hypertextovprepojenie"/>
              </w:rPr>
              <w:t>1 Obdobie Prvej  Československej republiky</w:t>
            </w:r>
            <w:r w:rsidR="0009565A">
              <w:rPr>
                <w:webHidden/>
              </w:rPr>
              <w:tab/>
            </w:r>
            <w:r w:rsidR="0009565A">
              <w:rPr>
                <w:webHidden/>
              </w:rPr>
              <w:fldChar w:fldCharType="begin"/>
            </w:r>
            <w:r w:rsidR="0009565A">
              <w:rPr>
                <w:webHidden/>
              </w:rPr>
              <w:instrText xml:space="preserve"> PAGEREF _Toc134554313 \h </w:instrText>
            </w:r>
            <w:r w:rsidR="0009565A">
              <w:rPr>
                <w:webHidden/>
              </w:rPr>
            </w:r>
            <w:r w:rsidR="0009565A">
              <w:rPr>
                <w:webHidden/>
              </w:rPr>
              <w:fldChar w:fldCharType="separate"/>
            </w:r>
            <w:r w:rsidR="0009565A">
              <w:rPr>
                <w:webHidden/>
              </w:rPr>
              <w:t>4</w:t>
            </w:r>
            <w:r w:rsidR="0009565A">
              <w:rPr>
                <w:webHidden/>
              </w:rPr>
              <w:fldChar w:fldCharType="end"/>
            </w:r>
          </w:hyperlink>
        </w:p>
        <w:p w14:paraId="3692D56D" w14:textId="1D227E31"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14" w:history="1">
            <w:r w:rsidR="0009565A" w:rsidRPr="00285AEB">
              <w:rPr>
                <w:rStyle w:val="Hypertextovprepojenie"/>
                <w:noProof/>
              </w:rPr>
              <w:t>1.2  Vznik Prvej Československej republiky a jej politický vývoj</w:t>
            </w:r>
            <w:r w:rsidR="0009565A">
              <w:rPr>
                <w:noProof/>
                <w:webHidden/>
              </w:rPr>
              <w:tab/>
            </w:r>
            <w:r w:rsidR="0009565A">
              <w:rPr>
                <w:noProof/>
                <w:webHidden/>
              </w:rPr>
              <w:fldChar w:fldCharType="begin"/>
            </w:r>
            <w:r w:rsidR="0009565A">
              <w:rPr>
                <w:noProof/>
                <w:webHidden/>
              </w:rPr>
              <w:instrText xml:space="preserve"> PAGEREF _Toc134554314 \h </w:instrText>
            </w:r>
            <w:r w:rsidR="0009565A">
              <w:rPr>
                <w:noProof/>
                <w:webHidden/>
              </w:rPr>
            </w:r>
            <w:r w:rsidR="0009565A">
              <w:rPr>
                <w:noProof/>
                <w:webHidden/>
              </w:rPr>
              <w:fldChar w:fldCharType="separate"/>
            </w:r>
            <w:r w:rsidR="0009565A">
              <w:rPr>
                <w:noProof/>
                <w:webHidden/>
              </w:rPr>
              <w:t>4</w:t>
            </w:r>
            <w:r w:rsidR="0009565A">
              <w:rPr>
                <w:noProof/>
                <w:webHidden/>
              </w:rPr>
              <w:fldChar w:fldCharType="end"/>
            </w:r>
          </w:hyperlink>
        </w:p>
        <w:p w14:paraId="3A12795C" w14:textId="005BA49C"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15" w:history="1">
            <w:r w:rsidR="0009565A" w:rsidRPr="00285AEB">
              <w:rPr>
                <w:rStyle w:val="Hypertextovprepojenie"/>
                <w:noProof/>
              </w:rPr>
              <w:t>1.2.1  Ústava</w:t>
            </w:r>
            <w:r w:rsidR="0009565A">
              <w:rPr>
                <w:noProof/>
                <w:webHidden/>
              </w:rPr>
              <w:tab/>
            </w:r>
            <w:r w:rsidR="0009565A">
              <w:rPr>
                <w:noProof/>
                <w:webHidden/>
              </w:rPr>
              <w:fldChar w:fldCharType="begin"/>
            </w:r>
            <w:r w:rsidR="0009565A">
              <w:rPr>
                <w:noProof/>
                <w:webHidden/>
              </w:rPr>
              <w:instrText xml:space="preserve"> PAGEREF _Toc134554315 \h </w:instrText>
            </w:r>
            <w:r w:rsidR="0009565A">
              <w:rPr>
                <w:noProof/>
                <w:webHidden/>
              </w:rPr>
            </w:r>
            <w:r w:rsidR="0009565A">
              <w:rPr>
                <w:noProof/>
                <w:webHidden/>
              </w:rPr>
              <w:fldChar w:fldCharType="separate"/>
            </w:r>
            <w:r w:rsidR="0009565A">
              <w:rPr>
                <w:noProof/>
                <w:webHidden/>
              </w:rPr>
              <w:t>5</w:t>
            </w:r>
            <w:r w:rsidR="0009565A">
              <w:rPr>
                <w:noProof/>
                <w:webHidden/>
              </w:rPr>
              <w:fldChar w:fldCharType="end"/>
            </w:r>
          </w:hyperlink>
        </w:p>
        <w:p w14:paraId="71C69230" w14:textId="130204F2"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16" w:history="1">
            <w:r w:rsidR="0009565A" w:rsidRPr="00285AEB">
              <w:rPr>
                <w:rStyle w:val="Hypertextovprepojenie"/>
                <w:noProof/>
              </w:rPr>
              <w:t>1.2.2  Vnútorné pomery</w:t>
            </w:r>
            <w:r w:rsidR="0009565A">
              <w:rPr>
                <w:noProof/>
                <w:webHidden/>
              </w:rPr>
              <w:tab/>
            </w:r>
            <w:r w:rsidR="0009565A">
              <w:rPr>
                <w:noProof/>
                <w:webHidden/>
              </w:rPr>
              <w:fldChar w:fldCharType="begin"/>
            </w:r>
            <w:r w:rsidR="0009565A">
              <w:rPr>
                <w:noProof/>
                <w:webHidden/>
              </w:rPr>
              <w:instrText xml:space="preserve"> PAGEREF _Toc134554316 \h </w:instrText>
            </w:r>
            <w:r w:rsidR="0009565A">
              <w:rPr>
                <w:noProof/>
                <w:webHidden/>
              </w:rPr>
            </w:r>
            <w:r w:rsidR="0009565A">
              <w:rPr>
                <w:noProof/>
                <w:webHidden/>
              </w:rPr>
              <w:fldChar w:fldCharType="separate"/>
            </w:r>
            <w:r w:rsidR="0009565A">
              <w:rPr>
                <w:noProof/>
                <w:webHidden/>
              </w:rPr>
              <w:t>5</w:t>
            </w:r>
            <w:r w:rsidR="0009565A">
              <w:rPr>
                <w:noProof/>
                <w:webHidden/>
              </w:rPr>
              <w:fldChar w:fldCharType="end"/>
            </w:r>
          </w:hyperlink>
        </w:p>
        <w:p w14:paraId="69E33E7C" w14:textId="3E711E6B"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17" w:history="1">
            <w:r w:rsidR="0009565A" w:rsidRPr="00285AEB">
              <w:rPr>
                <w:rStyle w:val="Hypertextovprepojenie"/>
                <w:noProof/>
              </w:rPr>
              <w:t>1.3  Politické strany v 1. ČSR</w:t>
            </w:r>
            <w:r w:rsidR="0009565A">
              <w:rPr>
                <w:noProof/>
                <w:webHidden/>
              </w:rPr>
              <w:tab/>
            </w:r>
            <w:r w:rsidR="0009565A">
              <w:rPr>
                <w:noProof/>
                <w:webHidden/>
              </w:rPr>
              <w:fldChar w:fldCharType="begin"/>
            </w:r>
            <w:r w:rsidR="0009565A">
              <w:rPr>
                <w:noProof/>
                <w:webHidden/>
              </w:rPr>
              <w:instrText xml:space="preserve"> PAGEREF _Toc134554317 \h </w:instrText>
            </w:r>
            <w:r w:rsidR="0009565A">
              <w:rPr>
                <w:noProof/>
                <w:webHidden/>
              </w:rPr>
            </w:r>
            <w:r w:rsidR="0009565A">
              <w:rPr>
                <w:noProof/>
                <w:webHidden/>
              </w:rPr>
              <w:fldChar w:fldCharType="separate"/>
            </w:r>
            <w:r w:rsidR="0009565A">
              <w:rPr>
                <w:noProof/>
                <w:webHidden/>
              </w:rPr>
              <w:t>6</w:t>
            </w:r>
            <w:r w:rsidR="0009565A">
              <w:rPr>
                <w:noProof/>
                <w:webHidden/>
              </w:rPr>
              <w:fldChar w:fldCharType="end"/>
            </w:r>
          </w:hyperlink>
        </w:p>
        <w:p w14:paraId="4DE10F69" w14:textId="3959EAF9"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18" w:history="1">
            <w:r w:rsidR="0009565A" w:rsidRPr="00285AEB">
              <w:rPr>
                <w:rStyle w:val="Hypertextovprepojenie"/>
                <w:noProof/>
              </w:rPr>
              <w:t>1.3.1 Strany s celoštátnou pôsobnosťou</w:t>
            </w:r>
            <w:r w:rsidR="0009565A">
              <w:rPr>
                <w:noProof/>
                <w:webHidden/>
              </w:rPr>
              <w:tab/>
            </w:r>
            <w:r w:rsidR="0009565A">
              <w:rPr>
                <w:noProof/>
                <w:webHidden/>
              </w:rPr>
              <w:fldChar w:fldCharType="begin"/>
            </w:r>
            <w:r w:rsidR="0009565A">
              <w:rPr>
                <w:noProof/>
                <w:webHidden/>
              </w:rPr>
              <w:instrText xml:space="preserve"> PAGEREF _Toc134554318 \h </w:instrText>
            </w:r>
            <w:r w:rsidR="0009565A">
              <w:rPr>
                <w:noProof/>
                <w:webHidden/>
              </w:rPr>
            </w:r>
            <w:r w:rsidR="0009565A">
              <w:rPr>
                <w:noProof/>
                <w:webHidden/>
              </w:rPr>
              <w:fldChar w:fldCharType="separate"/>
            </w:r>
            <w:r w:rsidR="0009565A">
              <w:rPr>
                <w:noProof/>
                <w:webHidden/>
              </w:rPr>
              <w:t>6</w:t>
            </w:r>
            <w:r w:rsidR="0009565A">
              <w:rPr>
                <w:noProof/>
                <w:webHidden/>
              </w:rPr>
              <w:fldChar w:fldCharType="end"/>
            </w:r>
          </w:hyperlink>
        </w:p>
        <w:p w14:paraId="4E190C5B" w14:textId="3E752137"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19" w:history="1">
            <w:r w:rsidR="0009565A" w:rsidRPr="00285AEB">
              <w:rPr>
                <w:rStyle w:val="Hypertextovprepojenie"/>
                <w:noProof/>
              </w:rPr>
              <w:t>1.3.2  Slovenské strany</w:t>
            </w:r>
            <w:r w:rsidR="0009565A">
              <w:rPr>
                <w:noProof/>
                <w:webHidden/>
              </w:rPr>
              <w:tab/>
            </w:r>
            <w:r w:rsidR="0009565A">
              <w:rPr>
                <w:noProof/>
                <w:webHidden/>
              </w:rPr>
              <w:fldChar w:fldCharType="begin"/>
            </w:r>
            <w:r w:rsidR="0009565A">
              <w:rPr>
                <w:noProof/>
                <w:webHidden/>
              </w:rPr>
              <w:instrText xml:space="preserve"> PAGEREF _Toc134554319 \h </w:instrText>
            </w:r>
            <w:r w:rsidR="0009565A">
              <w:rPr>
                <w:noProof/>
                <w:webHidden/>
              </w:rPr>
            </w:r>
            <w:r w:rsidR="0009565A">
              <w:rPr>
                <w:noProof/>
                <w:webHidden/>
              </w:rPr>
              <w:fldChar w:fldCharType="separate"/>
            </w:r>
            <w:r w:rsidR="0009565A">
              <w:rPr>
                <w:noProof/>
                <w:webHidden/>
              </w:rPr>
              <w:t>7</w:t>
            </w:r>
            <w:r w:rsidR="0009565A">
              <w:rPr>
                <w:noProof/>
                <w:webHidden/>
              </w:rPr>
              <w:fldChar w:fldCharType="end"/>
            </w:r>
          </w:hyperlink>
        </w:p>
        <w:p w14:paraId="31FBD766" w14:textId="6C87311A"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20" w:history="1">
            <w:r w:rsidR="0009565A" w:rsidRPr="00285AEB">
              <w:rPr>
                <w:rStyle w:val="Hypertextovprepojenie"/>
                <w:noProof/>
              </w:rPr>
              <w:t>1.3.3  Strany národnostných menšín</w:t>
            </w:r>
            <w:r w:rsidR="0009565A">
              <w:rPr>
                <w:noProof/>
                <w:webHidden/>
              </w:rPr>
              <w:tab/>
            </w:r>
            <w:r w:rsidR="0009565A">
              <w:rPr>
                <w:noProof/>
                <w:webHidden/>
              </w:rPr>
              <w:fldChar w:fldCharType="begin"/>
            </w:r>
            <w:r w:rsidR="0009565A">
              <w:rPr>
                <w:noProof/>
                <w:webHidden/>
              </w:rPr>
              <w:instrText xml:space="preserve"> PAGEREF _Toc134554320 \h </w:instrText>
            </w:r>
            <w:r w:rsidR="0009565A">
              <w:rPr>
                <w:noProof/>
                <w:webHidden/>
              </w:rPr>
            </w:r>
            <w:r w:rsidR="0009565A">
              <w:rPr>
                <w:noProof/>
                <w:webHidden/>
              </w:rPr>
              <w:fldChar w:fldCharType="separate"/>
            </w:r>
            <w:r w:rsidR="0009565A">
              <w:rPr>
                <w:noProof/>
                <w:webHidden/>
              </w:rPr>
              <w:t>8</w:t>
            </w:r>
            <w:r w:rsidR="0009565A">
              <w:rPr>
                <w:noProof/>
                <w:webHidden/>
              </w:rPr>
              <w:fldChar w:fldCharType="end"/>
            </w:r>
          </w:hyperlink>
        </w:p>
        <w:p w14:paraId="258343D1" w14:textId="09FBA261"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21" w:history="1">
            <w:r w:rsidR="0009565A" w:rsidRPr="00285AEB">
              <w:rPr>
                <w:rStyle w:val="Hypertextovprepojenie"/>
                <w:noProof/>
              </w:rPr>
              <w:t>1.3.4  Strany miestneho významu</w:t>
            </w:r>
            <w:r w:rsidR="0009565A">
              <w:rPr>
                <w:noProof/>
                <w:webHidden/>
              </w:rPr>
              <w:tab/>
            </w:r>
            <w:r w:rsidR="0009565A">
              <w:rPr>
                <w:noProof/>
                <w:webHidden/>
              </w:rPr>
              <w:fldChar w:fldCharType="begin"/>
            </w:r>
            <w:r w:rsidR="0009565A">
              <w:rPr>
                <w:noProof/>
                <w:webHidden/>
              </w:rPr>
              <w:instrText xml:space="preserve"> PAGEREF _Toc134554321 \h </w:instrText>
            </w:r>
            <w:r w:rsidR="0009565A">
              <w:rPr>
                <w:noProof/>
                <w:webHidden/>
              </w:rPr>
            </w:r>
            <w:r w:rsidR="0009565A">
              <w:rPr>
                <w:noProof/>
                <w:webHidden/>
              </w:rPr>
              <w:fldChar w:fldCharType="separate"/>
            </w:r>
            <w:r w:rsidR="0009565A">
              <w:rPr>
                <w:noProof/>
                <w:webHidden/>
              </w:rPr>
              <w:t>9</w:t>
            </w:r>
            <w:r w:rsidR="0009565A">
              <w:rPr>
                <w:noProof/>
                <w:webHidden/>
              </w:rPr>
              <w:fldChar w:fldCharType="end"/>
            </w:r>
          </w:hyperlink>
        </w:p>
        <w:p w14:paraId="37CD61A6" w14:textId="2FE5E961" w:rsidR="0009565A" w:rsidRDefault="00173E81">
          <w:pPr>
            <w:pStyle w:val="Obsah1"/>
            <w:rPr>
              <w:rFonts w:asciiTheme="minorHAnsi" w:eastAsiaTheme="minorEastAsia" w:hAnsiTheme="minorHAnsi" w:cstheme="minorBidi"/>
              <w:kern w:val="0"/>
              <w:sz w:val="22"/>
              <w:szCs w:val="22"/>
              <w:lang w:val="cs-CZ" w:eastAsia="cs-CZ"/>
              <w14:ligatures w14:val="none"/>
            </w:rPr>
          </w:pPr>
          <w:hyperlink w:anchor="_Toc134554322" w:history="1">
            <w:r w:rsidR="0009565A" w:rsidRPr="00285AEB">
              <w:rPr>
                <w:rStyle w:val="Hypertextovprepojenie"/>
              </w:rPr>
              <w:t>2  Žilina v období Prvej Československej republiky</w:t>
            </w:r>
            <w:r w:rsidR="0009565A">
              <w:rPr>
                <w:webHidden/>
              </w:rPr>
              <w:tab/>
            </w:r>
            <w:r w:rsidR="0009565A">
              <w:rPr>
                <w:webHidden/>
              </w:rPr>
              <w:fldChar w:fldCharType="begin"/>
            </w:r>
            <w:r w:rsidR="0009565A">
              <w:rPr>
                <w:webHidden/>
              </w:rPr>
              <w:instrText xml:space="preserve"> PAGEREF _Toc134554322 \h </w:instrText>
            </w:r>
            <w:r w:rsidR="0009565A">
              <w:rPr>
                <w:webHidden/>
              </w:rPr>
            </w:r>
            <w:r w:rsidR="0009565A">
              <w:rPr>
                <w:webHidden/>
              </w:rPr>
              <w:fldChar w:fldCharType="separate"/>
            </w:r>
            <w:r w:rsidR="0009565A">
              <w:rPr>
                <w:webHidden/>
              </w:rPr>
              <w:t>10</w:t>
            </w:r>
            <w:r w:rsidR="0009565A">
              <w:rPr>
                <w:webHidden/>
              </w:rPr>
              <w:fldChar w:fldCharType="end"/>
            </w:r>
          </w:hyperlink>
        </w:p>
        <w:p w14:paraId="5D27E409" w14:textId="4D157467"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23" w:history="1">
            <w:r w:rsidR="0009565A" w:rsidRPr="00285AEB">
              <w:rPr>
                <w:rStyle w:val="Hypertextovprepojenie"/>
                <w:noProof/>
              </w:rPr>
              <w:t>2.1  Komunálna politika</w:t>
            </w:r>
            <w:r w:rsidR="0009565A">
              <w:rPr>
                <w:noProof/>
                <w:webHidden/>
              </w:rPr>
              <w:tab/>
            </w:r>
            <w:r w:rsidR="0009565A">
              <w:rPr>
                <w:noProof/>
                <w:webHidden/>
              </w:rPr>
              <w:fldChar w:fldCharType="begin"/>
            </w:r>
            <w:r w:rsidR="0009565A">
              <w:rPr>
                <w:noProof/>
                <w:webHidden/>
              </w:rPr>
              <w:instrText xml:space="preserve"> PAGEREF _Toc134554323 \h </w:instrText>
            </w:r>
            <w:r w:rsidR="0009565A">
              <w:rPr>
                <w:noProof/>
                <w:webHidden/>
              </w:rPr>
            </w:r>
            <w:r w:rsidR="0009565A">
              <w:rPr>
                <w:noProof/>
                <w:webHidden/>
              </w:rPr>
              <w:fldChar w:fldCharType="separate"/>
            </w:r>
            <w:r w:rsidR="0009565A">
              <w:rPr>
                <w:noProof/>
                <w:webHidden/>
              </w:rPr>
              <w:t>10</w:t>
            </w:r>
            <w:r w:rsidR="0009565A">
              <w:rPr>
                <w:noProof/>
                <w:webHidden/>
              </w:rPr>
              <w:fldChar w:fldCharType="end"/>
            </w:r>
          </w:hyperlink>
        </w:p>
        <w:p w14:paraId="5E641917" w14:textId="0742C30D" w:rsidR="0009565A" w:rsidRDefault="00173E81">
          <w:pPr>
            <w:pStyle w:val="Obsah3"/>
            <w:tabs>
              <w:tab w:val="right" w:leader="dot" w:pos="9062"/>
            </w:tabs>
            <w:rPr>
              <w:rFonts w:asciiTheme="minorHAnsi" w:eastAsiaTheme="minorEastAsia" w:hAnsiTheme="minorHAnsi"/>
              <w:noProof/>
              <w:kern w:val="0"/>
              <w:sz w:val="22"/>
              <w:lang w:val="cs-CZ" w:eastAsia="cs-CZ"/>
              <w14:ligatures w14:val="none"/>
            </w:rPr>
          </w:pPr>
          <w:hyperlink w:anchor="_Toc134554324" w:history="1">
            <w:r w:rsidR="0009565A" w:rsidRPr="00285AEB">
              <w:rPr>
                <w:rStyle w:val="Hypertextovprepojenie"/>
                <w:noProof/>
              </w:rPr>
              <w:t>2.1.1  Situácia pred prvými obecnými voľbami</w:t>
            </w:r>
            <w:r w:rsidR="0009565A">
              <w:rPr>
                <w:noProof/>
                <w:webHidden/>
              </w:rPr>
              <w:tab/>
            </w:r>
            <w:r w:rsidR="0009565A">
              <w:rPr>
                <w:noProof/>
                <w:webHidden/>
              </w:rPr>
              <w:fldChar w:fldCharType="begin"/>
            </w:r>
            <w:r w:rsidR="0009565A">
              <w:rPr>
                <w:noProof/>
                <w:webHidden/>
              </w:rPr>
              <w:instrText xml:space="preserve"> PAGEREF _Toc134554324 \h </w:instrText>
            </w:r>
            <w:r w:rsidR="0009565A">
              <w:rPr>
                <w:noProof/>
                <w:webHidden/>
              </w:rPr>
            </w:r>
            <w:r w:rsidR="0009565A">
              <w:rPr>
                <w:noProof/>
                <w:webHidden/>
              </w:rPr>
              <w:fldChar w:fldCharType="separate"/>
            </w:r>
            <w:r w:rsidR="0009565A">
              <w:rPr>
                <w:noProof/>
                <w:webHidden/>
              </w:rPr>
              <w:t>11</w:t>
            </w:r>
            <w:r w:rsidR="0009565A">
              <w:rPr>
                <w:noProof/>
                <w:webHidden/>
              </w:rPr>
              <w:fldChar w:fldCharType="end"/>
            </w:r>
          </w:hyperlink>
        </w:p>
        <w:p w14:paraId="41236FCE" w14:textId="72593FAC"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25" w:history="1">
            <w:r w:rsidR="0009565A" w:rsidRPr="00285AEB">
              <w:rPr>
                <w:rStyle w:val="Hypertextovprepojenie"/>
                <w:noProof/>
              </w:rPr>
              <w:t>2.2  Prvé obecné voľby (1923)</w:t>
            </w:r>
            <w:r w:rsidR="0009565A">
              <w:rPr>
                <w:noProof/>
                <w:webHidden/>
              </w:rPr>
              <w:tab/>
            </w:r>
            <w:r w:rsidR="0009565A">
              <w:rPr>
                <w:noProof/>
                <w:webHidden/>
              </w:rPr>
              <w:fldChar w:fldCharType="begin"/>
            </w:r>
            <w:r w:rsidR="0009565A">
              <w:rPr>
                <w:noProof/>
                <w:webHidden/>
              </w:rPr>
              <w:instrText xml:space="preserve"> PAGEREF _Toc134554325 \h </w:instrText>
            </w:r>
            <w:r w:rsidR="0009565A">
              <w:rPr>
                <w:noProof/>
                <w:webHidden/>
              </w:rPr>
            </w:r>
            <w:r w:rsidR="0009565A">
              <w:rPr>
                <w:noProof/>
                <w:webHidden/>
              </w:rPr>
              <w:fldChar w:fldCharType="separate"/>
            </w:r>
            <w:r w:rsidR="0009565A">
              <w:rPr>
                <w:noProof/>
                <w:webHidden/>
              </w:rPr>
              <w:t>12</w:t>
            </w:r>
            <w:r w:rsidR="0009565A">
              <w:rPr>
                <w:noProof/>
                <w:webHidden/>
              </w:rPr>
              <w:fldChar w:fldCharType="end"/>
            </w:r>
          </w:hyperlink>
        </w:p>
        <w:p w14:paraId="0785139F" w14:textId="3AA5B123"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26" w:history="1">
            <w:r w:rsidR="0009565A" w:rsidRPr="00285AEB">
              <w:rPr>
                <w:rStyle w:val="Hypertextovprepojenie"/>
                <w:noProof/>
              </w:rPr>
              <w:t>2.3  Druhé obecné voľby (1927)</w:t>
            </w:r>
            <w:r w:rsidR="0009565A">
              <w:rPr>
                <w:noProof/>
                <w:webHidden/>
              </w:rPr>
              <w:tab/>
            </w:r>
            <w:r w:rsidR="0009565A">
              <w:rPr>
                <w:noProof/>
                <w:webHidden/>
              </w:rPr>
              <w:fldChar w:fldCharType="begin"/>
            </w:r>
            <w:r w:rsidR="0009565A">
              <w:rPr>
                <w:noProof/>
                <w:webHidden/>
              </w:rPr>
              <w:instrText xml:space="preserve"> PAGEREF _Toc134554326 \h </w:instrText>
            </w:r>
            <w:r w:rsidR="0009565A">
              <w:rPr>
                <w:noProof/>
                <w:webHidden/>
              </w:rPr>
            </w:r>
            <w:r w:rsidR="0009565A">
              <w:rPr>
                <w:noProof/>
                <w:webHidden/>
              </w:rPr>
              <w:fldChar w:fldCharType="separate"/>
            </w:r>
            <w:r w:rsidR="0009565A">
              <w:rPr>
                <w:noProof/>
                <w:webHidden/>
              </w:rPr>
              <w:t>12</w:t>
            </w:r>
            <w:r w:rsidR="0009565A">
              <w:rPr>
                <w:noProof/>
                <w:webHidden/>
              </w:rPr>
              <w:fldChar w:fldCharType="end"/>
            </w:r>
          </w:hyperlink>
        </w:p>
        <w:p w14:paraId="174E6FD0" w14:textId="4E6D63EF"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27" w:history="1">
            <w:r w:rsidR="0009565A" w:rsidRPr="00285AEB">
              <w:rPr>
                <w:rStyle w:val="Hypertextovprepojenie"/>
                <w:noProof/>
              </w:rPr>
              <w:t>2.4  Tretie obecné voľby (1931)</w:t>
            </w:r>
            <w:r w:rsidR="0009565A">
              <w:rPr>
                <w:noProof/>
                <w:webHidden/>
              </w:rPr>
              <w:tab/>
            </w:r>
            <w:r w:rsidR="0009565A">
              <w:rPr>
                <w:noProof/>
                <w:webHidden/>
              </w:rPr>
              <w:fldChar w:fldCharType="begin"/>
            </w:r>
            <w:r w:rsidR="0009565A">
              <w:rPr>
                <w:noProof/>
                <w:webHidden/>
              </w:rPr>
              <w:instrText xml:space="preserve"> PAGEREF _Toc134554327 \h </w:instrText>
            </w:r>
            <w:r w:rsidR="0009565A">
              <w:rPr>
                <w:noProof/>
                <w:webHidden/>
              </w:rPr>
            </w:r>
            <w:r w:rsidR="0009565A">
              <w:rPr>
                <w:noProof/>
                <w:webHidden/>
              </w:rPr>
              <w:fldChar w:fldCharType="separate"/>
            </w:r>
            <w:r w:rsidR="0009565A">
              <w:rPr>
                <w:noProof/>
                <w:webHidden/>
              </w:rPr>
              <w:t>13</w:t>
            </w:r>
            <w:r w:rsidR="0009565A">
              <w:rPr>
                <w:noProof/>
                <w:webHidden/>
              </w:rPr>
              <w:fldChar w:fldCharType="end"/>
            </w:r>
          </w:hyperlink>
        </w:p>
        <w:p w14:paraId="3724491E" w14:textId="7EF205BA" w:rsidR="0009565A" w:rsidRDefault="00173E81">
          <w:pPr>
            <w:pStyle w:val="Obsah2"/>
            <w:tabs>
              <w:tab w:val="right" w:leader="dot" w:pos="9062"/>
            </w:tabs>
            <w:rPr>
              <w:rFonts w:asciiTheme="minorHAnsi" w:eastAsiaTheme="minorEastAsia" w:hAnsiTheme="minorHAnsi"/>
              <w:noProof/>
              <w:kern w:val="0"/>
              <w:sz w:val="22"/>
              <w:lang w:val="cs-CZ" w:eastAsia="cs-CZ"/>
              <w14:ligatures w14:val="none"/>
            </w:rPr>
          </w:pPr>
          <w:hyperlink w:anchor="_Toc134554328" w:history="1">
            <w:r w:rsidR="0009565A" w:rsidRPr="00285AEB">
              <w:rPr>
                <w:rStyle w:val="Hypertextovprepojenie"/>
                <w:noProof/>
              </w:rPr>
              <w:t>2.5  Štvrté obecné voľby (1938) a vyhlásenie autonómie</w:t>
            </w:r>
            <w:r w:rsidR="0009565A">
              <w:rPr>
                <w:noProof/>
                <w:webHidden/>
              </w:rPr>
              <w:tab/>
            </w:r>
            <w:r w:rsidR="0009565A">
              <w:rPr>
                <w:noProof/>
                <w:webHidden/>
              </w:rPr>
              <w:fldChar w:fldCharType="begin"/>
            </w:r>
            <w:r w:rsidR="0009565A">
              <w:rPr>
                <w:noProof/>
                <w:webHidden/>
              </w:rPr>
              <w:instrText xml:space="preserve"> PAGEREF _Toc134554328 \h </w:instrText>
            </w:r>
            <w:r w:rsidR="0009565A">
              <w:rPr>
                <w:noProof/>
                <w:webHidden/>
              </w:rPr>
            </w:r>
            <w:r w:rsidR="0009565A">
              <w:rPr>
                <w:noProof/>
                <w:webHidden/>
              </w:rPr>
              <w:fldChar w:fldCharType="separate"/>
            </w:r>
            <w:r w:rsidR="0009565A">
              <w:rPr>
                <w:noProof/>
                <w:webHidden/>
              </w:rPr>
              <w:t>14</w:t>
            </w:r>
            <w:r w:rsidR="0009565A">
              <w:rPr>
                <w:noProof/>
                <w:webHidden/>
              </w:rPr>
              <w:fldChar w:fldCharType="end"/>
            </w:r>
          </w:hyperlink>
        </w:p>
        <w:p w14:paraId="0615D37A" w14:textId="4840EBE3" w:rsidR="0009565A" w:rsidRDefault="00173E81">
          <w:pPr>
            <w:pStyle w:val="Obsah1"/>
            <w:rPr>
              <w:rFonts w:asciiTheme="minorHAnsi" w:eastAsiaTheme="minorEastAsia" w:hAnsiTheme="minorHAnsi" w:cstheme="minorBidi"/>
              <w:kern w:val="0"/>
              <w:sz w:val="22"/>
              <w:szCs w:val="22"/>
              <w:lang w:val="cs-CZ" w:eastAsia="cs-CZ"/>
              <w14:ligatures w14:val="none"/>
            </w:rPr>
          </w:pPr>
          <w:hyperlink w:anchor="_Toc134554329" w:history="1">
            <w:r w:rsidR="0009565A" w:rsidRPr="00285AEB">
              <w:rPr>
                <w:rStyle w:val="Hypertextovprepojenie"/>
              </w:rPr>
              <w:t>Záver</w:t>
            </w:r>
            <w:r w:rsidR="0009565A">
              <w:rPr>
                <w:webHidden/>
              </w:rPr>
              <w:tab/>
            </w:r>
            <w:r w:rsidR="0009565A">
              <w:rPr>
                <w:webHidden/>
              </w:rPr>
              <w:fldChar w:fldCharType="begin"/>
            </w:r>
            <w:r w:rsidR="0009565A">
              <w:rPr>
                <w:webHidden/>
              </w:rPr>
              <w:instrText xml:space="preserve"> PAGEREF _Toc134554329 \h </w:instrText>
            </w:r>
            <w:r w:rsidR="0009565A">
              <w:rPr>
                <w:webHidden/>
              </w:rPr>
            </w:r>
            <w:r w:rsidR="0009565A">
              <w:rPr>
                <w:webHidden/>
              </w:rPr>
              <w:fldChar w:fldCharType="separate"/>
            </w:r>
            <w:r w:rsidR="0009565A">
              <w:rPr>
                <w:webHidden/>
              </w:rPr>
              <w:t>15</w:t>
            </w:r>
            <w:r w:rsidR="0009565A">
              <w:rPr>
                <w:webHidden/>
              </w:rPr>
              <w:fldChar w:fldCharType="end"/>
            </w:r>
          </w:hyperlink>
        </w:p>
        <w:p w14:paraId="0E5E9F0E" w14:textId="094B0EF3" w:rsidR="0009565A" w:rsidRDefault="00173E81">
          <w:pPr>
            <w:pStyle w:val="Obsah1"/>
            <w:rPr>
              <w:rFonts w:asciiTheme="minorHAnsi" w:eastAsiaTheme="minorEastAsia" w:hAnsiTheme="minorHAnsi" w:cstheme="minorBidi"/>
              <w:kern w:val="0"/>
              <w:sz w:val="22"/>
              <w:szCs w:val="22"/>
              <w:lang w:val="cs-CZ" w:eastAsia="cs-CZ"/>
              <w14:ligatures w14:val="none"/>
            </w:rPr>
          </w:pPr>
          <w:hyperlink w:anchor="_Toc134554330" w:history="1">
            <w:r w:rsidR="0009565A" w:rsidRPr="00285AEB">
              <w:rPr>
                <w:rStyle w:val="Hypertextovprepojenie"/>
              </w:rPr>
              <w:t>Zoznam bibliografických odkazov</w:t>
            </w:r>
            <w:r w:rsidR="0009565A">
              <w:rPr>
                <w:webHidden/>
              </w:rPr>
              <w:tab/>
            </w:r>
            <w:r w:rsidR="0009565A">
              <w:rPr>
                <w:webHidden/>
              </w:rPr>
              <w:fldChar w:fldCharType="begin"/>
            </w:r>
            <w:r w:rsidR="0009565A">
              <w:rPr>
                <w:webHidden/>
              </w:rPr>
              <w:instrText xml:space="preserve"> PAGEREF _Toc134554330 \h </w:instrText>
            </w:r>
            <w:r w:rsidR="0009565A">
              <w:rPr>
                <w:webHidden/>
              </w:rPr>
            </w:r>
            <w:r w:rsidR="0009565A">
              <w:rPr>
                <w:webHidden/>
              </w:rPr>
              <w:fldChar w:fldCharType="separate"/>
            </w:r>
            <w:r w:rsidR="0009565A">
              <w:rPr>
                <w:webHidden/>
              </w:rPr>
              <w:t>16</w:t>
            </w:r>
            <w:r w:rsidR="0009565A">
              <w:rPr>
                <w:webHidden/>
              </w:rPr>
              <w:fldChar w:fldCharType="end"/>
            </w:r>
          </w:hyperlink>
        </w:p>
        <w:p w14:paraId="5F08843F" w14:textId="20635779" w:rsidR="0009565A" w:rsidRDefault="00173E81">
          <w:pPr>
            <w:pStyle w:val="Obsah1"/>
            <w:rPr>
              <w:rFonts w:asciiTheme="minorHAnsi" w:eastAsiaTheme="minorEastAsia" w:hAnsiTheme="minorHAnsi" w:cstheme="minorBidi"/>
              <w:kern w:val="0"/>
              <w:sz w:val="22"/>
              <w:szCs w:val="22"/>
              <w:lang w:val="cs-CZ" w:eastAsia="cs-CZ"/>
              <w14:ligatures w14:val="none"/>
            </w:rPr>
          </w:pPr>
          <w:hyperlink w:anchor="_Toc134554331" w:history="1">
            <w:r w:rsidR="0009565A" w:rsidRPr="00285AEB">
              <w:rPr>
                <w:rStyle w:val="Hypertextovprepojenie"/>
                <w:rFonts w:eastAsia="Times New Roman"/>
              </w:rPr>
              <w:t>Zoznam príloh</w:t>
            </w:r>
            <w:r w:rsidR="0009565A">
              <w:rPr>
                <w:webHidden/>
              </w:rPr>
              <w:tab/>
            </w:r>
            <w:r w:rsidR="0009565A">
              <w:rPr>
                <w:webHidden/>
              </w:rPr>
              <w:fldChar w:fldCharType="begin"/>
            </w:r>
            <w:r w:rsidR="0009565A">
              <w:rPr>
                <w:webHidden/>
              </w:rPr>
              <w:instrText xml:space="preserve"> PAGEREF _Toc134554331 \h </w:instrText>
            </w:r>
            <w:r w:rsidR="0009565A">
              <w:rPr>
                <w:webHidden/>
              </w:rPr>
            </w:r>
            <w:r w:rsidR="0009565A">
              <w:rPr>
                <w:webHidden/>
              </w:rPr>
              <w:fldChar w:fldCharType="separate"/>
            </w:r>
            <w:r w:rsidR="0009565A">
              <w:rPr>
                <w:webHidden/>
              </w:rPr>
              <w:t>18</w:t>
            </w:r>
            <w:r w:rsidR="0009565A">
              <w:rPr>
                <w:webHidden/>
              </w:rPr>
              <w:fldChar w:fldCharType="end"/>
            </w:r>
          </w:hyperlink>
        </w:p>
        <w:p w14:paraId="1A6FDF9B" w14:textId="56154FD6" w:rsidR="00DA11AA" w:rsidRPr="005F5318" w:rsidRDefault="00DA11AA">
          <w:pPr>
            <w:rPr>
              <w:rFonts w:cs="Times New Roman"/>
              <w:szCs w:val="24"/>
            </w:rPr>
          </w:pPr>
          <w:r w:rsidRPr="005F5318">
            <w:rPr>
              <w:rFonts w:cs="Times New Roman"/>
              <w:b/>
              <w:bCs/>
              <w:szCs w:val="24"/>
            </w:rPr>
            <w:fldChar w:fldCharType="end"/>
          </w:r>
        </w:p>
      </w:sdtContent>
    </w:sdt>
    <w:p w14:paraId="35EC70C2" w14:textId="03395485" w:rsidR="006465EE" w:rsidRPr="005F5318" w:rsidRDefault="006465EE">
      <w:pPr>
        <w:rPr>
          <w:rFonts w:cs="Times New Roman"/>
          <w:szCs w:val="24"/>
        </w:rPr>
      </w:pPr>
    </w:p>
    <w:p w14:paraId="496C33A7" w14:textId="5706767E" w:rsidR="006465EE" w:rsidRPr="005F5318" w:rsidRDefault="006465EE">
      <w:pPr>
        <w:rPr>
          <w:rFonts w:cs="Times New Roman"/>
          <w:szCs w:val="24"/>
        </w:rPr>
      </w:pPr>
    </w:p>
    <w:p w14:paraId="2DFCB50A" w14:textId="52B9FE5F" w:rsidR="006465EE" w:rsidRPr="005F5318" w:rsidRDefault="006465EE">
      <w:pPr>
        <w:rPr>
          <w:rFonts w:cs="Times New Roman"/>
          <w:szCs w:val="24"/>
        </w:rPr>
      </w:pPr>
    </w:p>
    <w:p w14:paraId="44607620" w14:textId="43A08DE1" w:rsidR="006465EE" w:rsidRPr="005F5318" w:rsidRDefault="006465EE">
      <w:pPr>
        <w:rPr>
          <w:rFonts w:cs="Times New Roman"/>
          <w:szCs w:val="24"/>
        </w:rPr>
      </w:pPr>
    </w:p>
    <w:p w14:paraId="016FCBEE" w14:textId="38EF1F1C" w:rsidR="006465EE" w:rsidRPr="005F5318" w:rsidRDefault="006465EE">
      <w:pPr>
        <w:rPr>
          <w:rFonts w:cs="Times New Roman"/>
          <w:szCs w:val="24"/>
        </w:rPr>
      </w:pPr>
    </w:p>
    <w:p w14:paraId="4889511C" w14:textId="56F97F9A" w:rsidR="006465EE" w:rsidRPr="005F5318" w:rsidRDefault="006465EE">
      <w:pPr>
        <w:rPr>
          <w:rFonts w:cs="Times New Roman"/>
          <w:szCs w:val="24"/>
        </w:rPr>
      </w:pPr>
    </w:p>
    <w:p w14:paraId="3CA12E62" w14:textId="77777777" w:rsidR="006465EE" w:rsidRPr="005F5318" w:rsidRDefault="006465EE">
      <w:pPr>
        <w:rPr>
          <w:rFonts w:cs="Times New Roman"/>
          <w:szCs w:val="24"/>
        </w:rPr>
      </w:pPr>
    </w:p>
    <w:p w14:paraId="734B8280" w14:textId="1661C66F" w:rsidR="006465EE" w:rsidRPr="005F5318" w:rsidRDefault="009C4361">
      <w:pPr>
        <w:rPr>
          <w:rFonts w:cs="Times New Roman"/>
          <w:szCs w:val="24"/>
        </w:rPr>
      </w:pPr>
      <w:r>
        <w:rPr>
          <w:rFonts w:cs="Times New Roman"/>
          <w:noProof/>
          <w:szCs w:val="24"/>
          <w:lang w:val="cs-CZ" w:eastAsia="cs-CZ"/>
        </w:rPr>
        <mc:AlternateContent>
          <mc:Choice Requires="wpi">
            <w:drawing>
              <wp:anchor distT="0" distB="0" distL="114300" distR="114300" simplePos="0" relativeHeight="251696128" behindDoc="0" locked="0" layoutInCell="1" allowOverlap="1" wp14:anchorId="40065F60" wp14:editId="0A0EBBDB">
                <wp:simplePos x="0" y="0"/>
                <wp:positionH relativeFrom="column">
                  <wp:posOffset>5691115</wp:posOffset>
                </wp:positionH>
                <wp:positionV relativeFrom="paragraph">
                  <wp:posOffset>365235</wp:posOffset>
                </wp:positionV>
                <wp:extent cx="32400" cy="169200"/>
                <wp:effectExtent l="114300" t="114300" r="100965" b="135890"/>
                <wp:wrapNone/>
                <wp:docPr id="1239193698" name="Písanie rukou 10"/>
                <wp:cNvGraphicFramePr/>
                <a:graphic xmlns:a="http://schemas.openxmlformats.org/drawingml/2006/main">
                  <a:graphicData uri="http://schemas.microsoft.com/office/word/2010/wordprocessingInk">
                    <w14:contentPart bwMode="auto" r:id="rId20">
                      <w14:nvContentPartPr>
                        <w14:cNvContentPartPr/>
                      </w14:nvContentPartPr>
                      <w14:xfrm>
                        <a:off x="0" y="0"/>
                        <a:ext cx="32400" cy="1692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328C3F" id="Písanie rukou 10" o:spid="_x0000_s1026" type="#_x0000_t75" style="position:absolute;margin-left:443.15pt;margin-top:23.8pt;width:12.45pt;height:23.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">
                <v:imagedata r:id="rId21" o:title=""/>
              </v:shape>
            </w:pict>
          </mc:Fallback>
        </mc:AlternateContent>
      </w:r>
    </w:p>
    <w:p w14:paraId="7D60309F" w14:textId="6E363700" w:rsidR="006465EE" w:rsidRDefault="006465EE">
      <w:pPr>
        <w:rPr>
          <w:szCs w:val="24"/>
        </w:rPr>
      </w:pPr>
    </w:p>
    <w:p w14:paraId="17A89741" w14:textId="031105A7" w:rsidR="006465EE" w:rsidRPr="000E4367" w:rsidRDefault="006465EE" w:rsidP="000E4367">
      <w:pPr>
        <w:pStyle w:val="Nadpis1"/>
      </w:pPr>
      <w:bookmarkStart w:id="0" w:name="_Toc134554312"/>
      <w:r w:rsidRPr="000E4367">
        <w:t>Úvod</w:t>
      </w:r>
      <w:bookmarkEnd w:id="0"/>
    </w:p>
    <w:p w14:paraId="4ADBA5A5" w14:textId="6A00F5E6" w:rsidR="00277C70" w:rsidRDefault="00277C70" w:rsidP="00DE2976">
      <w:pPr>
        <w:spacing w:line="360" w:lineRule="auto"/>
        <w:ind w:firstLine="432"/>
        <w:jc w:val="both"/>
        <w:rPr>
          <w:rFonts w:cs="Times New Roman"/>
          <w:szCs w:val="24"/>
        </w:rPr>
      </w:pPr>
      <w:r w:rsidRPr="00277C70">
        <w:rPr>
          <w:rFonts w:cs="Times New Roman"/>
          <w:szCs w:val="24"/>
        </w:rPr>
        <w:t>Každé obdobie so sebou prináša svoje pozitíva a</w:t>
      </w:r>
      <w:r w:rsidR="005B773E">
        <w:rPr>
          <w:rFonts w:cs="Times New Roman"/>
          <w:szCs w:val="24"/>
        </w:rPr>
        <w:t>ko aj</w:t>
      </w:r>
      <w:r w:rsidRPr="00277C70">
        <w:rPr>
          <w:rFonts w:cs="Times New Roman"/>
          <w:szCs w:val="24"/>
        </w:rPr>
        <w:t xml:space="preserve"> negatíva, pričom práve 20. storočie prinieslo ľudstvu viacero náročných skúšok. Medzi najvýraznejšie udalosti sa zaradili 1. a 2. svetová vojna, ktoré si vyžiadali obrovský počet obetí.</w:t>
      </w:r>
      <w:r w:rsidR="005B773E">
        <w:rPr>
          <w:rFonts w:cs="Times New Roman"/>
          <w:szCs w:val="24"/>
        </w:rPr>
        <w:t xml:space="preserve"> </w:t>
      </w:r>
      <w:r w:rsidR="00895D22">
        <w:rPr>
          <w:rFonts w:cs="Times New Roman"/>
          <w:szCs w:val="24"/>
        </w:rPr>
        <w:t>Toto storočie p</w:t>
      </w:r>
      <w:r w:rsidR="005B773E">
        <w:rPr>
          <w:rFonts w:cs="Times New Roman"/>
          <w:szCs w:val="24"/>
        </w:rPr>
        <w:t>rinieslo aj vznik nových štátov, medzi ktoré patrí aj Československá republika.</w:t>
      </w:r>
    </w:p>
    <w:p w14:paraId="2E3F9CBB" w14:textId="6E24FF26" w:rsidR="00E223AF" w:rsidRPr="00277C70" w:rsidRDefault="00E223AF" w:rsidP="00DE2976">
      <w:pPr>
        <w:spacing w:line="360" w:lineRule="auto"/>
        <w:ind w:firstLine="432"/>
        <w:jc w:val="both"/>
        <w:rPr>
          <w:rFonts w:cs="Times New Roman"/>
          <w:szCs w:val="24"/>
        </w:rPr>
      </w:pPr>
      <w:r>
        <w:rPr>
          <w:rFonts w:cs="Times New Roman"/>
          <w:szCs w:val="24"/>
        </w:rPr>
        <w:t xml:space="preserve">Vznik spoločného štátu Čechov a Slovákov </w:t>
      </w:r>
      <w:r w:rsidR="00A52358">
        <w:rPr>
          <w:rFonts w:cs="Times New Roman"/>
          <w:szCs w:val="24"/>
        </w:rPr>
        <w:t xml:space="preserve">bol pre náš národ veľkou historickou udalosťou. Spôsobil zmenu v postavení slovenského národa, ktorý po tisícročnom útlaku získal základné občianske práva a slobody. </w:t>
      </w:r>
      <w:r w:rsidR="00DC3A7B">
        <w:rPr>
          <w:rFonts w:cs="Times New Roman"/>
          <w:szCs w:val="24"/>
        </w:rPr>
        <w:t xml:space="preserve">Mohol sa vzdelávať v rodnom jazyku, zakladať školy, spolky, politické strany, získal všeobecné volebné právo bez ohľadu na majetok a pôvod. </w:t>
      </w:r>
      <w:r w:rsidR="00205B94">
        <w:rPr>
          <w:rFonts w:cs="Times New Roman"/>
          <w:szCs w:val="24"/>
        </w:rPr>
        <w:t>Hoci sa situácia Slovákov zlepšila</w:t>
      </w:r>
      <w:r w:rsidR="00734696">
        <w:rPr>
          <w:rFonts w:cs="Times New Roman"/>
          <w:szCs w:val="24"/>
        </w:rPr>
        <w:t>,</w:t>
      </w:r>
      <w:r w:rsidR="00205B94">
        <w:rPr>
          <w:rFonts w:cs="Times New Roman"/>
          <w:szCs w:val="24"/>
        </w:rPr>
        <w:t xml:space="preserve"> stále nemali rovnoprávne postavenie s český národom.</w:t>
      </w:r>
    </w:p>
    <w:p w14:paraId="1BB1C879" w14:textId="391E2632" w:rsidR="007B5A31" w:rsidRDefault="00277C70" w:rsidP="003605C6">
      <w:pPr>
        <w:spacing w:line="360" w:lineRule="auto"/>
        <w:ind w:firstLine="432"/>
        <w:jc w:val="both"/>
        <w:rPr>
          <w:rFonts w:cs="Times New Roman"/>
          <w:szCs w:val="24"/>
        </w:rPr>
      </w:pPr>
      <w:r w:rsidRPr="00277C70">
        <w:rPr>
          <w:rFonts w:cs="Times New Roman"/>
          <w:szCs w:val="24"/>
        </w:rPr>
        <w:t>Z vlastného pozorovania viem</w:t>
      </w:r>
      <w:r w:rsidR="005B773E">
        <w:rPr>
          <w:rFonts w:cs="Times New Roman"/>
          <w:szCs w:val="24"/>
        </w:rPr>
        <w:t>e</w:t>
      </w:r>
      <w:r w:rsidRPr="00277C70">
        <w:rPr>
          <w:rFonts w:cs="Times New Roman"/>
          <w:szCs w:val="24"/>
        </w:rPr>
        <w:t xml:space="preserve">, že veľa ľudí nevie, aké významné udalosti sa stali </w:t>
      </w:r>
      <w:r w:rsidR="005B773E">
        <w:rPr>
          <w:rFonts w:cs="Times New Roman"/>
          <w:szCs w:val="24"/>
        </w:rPr>
        <w:t>v ich meste. Väčšinou v školách</w:t>
      </w:r>
      <w:r w:rsidRPr="00277C70">
        <w:rPr>
          <w:rFonts w:cs="Times New Roman"/>
          <w:szCs w:val="24"/>
        </w:rPr>
        <w:t xml:space="preserve"> alebo aj v médiách sa riešia „veľké“ momenty našich a svetových dejín. Ale vždy za týmito veľkými momentmi stáli menšie udalosti, </w:t>
      </w:r>
      <w:r w:rsidR="00895D22">
        <w:rPr>
          <w:rFonts w:cs="Times New Roman"/>
          <w:szCs w:val="24"/>
        </w:rPr>
        <w:t xml:space="preserve">aj </w:t>
      </w:r>
      <w:r w:rsidRPr="00277C70">
        <w:rPr>
          <w:rFonts w:cs="Times New Roman"/>
          <w:szCs w:val="24"/>
        </w:rPr>
        <w:t xml:space="preserve">vďaka ktorým sa </w:t>
      </w:r>
      <w:r w:rsidR="007B5A31">
        <w:rPr>
          <w:rFonts w:cs="Times New Roman"/>
          <w:szCs w:val="24"/>
        </w:rPr>
        <w:t xml:space="preserve">menila </w:t>
      </w:r>
      <w:r w:rsidRPr="00277C70">
        <w:rPr>
          <w:rFonts w:cs="Times New Roman"/>
          <w:szCs w:val="24"/>
        </w:rPr>
        <w:t xml:space="preserve">história. </w:t>
      </w:r>
    </w:p>
    <w:p w14:paraId="676E8959" w14:textId="4EB21EF0" w:rsidR="00277C70" w:rsidRPr="003605C6" w:rsidRDefault="00277C70" w:rsidP="003605C6">
      <w:pPr>
        <w:spacing w:line="360" w:lineRule="auto"/>
        <w:ind w:firstLine="432"/>
        <w:jc w:val="both"/>
        <w:rPr>
          <w:rFonts w:cs="Times New Roman"/>
          <w:szCs w:val="24"/>
        </w:rPr>
      </w:pPr>
      <w:r w:rsidRPr="00277C70">
        <w:rPr>
          <w:rFonts w:cs="Times New Roman"/>
          <w:szCs w:val="24"/>
        </w:rPr>
        <w:t>Písať prácu do súťaže Eustory s</w:t>
      </w:r>
      <w:r w:rsidR="005B773E">
        <w:rPr>
          <w:rFonts w:cs="Times New Roman"/>
          <w:szCs w:val="24"/>
        </w:rPr>
        <w:t xml:space="preserve">me </w:t>
      </w:r>
      <w:r w:rsidRPr="00277C70">
        <w:rPr>
          <w:rFonts w:cs="Times New Roman"/>
          <w:szCs w:val="24"/>
        </w:rPr>
        <w:t>sa rozhodl</w:t>
      </w:r>
      <w:r w:rsidR="005B773E">
        <w:rPr>
          <w:rFonts w:cs="Times New Roman"/>
          <w:szCs w:val="24"/>
        </w:rPr>
        <w:t>i</w:t>
      </w:r>
      <w:r w:rsidRPr="00277C70">
        <w:rPr>
          <w:rFonts w:cs="Times New Roman"/>
          <w:szCs w:val="24"/>
        </w:rPr>
        <w:t xml:space="preserve"> hlavne kvôli tomu, aby s</w:t>
      </w:r>
      <w:r w:rsidR="005B773E">
        <w:rPr>
          <w:rFonts w:cs="Times New Roman"/>
          <w:szCs w:val="24"/>
        </w:rPr>
        <w:t>me mohli</w:t>
      </w:r>
      <w:r w:rsidRPr="00277C70">
        <w:rPr>
          <w:rFonts w:cs="Times New Roman"/>
          <w:szCs w:val="24"/>
        </w:rPr>
        <w:t xml:space="preserve"> priblížiť </w:t>
      </w:r>
      <w:r w:rsidR="003605C6">
        <w:rPr>
          <w:rFonts w:cs="Times New Roman"/>
          <w:szCs w:val="24"/>
        </w:rPr>
        <w:t>významnú udalosť, ktorá sa stala v našom rodnom meste</w:t>
      </w:r>
      <w:r w:rsidRPr="00277C70">
        <w:rPr>
          <w:rFonts w:cs="Times New Roman"/>
          <w:szCs w:val="24"/>
        </w:rPr>
        <w:t xml:space="preserve">. </w:t>
      </w:r>
      <w:r w:rsidRPr="00E223AF">
        <w:rPr>
          <w:rFonts w:cs="Times New Roman"/>
          <w:szCs w:val="24"/>
        </w:rPr>
        <w:t xml:space="preserve">Vyhlásenie </w:t>
      </w:r>
      <w:r w:rsidR="00895D22">
        <w:rPr>
          <w:rFonts w:cs="Times New Roman"/>
          <w:szCs w:val="24"/>
        </w:rPr>
        <w:t>autonómie</w:t>
      </w:r>
      <w:r w:rsidRPr="00E223AF">
        <w:rPr>
          <w:rFonts w:cs="Times New Roman"/>
          <w:szCs w:val="24"/>
        </w:rPr>
        <w:t xml:space="preserve"> je veľmi dôležitý míľnik v dejinách slovenského národa. </w:t>
      </w:r>
      <w:r w:rsidR="008E599D">
        <w:rPr>
          <w:rFonts w:cs="Times New Roman"/>
          <w:szCs w:val="24"/>
        </w:rPr>
        <w:t xml:space="preserve">Položili sme si otázku: </w:t>
      </w:r>
      <w:r w:rsidRPr="00E223AF">
        <w:rPr>
          <w:rFonts w:cs="Times New Roman"/>
          <w:szCs w:val="24"/>
        </w:rPr>
        <w:t xml:space="preserve">Čo ale k tejto udalosti viedlo a prečo sa vyhlásenie udialo práve v Žiline? </w:t>
      </w:r>
    </w:p>
    <w:p w14:paraId="63A1B13C" w14:textId="2A51A7B7" w:rsidR="00277C70" w:rsidRPr="00277C70" w:rsidRDefault="005B773E" w:rsidP="00DE2976">
      <w:pPr>
        <w:spacing w:line="360" w:lineRule="auto"/>
        <w:ind w:firstLine="432"/>
        <w:jc w:val="both"/>
        <w:rPr>
          <w:rFonts w:cs="Times New Roman"/>
          <w:szCs w:val="24"/>
        </w:rPr>
      </w:pPr>
      <w:r>
        <w:rPr>
          <w:rFonts w:cs="Times New Roman"/>
          <w:szCs w:val="24"/>
        </w:rPr>
        <w:t>Cieľom našej</w:t>
      </w:r>
      <w:r w:rsidR="00277C70" w:rsidRPr="00277C70">
        <w:rPr>
          <w:rFonts w:cs="Times New Roman"/>
          <w:szCs w:val="24"/>
        </w:rPr>
        <w:t xml:space="preserve"> práce </w:t>
      </w:r>
      <w:r w:rsidR="00E223AF">
        <w:rPr>
          <w:rFonts w:cs="Times New Roman"/>
          <w:szCs w:val="24"/>
        </w:rPr>
        <w:t>je</w:t>
      </w:r>
      <w:r>
        <w:rPr>
          <w:rFonts w:cs="Times New Roman"/>
          <w:szCs w:val="24"/>
        </w:rPr>
        <w:t xml:space="preserve"> </w:t>
      </w:r>
      <w:r w:rsidR="00E223AF">
        <w:rPr>
          <w:rFonts w:cs="Times New Roman"/>
          <w:szCs w:val="24"/>
        </w:rPr>
        <w:t xml:space="preserve">spracovať </w:t>
      </w:r>
      <w:r w:rsidR="00277C70" w:rsidRPr="00277C70">
        <w:rPr>
          <w:rFonts w:cs="Times New Roman"/>
          <w:szCs w:val="24"/>
        </w:rPr>
        <w:t>komunál</w:t>
      </w:r>
      <w:r w:rsidR="00CC3707">
        <w:rPr>
          <w:rFonts w:cs="Times New Roman"/>
          <w:szCs w:val="24"/>
        </w:rPr>
        <w:t>nu</w:t>
      </w:r>
      <w:r w:rsidR="00277C70" w:rsidRPr="00277C70">
        <w:rPr>
          <w:rFonts w:cs="Times New Roman"/>
          <w:szCs w:val="24"/>
        </w:rPr>
        <w:t xml:space="preserve"> politik</w:t>
      </w:r>
      <w:r w:rsidR="00CC3707">
        <w:rPr>
          <w:rFonts w:cs="Times New Roman"/>
          <w:szCs w:val="24"/>
        </w:rPr>
        <w:t>u</w:t>
      </w:r>
      <w:r w:rsidR="00277C70" w:rsidRPr="00277C70">
        <w:rPr>
          <w:rFonts w:cs="Times New Roman"/>
          <w:szCs w:val="24"/>
        </w:rPr>
        <w:t xml:space="preserve"> v meste Žilina </w:t>
      </w:r>
      <w:r w:rsidR="00682CF1">
        <w:rPr>
          <w:rFonts w:cs="Times New Roman"/>
          <w:szCs w:val="24"/>
        </w:rPr>
        <w:t>od prvých komunálnych volieb až po vyhlásenie autonómie</w:t>
      </w:r>
      <w:r>
        <w:rPr>
          <w:rFonts w:cs="Times New Roman"/>
          <w:szCs w:val="24"/>
        </w:rPr>
        <w:t xml:space="preserve"> a ukázať, ako sa menila</w:t>
      </w:r>
      <w:r w:rsidR="00CC3707">
        <w:rPr>
          <w:rFonts w:cs="Times New Roman"/>
          <w:szCs w:val="24"/>
        </w:rPr>
        <w:t xml:space="preserve">. </w:t>
      </w:r>
      <w:r w:rsidR="00277C70" w:rsidRPr="00277C70">
        <w:rPr>
          <w:rFonts w:cs="Times New Roman"/>
          <w:szCs w:val="24"/>
        </w:rPr>
        <w:t xml:space="preserve">Zároveň </w:t>
      </w:r>
      <w:r w:rsidR="00895D22">
        <w:rPr>
          <w:rFonts w:cs="Times New Roman"/>
          <w:szCs w:val="24"/>
        </w:rPr>
        <w:t xml:space="preserve">si chceme </w:t>
      </w:r>
      <w:r w:rsidR="00277C70" w:rsidRPr="00277C70">
        <w:rPr>
          <w:rFonts w:cs="Times New Roman"/>
          <w:szCs w:val="24"/>
        </w:rPr>
        <w:t xml:space="preserve">rozšíriť a získať nové vedomosti z tohto obdobia. </w:t>
      </w:r>
      <w:r w:rsidR="008E23AE">
        <w:rPr>
          <w:rFonts w:cs="Times New Roman"/>
          <w:szCs w:val="24"/>
        </w:rPr>
        <w:t xml:space="preserve">Nemenej dôležitým cieľom </w:t>
      </w:r>
      <w:r w:rsidR="00895D22">
        <w:rPr>
          <w:rFonts w:cs="Times New Roman"/>
          <w:szCs w:val="24"/>
        </w:rPr>
        <w:t>je</w:t>
      </w:r>
      <w:r w:rsidR="008E23AE">
        <w:rPr>
          <w:rFonts w:cs="Times New Roman"/>
          <w:szCs w:val="24"/>
        </w:rPr>
        <w:t xml:space="preserve"> prezentovať túto prácu študentom nášho gymnázia.</w:t>
      </w:r>
    </w:p>
    <w:p w14:paraId="1CACB139" w14:textId="0BDD904A" w:rsidR="00205B94" w:rsidRDefault="00277C70" w:rsidP="00166AC7">
      <w:pPr>
        <w:spacing w:line="360" w:lineRule="auto"/>
        <w:ind w:firstLine="432"/>
        <w:jc w:val="both"/>
      </w:pPr>
      <w:r w:rsidRPr="00277C70">
        <w:rPr>
          <w:rFonts w:cs="Times New Roman"/>
          <w:szCs w:val="24"/>
        </w:rPr>
        <w:t>Prácu s</w:t>
      </w:r>
      <w:r w:rsidR="008E23AE">
        <w:rPr>
          <w:rFonts w:cs="Times New Roman"/>
          <w:szCs w:val="24"/>
        </w:rPr>
        <w:t>me rozčlenili na dve kapitol</w:t>
      </w:r>
      <w:r w:rsidR="007B5A31">
        <w:rPr>
          <w:rFonts w:cs="Times New Roman"/>
          <w:szCs w:val="24"/>
        </w:rPr>
        <w:t>y</w:t>
      </w:r>
      <w:r w:rsidR="008E23AE">
        <w:rPr>
          <w:rFonts w:cs="Times New Roman"/>
          <w:szCs w:val="24"/>
        </w:rPr>
        <w:t xml:space="preserve"> a viacero podkapitol.</w:t>
      </w:r>
      <w:r w:rsidRPr="00277C70">
        <w:rPr>
          <w:rFonts w:cs="Times New Roman"/>
          <w:szCs w:val="24"/>
        </w:rPr>
        <w:t xml:space="preserve"> V prvej s</w:t>
      </w:r>
      <w:r w:rsidR="008E23AE">
        <w:rPr>
          <w:rFonts w:cs="Times New Roman"/>
          <w:szCs w:val="24"/>
        </w:rPr>
        <w:t>me sa venovali</w:t>
      </w:r>
      <w:r w:rsidRPr="00277C70">
        <w:rPr>
          <w:rFonts w:cs="Times New Roman"/>
          <w:szCs w:val="24"/>
        </w:rPr>
        <w:t xml:space="preserve"> vzniku a neskoršej spoločenskej situácii v 1. ČSR. </w:t>
      </w:r>
      <w:r w:rsidR="00166AC7">
        <w:rPr>
          <w:rFonts w:cs="Times New Roman"/>
          <w:szCs w:val="24"/>
        </w:rPr>
        <w:t>Sústredili sme</w:t>
      </w:r>
      <w:r w:rsidRPr="00277C70">
        <w:rPr>
          <w:rFonts w:cs="Times New Roman"/>
          <w:szCs w:val="24"/>
        </w:rPr>
        <w:t xml:space="preserve"> sa najmä na politickú situáciu a politické strany</w:t>
      </w:r>
      <w:r w:rsidR="008E23AE">
        <w:rPr>
          <w:rFonts w:cs="Times New Roman"/>
          <w:szCs w:val="24"/>
        </w:rPr>
        <w:t>, ktoré existovali v tejto republike</w:t>
      </w:r>
      <w:r w:rsidRPr="00277C70">
        <w:rPr>
          <w:rFonts w:cs="Times New Roman"/>
          <w:szCs w:val="24"/>
        </w:rPr>
        <w:t>. V druhej kapitole s</w:t>
      </w:r>
      <w:r w:rsidR="008E23AE">
        <w:rPr>
          <w:rFonts w:cs="Times New Roman"/>
          <w:szCs w:val="24"/>
        </w:rPr>
        <w:t>me</w:t>
      </w:r>
      <w:r w:rsidRPr="00277C70">
        <w:rPr>
          <w:rFonts w:cs="Times New Roman"/>
          <w:szCs w:val="24"/>
        </w:rPr>
        <w:t xml:space="preserve"> sa zameral</w:t>
      </w:r>
      <w:r w:rsidR="008E23AE">
        <w:rPr>
          <w:rFonts w:cs="Times New Roman"/>
          <w:szCs w:val="24"/>
        </w:rPr>
        <w:t>i</w:t>
      </w:r>
      <w:r w:rsidRPr="00277C70">
        <w:rPr>
          <w:rFonts w:cs="Times New Roman"/>
          <w:szCs w:val="24"/>
        </w:rPr>
        <w:t xml:space="preserve"> konkrétne na Žilinu a komunálnu politiku daného mesta. Toto mesto s</w:t>
      </w:r>
      <w:r w:rsidR="008E23AE">
        <w:rPr>
          <w:rFonts w:cs="Times New Roman"/>
          <w:szCs w:val="24"/>
        </w:rPr>
        <w:t>me</w:t>
      </w:r>
      <w:r w:rsidRPr="00277C70">
        <w:rPr>
          <w:rFonts w:cs="Times New Roman"/>
          <w:szCs w:val="24"/>
        </w:rPr>
        <w:t xml:space="preserve"> si vybral</w:t>
      </w:r>
      <w:r w:rsidR="008E23AE">
        <w:rPr>
          <w:rFonts w:cs="Times New Roman"/>
          <w:szCs w:val="24"/>
        </w:rPr>
        <w:t>i</w:t>
      </w:r>
      <w:r w:rsidRPr="00277C70">
        <w:rPr>
          <w:rFonts w:cs="Times New Roman"/>
          <w:szCs w:val="24"/>
        </w:rPr>
        <w:t xml:space="preserve"> hlavne kvôli tomu, že je to mesto, v ktorom s</w:t>
      </w:r>
      <w:r w:rsidR="008E23AE">
        <w:rPr>
          <w:rFonts w:cs="Times New Roman"/>
          <w:szCs w:val="24"/>
        </w:rPr>
        <w:t>me sa narodili a zaujíma nás</w:t>
      </w:r>
      <w:r w:rsidRPr="00277C70">
        <w:rPr>
          <w:rFonts w:cs="Times New Roman"/>
          <w:szCs w:val="24"/>
        </w:rPr>
        <w:t xml:space="preserve"> jeho história. Žilina zohrala významnú úlohu </w:t>
      </w:r>
      <w:r w:rsidR="008E23AE">
        <w:rPr>
          <w:rFonts w:cs="Times New Roman"/>
          <w:szCs w:val="24"/>
        </w:rPr>
        <w:t>v zápase za autonómiu Slovenska</w:t>
      </w:r>
      <w:r w:rsidRPr="00277C70">
        <w:rPr>
          <w:rFonts w:cs="Times New Roman"/>
          <w:szCs w:val="24"/>
        </w:rPr>
        <w:t xml:space="preserve"> a v </w:t>
      </w:r>
      <w:r w:rsidR="008E23AE">
        <w:rPr>
          <w:rFonts w:cs="Times New Roman"/>
          <w:szCs w:val="24"/>
        </w:rPr>
        <w:t>našej</w:t>
      </w:r>
      <w:r w:rsidRPr="00277C70">
        <w:rPr>
          <w:rFonts w:cs="Times New Roman"/>
          <w:szCs w:val="24"/>
        </w:rPr>
        <w:t xml:space="preserve"> práci s</w:t>
      </w:r>
      <w:r w:rsidR="008E23AE">
        <w:rPr>
          <w:rFonts w:cs="Times New Roman"/>
          <w:szCs w:val="24"/>
        </w:rPr>
        <w:t>me sa sústredili na to, aby s</w:t>
      </w:r>
      <w:r w:rsidRPr="00277C70">
        <w:rPr>
          <w:rFonts w:cs="Times New Roman"/>
          <w:szCs w:val="24"/>
        </w:rPr>
        <w:t>m</w:t>
      </w:r>
      <w:r w:rsidR="008E23AE">
        <w:rPr>
          <w:rFonts w:cs="Times New Roman"/>
          <w:szCs w:val="24"/>
        </w:rPr>
        <w:t>e priblížili</w:t>
      </w:r>
      <w:r w:rsidRPr="00277C70">
        <w:rPr>
          <w:rFonts w:cs="Times New Roman"/>
          <w:szCs w:val="24"/>
        </w:rPr>
        <w:t>, prečo to tak bolo.</w:t>
      </w:r>
      <w:r w:rsidR="008E23AE">
        <w:t xml:space="preserve"> Výsledky volieb sme spracovali aj formou grafov, ktoré sú uvedené v prílohe našej práce. Literatúru a archívne pramene sme citovali podľa normy ISO 690 a ISO690/2.</w:t>
      </w:r>
    </w:p>
    <w:p w14:paraId="6401526D" w14:textId="7135167D" w:rsidR="00E13F6C" w:rsidRDefault="00AD6CFB" w:rsidP="000E4367">
      <w:pPr>
        <w:pStyle w:val="Nadpis1"/>
      </w:pPr>
      <w:bookmarkStart w:id="1" w:name="_Toc134554313"/>
      <w:r>
        <w:lastRenderedPageBreak/>
        <w:t xml:space="preserve">1 </w:t>
      </w:r>
      <w:r w:rsidR="0029141A" w:rsidRPr="00B45143">
        <w:t>Obdobie</w:t>
      </w:r>
      <w:r w:rsidR="0029141A">
        <w:t xml:space="preserve"> </w:t>
      </w:r>
      <w:r w:rsidR="00381FFA">
        <w:t>P</w:t>
      </w:r>
      <w:r w:rsidR="0029141A">
        <w:t xml:space="preserve">rvej </w:t>
      </w:r>
      <w:r w:rsidR="00D307F3">
        <w:t xml:space="preserve"> Č</w:t>
      </w:r>
      <w:r w:rsidR="0029141A">
        <w:t>eskoslovenskej republiky</w:t>
      </w:r>
      <w:bookmarkEnd w:id="1"/>
    </w:p>
    <w:p w14:paraId="0A876F7D" w14:textId="581DD5AA" w:rsidR="00381FFA" w:rsidRDefault="00381FFA" w:rsidP="00381FFA"/>
    <w:p w14:paraId="5D09424C" w14:textId="0940698F" w:rsidR="00381FFA" w:rsidRDefault="00D307F3" w:rsidP="00381FFA">
      <w:pPr>
        <w:spacing w:line="360" w:lineRule="auto"/>
        <w:ind w:firstLine="360"/>
        <w:jc w:val="both"/>
        <w:rPr>
          <w:rFonts w:cs="Times New Roman"/>
          <w:szCs w:val="24"/>
        </w:rPr>
      </w:pPr>
      <w:r>
        <w:rPr>
          <w:rFonts w:cs="Times New Roman"/>
          <w:szCs w:val="24"/>
        </w:rPr>
        <w:t>Českos</w:t>
      </w:r>
      <w:r w:rsidR="00381FFA">
        <w:rPr>
          <w:rFonts w:cs="Times New Roman"/>
          <w:szCs w:val="24"/>
        </w:rPr>
        <w:t>lovensko bolo jedným z nástupníckych štátov, ktoré vznikli po rozpade rakúsko-uhorskej monarchie. Definitívne hranice Československej republiky potvrdili až medzinárodné dohody, ktoré boli podpísané v rokoch 1919 – 1920. Podľa nich patrilo k Česko</w:t>
      </w:r>
      <w:r>
        <w:rPr>
          <w:rFonts w:cs="Times New Roman"/>
          <w:szCs w:val="24"/>
        </w:rPr>
        <w:t>s</w:t>
      </w:r>
      <w:r w:rsidR="00381FFA">
        <w:rPr>
          <w:rFonts w:cs="Times New Roman"/>
          <w:szCs w:val="24"/>
        </w:rPr>
        <w:t>lovensku aj územie Podkarpatskej Rusi (dnes súčasť Ukrajiny).</w:t>
      </w:r>
      <w:r w:rsidR="00381FFA">
        <w:rPr>
          <w:rStyle w:val="Odkaznapoznmkupodiarou"/>
          <w:rFonts w:cs="Times New Roman"/>
          <w:szCs w:val="24"/>
        </w:rPr>
        <w:footnoteReference w:id="1"/>
      </w:r>
    </w:p>
    <w:p w14:paraId="0B9AAE88" w14:textId="77777777" w:rsidR="00381FFA" w:rsidRPr="00381FFA" w:rsidRDefault="00381FFA" w:rsidP="00381FFA"/>
    <w:p w14:paraId="0AEE7A12" w14:textId="4DB23F4C" w:rsidR="006465EE" w:rsidRDefault="00AD6CFB" w:rsidP="000E4367">
      <w:pPr>
        <w:pStyle w:val="Nadpis2"/>
      </w:pPr>
      <w:bookmarkStart w:id="2" w:name="_Toc134554314"/>
      <w:r w:rsidRPr="00AD6CFB">
        <w:t xml:space="preserve">1.2  </w:t>
      </w:r>
      <w:r w:rsidR="006140F4" w:rsidRPr="00AD6CFB">
        <w:t xml:space="preserve">Vznik </w:t>
      </w:r>
      <w:r w:rsidR="00381FFA" w:rsidRPr="00AD6CFB">
        <w:t>P</w:t>
      </w:r>
      <w:r w:rsidR="006140F4" w:rsidRPr="00AD6CFB">
        <w:t xml:space="preserve">rvej </w:t>
      </w:r>
      <w:r w:rsidR="00D307F3" w:rsidRPr="00AD6CFB">
        <w:t>Č</w:t>
      </w:r>
      <w:r w:rsidR="006140F4" w:rsidRPr="00AD6CFB">
        <w:t>eskoslovenskej</w:t>
      </w:r>
      <w:r w:rsidR="006140F4" w:rsidRPr="00E13F6C">
        <w:t xml:space="preserve"> republiky</w:t>
      </w:r>
      <w:r>
        <w:t xml:space="preserve"> a jej politický vývoj</w:t>
      </w:r>
      <w:bookmarkEnd w:id="2"/>
    </w:p>
    <w:p w14:paraId="5C91177E" w14:textId="77777777" w:rsidR="00381FFA" w:rsidRDefault="00381FFA" w:rsidP="00E13F6C">
      <w:pPr>
        <w:spacing w:line="360" w:lineRule="auto"/>
        <w:ind w:firstLine="360"/>
        <w:jc w:val="both"/>
        <w:rPr>
          <w:rFonts w:cs="Times New Roman"/>
          <w:szCs w:val="24"/>
        </w:rPr>
      </w:pPr>
    </w:p>
    <w:p w14:paraId="153BC326" w14:textId="55D8EFBB" w:rsidR="00121806" w:rsidRDefault="005E0678" w:rsidP="00E13F6C">
      <w:pPr>
        <w:spacing w:line="360" w:lineRule="auto"/>
        <w:ind w:firstLine="360"/>
        <w:jc w:val="both"/>
        <w:rPr>
          <w:rFonts w:cs="Times New Roman"/>
          <w:szCs w:val="24"/>
        </w:rPr>
      </w:pPr>
      <w:r>
        <w:rPr>
          <w:rFonts w:cs="Times New Roman"/>
          <w:szCs w:val="24"/>
        </w:rPr>
        <w:t xml:space="preserve">Vzniku spoločného štátu predchádzal zahraničný </w:t>
      </w:r>
      <w:r w:rsidR="00AD6CFB">
        <w:rPr>
          <w:rFonts w:cs="Times New Roman"/>
          <w:szCs w:val="24"/>
        </w:rPr>
        <w:t xml:space="preserve">i domáci </w:t>
      </w:r>
      <w:r>
        <w:rPr>
          <w:rFonts w:cs="Times New Roman"/>
          <w:szCs w:val="24"/>
        </w:rPr>
        <w:t>odboj. Vo februári 1916 vznikla v Paríži Československá národná rad</w:t>
      </w:r>
      <w:r w:rsidR="00381FFA">
        <w:rPr>
          <w:rFonts w:cs="Times New Roman"/>
          <w:szCs w:val="24"/>
        </w:rPr>
        <w:t>a na čele ktorej stáli</w:t>
      </w:r>
      <w:r>
        <w:rPr>
          <w:rFonts w:cs="Times New Roman"/>
          <w:szCs w:val="24"/>
        </w:rPr>
        <w:t xml:space="preserve"> Tomáš Garrigue Masaryk,</w:t>
      </w:r>
      <w:r w:rsidR="001F5B5D">
        <w:rPr>
          <w:rStyle w:val="Odkaznapoznmkupodiarou"/>
          <w:rFonts w:cs="Times New Roman"/>
          <w:szCs w:val="24"/>
        </w:rPr>
        <w:footnoteReference w:id="2"/>
      </w:r>
      <w:r>
        <w:rPr>
          <w:rFonts w:cs="Times New Roman"/>
          <w:szCs w:val="24"/>
        </w:rPr>
        <w:t xml:space="preserve"> Milan Rastislav Štefánik</w:t>
      </w:r>
      <w:r w:rsidR="00FB0EE7">
        <w:rPr>
          <w:rStyle w:val="Odkaznapoznmkupodiarou"/>
          <w:rFonts w:cs="Times New Roman"/>
          <w:szCs w:val="24"/>
        </w:rPr>
        <w:footnoteReference w:id="3"/>
      </w:r>
      <w:r>
        <w:rPr>
          <w:rFonts w:cs="Times New Roman"/>
          <w:szCs w:val="24"/>
        </w:rPr>
        <w:t xml:space="preserve"> a Edvard Beneš. Jej cieľom bolo organizovať boj Čechov a Slovákov proti Nemecku a Rakúsko-Uhorsku.  Ešte rok predtým Slováci a Česi v USA podpísali v októbri 1915 v Clevelande dohodu o tom, že budú podporovať boj za československý štát. </w:t>
      </w:r>
      <w:r w:rsidR="0053521E">
        <w:rPr>
          <w:rFonts w:cs="Times New Roman"/>
          <w:szCs w:val="24"/>
        </w:rPr>
        <w:t xml:space="preserve">Dňa </w:t>
      </w:r>
      <w:r>
        <w:rPr>
          <w:rFonts w:cs="Times New Roman"/>
          <w:szCs w:val="24"/>
        </w:rPr>
        <w:t>30. mája 1918 na Masarykov podnet túto dohodu potvrdi</w:t>
      </w:r>
      <w:r w:rsidR="00D307F3">
        <w:rPr>
          <w:rFonts w:cs="Times New Roman"/>
          <w:szCs w:val="24"/>
        </w:rPr>
        <w:t>li v Pittsburgu. Podľa Pittsbur</w:t>
      </w:r>
      <w:r>
        <w:rPr>
          <w:rFonts w:cs="Times New Roman"/>
          <w:szCs w:val="24"/>
        </w:rPr>
        <w:t xml:space="preserve">skej dohody mali mať Slováci v novom štáte </w:t>
      </w:r>
      <w:r w:rsidR="00381FFA">
        <w:rPr>
          <w:rFonts w:cs="Times New Roman"/>
          <w:szCs w:val="24"/>
        </w:rPr>
        <w:t>autonómiu.</w:t>
      </w:r>
      <w:r>
        <w:rPr>
          <w:rFonts w:cs="Times New Roman"/>
          <w:szCs w:val="24"/>
        </w:rPr>
        <w:t xml:space="preserve"> Československej národnej rade sa podarilo zorganizov</w:t>
      </w:r>
      <w:r w:rsidR="00381FFA">
        <w:rPr>
          <w:rFonts w:cs="Times New Roman"/>
          <w:szCs w:val="24"/>
        </w:rPr>
        <w:t>ať česko</w:t>
      </w:r>
      <w:r>
        <w:rPr>
          <w:rFonts w:cs="Times New Roman"/>
          <w:szCs w:val="24"/>
        </w:rPr>
        <w:t>slovenské vojsko – československé légie s viac ako stotisíc členmi.</w:t>
      </w:r>
      <w:r w:rsidR="00E13F6C">
        <w:rPr>
          <w:rFonts w:cs="Times New Roman"/>
          <w:szCs w:val="24"/>
        </w:rPr>
        <w:t xml:space="preserve"> Vďaka vystúpeniu </w:t>
      </w:r>
      <w:r w:rsidR="00381FFA">
        <w:rPr>
          <w:rFonts w:cs="Times New Roman"/>
          <w:szCs w:val="24"/>
        </w:rPr>
        <w:t>légií, ale aj diplomacii Česko</w:t>
      </w:r>
      <w:r w:rsidR="00E13F6C">
        <w:rPr>
          <w:rFonts w:cs="Times New Roman"/>
          <w:szCs w:val="24"/>
        </w:rPr>
        <w:t>slovenskej národnej rady, uznali vedúce štáty Dohody (Francúzsko, Veľká Británia, USA, Taliansko a Japonsko) Česko</w:t>
      </w:r>
      <w:r w:rsidR="00381FFA">
        <w:rPr>
          <w:rFonts w:cs="Times New Roman"/>
          <w:szCs w:val="24"/>
        </w:rPr>
        <w:t>slovenskú národnú radu za česko</w:t>
      </w:r>
      <w:r w:rsidR="00E13F6C">
        <w:rPr>
          <w:rFonts w:cs="Times New Roman"/>
          <w:szCs w:val="24"/>
        </w:rPr>
        <w:t>slovenskú vládu.</w:t>
      </w:r>
      <w:r w:rsidR="00E13F6C">
        <w:rPr>
          <w:rStyle w:val="Odkaznapoznmkupodiarou"/>
          <w:rFonts w:cs="Times New Roman"/>
          <w:szCs w:val="24"/>
        </w:rPr>
        <w:footnoteReference w:id="4"/>
      </w:r>
      <w:r w:rsidR="000C370F">
        <w:rPr>
          <w:rFonts w:cs="Times New Roman"/>
          <w:szCs w:val="24"/>
        </w:rPr>
        <w:t xml:space="preserve"> </w:t>
      </w:r>
    </w:p>
    <w:p w14:paraId="7794C224" w14:textId="606D18E9" w:rsidR="00284884" w:rsidRDefault="000C370F" w:rsidP="00D14A17">
      <w:pPr>
        <w:spacing w:line="360" w:lineRule="auto"/>
        <w:ind w:firstLine="360"/>
        <w:jc w:val="both"/>
        <w:rPr>
          <w:rFonts w:cs="Times New Roman"/>
          <w:szCs w:val="24"/>
        </w:rPr>
      </w:pPr>
      <w:r>
        <w:rPr>
          <w:rFonts w:cs="Times New Roman"/>
          <w:szCs w:val="24"/>
        </w:rPr>
        <w:t xml:space="preserve"> </w:t>
      </w:r>
      <w:r w:rsidR="00284884">
        <w:rPr>
          <w:rFonts w:cs="Times New Roman"/>
          <w:szCs w:val="24"/>
        </w:rPr>
        <w:t>Predchádzajúce kroky viedli k 28. 10. 1918</w:t>
      </w:r>
      <w:r w:rsidR="0053521E">
        <w:rPr>
          <w:rFonts w:cs="Times New Roman"/>
          <w:szCs w:val="24"/>
        </w:rPr>
        <w:t>,</w:t>
      </w:r>
      <w:r w:rsidR="00284884">
        <w:rPr>
          <w:rFonts w:cs="Times New Roman"/>
          <w:szCs w:val="24"/>
        </w:rPr>
        <w:t xml:space="preserve"> kedy bola v Prahe vyhlásená samostatnosť Československého štátu od Rakúsko-Uhorska. Slovensko sa prihlásilo k spoločnému štátu až o dva dni neskôr</w:t>
      </w:r>
      <w:r w:rsidR="0053521E">
        <w:rPr>
          <w:rFonts w:cs="Times New Roman"/>
          <w:szCs w:val="24"/>
        </w:rPr>
        <w:t>,</w:t>
      </w:r>
      <w:r w:rsidR="00284884">
        <w:rPr>
          <w:rFonts w:cs="Times New Roman"/>
          <w:szCs w:val="24"/>
        </w:rPr>
        <w:t xml:space="preserve"> </w:t>
      </w:r>
      <w:r w:rsidR="000B15EF">
        <w:rPr>
          <w:rFonts w:cs="Times New Roman"/>
          <w:szCs w:val="24"/>
        </w:rPr>
        <w:t xml:space="preserve"> vydaním </w:t>
      </w:r>
      <w:r w:rsidR="00284884">
        <w:rPr>
          <w:rFonts w:cs="Times New Roman"/>
          <w:szCs w:val="24"/>
        </w:rPr>
        <w:t>Martins</w:t>
      </w:r>
      <w:r w:rsidR="000B15EF">
        <w:rPr>
          <w:rFonts w:cs="Times New Roman"/>
          <w:szCs w:val="24"/>
        </w:rPr>
        <w:t>kej</w:t>
      </w:r>
      <w:r w:rsidR="00284884">
        <w:rPr>
          <w:rFonts w:cs="Times New Roman"/>
          <w:szCs w:val="24"/>
        </w:rPr>
        <w:t xml:space="preserve"> deklaráci</w:t>
      </w:r>
      <w:r w:rsidR="000B15EF">
        <w:rPr>
          <w:rFonts w:cs="Times New Roman"/>
          <w:szCs w:val="24"/>
        </w:rPr>
        <w:t>e</w:t>
      </w:r>
      <w:r w:rsidR="0053521E">
        <w:rPr>
          <w:rFonts w:cs="Times New Roman"/>
          <w:szCs w:val="24"/>
        </w:rPr>
        <w:t xml:space="preserve"> a vznikom Slovenskej národnej rady</w:t>
      </w:r>
      <w:r w:rsidR="00284884">
        <w:rPr>
          <w:rFonts w:cs="Times New Roman"/>
          <w:szCs w:val="24"/>
        </w:rPr>
        <w:t>.</w:t>
      </w:r>
      <w:r w:rsidR="00D14A17">
        <w:rPr>
          <w:rFonts w:cs="Times New Roman"/>
          <w:szCs w:val="24"/>
        </w:rPr>
        <w:t xml:space="preserve"> P</w:t>
      </w:r>
      <w:r w:rsidR="00D14A17" w:rsidRPr="00D14A17">
        <w:rPr>
          <w:rFonts w:cs="Times New Roman"/>
          <w:szCs w:val="24"/>
        </w:rPr>
        <w:t>o prijatí Dočasnej ústavy</w:t>
      </w:r>
      <w:r w:rsidR="00D14A17">
        <w:rPr>
          <w:rFonts w:cs="Times New Roman"/>
          <w:szCs w:val="24"/>
        </w:rPr>
        <w:t xml:space="preserve"> prevzalo správu nad Slovenskom</w:t>
      </w:r>
      <w:r w:rsidR="00D14A17" w:rsidRPr="00D14A17">
        <w:rPr>
          <w:rFonts w:cs="Times New Roman"/>
          <w:szCs w:val="24"/>
        </w:rPr>
        <w:t xml:space="preserve"> jedno z ministerstiev česko-slovenskej vlády –  Ministerstvo s plnou mocou pre správu Slovenska.</w:t>
      </w:r>
      <w:r w:rsidR="00D14A17">
        <w:rPr>
          <w:rFonts w:cs="Times New Roman"/>
          <w:szCs w:val="24"/>
        </w:rPr>
        <w:t xml:space="preserve"> </w:t>
      </w:r>
      <w:r w:rsidR="00D14A17" w:rsidRPr="00D14A17">
        <w:rPr>
          <w:rFonts w:cs="Times New Roman"/>
          <w:szCs w:val="24"/>
        </w:rPr>
        <w:t>Stalo sa tak na  základe zákona č. 64/1918 Sb. z. o mimoriadnych  prechodných ustanoveniach na Slovensku, ktorý prijalo Národné  zhromaždenie 10. decembra 1918.</w:t>
      </w:r>
      <w:r w:rsidR="00D14A17">
        <w:rPr>
          <w:rFonts w:cs="Times New Roman"/>
          <w:szCs w:val="24"/>
        </w:rPr>
        <w:t xml:space="preserve"> </w:t>
      </w:r>
      <w:r w:rsidR="00352E3B">
        <w:rPr>
          <w:rFonts w:cs="Times New Roman"/>
          <w:szCs w:val="24"/>
        </w:rPr>
        <w:t xml:space="preserve">Ministerstvo však nemalo plnú moc, ale bolo vo všetkom podriadené rozhodnutiam ministerstva vnútra pražskej vlády. </w:t>
      </w:r>
      <w:r w:rsidR="00D14A17" w:rsidRPr="00D14A17">
        <w:rPr>
          <w:rFonts w:cs="Times New Roman"/>
          <w:szCs w:val="24"/>
        </w:rPr>
        <w:t xml:space="preserve">Ministerská rada oficiálne  poverila správou Slovenska Vavra Šrobára. Úrad ministerstva  pozostával zo 14 </w:t>
      </w:r>
      <w:r w:rsidR="00D14A17" w:rsidRPr="00D14A17">
        <w:rPr>
          <w:rFonts w:cs="Times New Roman"/>
          <w:szCs w:val="24"/>
        </w:rPr>
        <w:lastRenderedPageBreak/>
        <w:t>vládnych referentov a z českých poradcov. Od  12. decembra 1918 sídlil v Žiline a od 4. februára 1919  v Bratislave, ktorá sa stala oficiálnym hlavným mestom Slovenska.</w:t>
      </w:r>
      <w:r w:rsidR="00D14A17">
        <w:rPr>
          <w:rStyle w:val="Odkaznapoznmkupodiarou"/>
          <w:rFonts w:cs="Times New Roman"/>
          <w:szCs w:val="24"/>
        </w:rPr>
        <w:footnoteReference w:id="5"/>
      </w:r>
    </w:p>
    <w:p w14:paraId="3ADBAFF7" w14:textId="65500D1C" w:rsidR="002426D5" w:rsidRDefault="00AD6CFB" w:rsidP="00AD6CFB">
      <w:pPr>
        <w:pStyle w:val="Nadpis3"/>
      </w:pPr>
      <w:bookmarkStart w:id="3" w:name="_Toc134554315"/>
      <w:r>
        <w:t xml:space="preserve">1.2.1  </w:t>
      </w:r>
      <w:r w:rsidR="008A0589" w:rsidRPr="00DA11AA">
        <w:t>Ústava</w:t>
      </w:r>
      <w:bookmarkEnd w:id="3"/>
    </w:p>
    <w:p w14:paraId="6084772D" w14:textId="77777777" w:rsidR="00AD6CFB" w:rsidRPr="00AD6CFB" w:rsidRDefault="00AD6CFB" w:rsidP="00AD6CFB"/>
    <w:p w14:paraId="132A437E" w14:textId="19D26BFD" w:rsidR="008A0589" w:rsidRDefault="00E13F6C" w:rsidP="00F14A10">
      <w:pPr>
        <w:spacing w:after="0" w:line="360" w:lineRule="auto"/>
        <w:ind w:firstLine="360"/>
        <w:jc w:val="both"/>
        <w:rPr>
          <w:rFonts w:cs="Times New Roman"/>
          <w:szCs w:val="24"/>
        </w:rPr>
      </w:pPr>
      <w:r w:rsidRPr="00E13F6C">
        <w:rPr>
          <w:rFonts w:cs="Times New Roman"/>
          <w:szCs w:val="24"/>
        </w:rPr>
        <w:t xml:space="preserve">Ústava </w:t>
      </w:r>
      <w:r w:rsidR="002426D5">
        <w:rPr>
          <w:rFonts w:cs="Times New Roman"/>
          <w:szCs w:val="24"/>
        </w:rPr>
        <w:t>P</w:t>
      </w:r>
      <w:r w:rsidRPr="00E13F6C">
        <w:rPr>
          <w:rFonts w:cs="Times New Roman"/>
          <w:szCs w:val="24"/>
        </w:rPr>
        <w:t xml:space="preserve">rvej </w:t>
      </w:r>
      <w:r w:rsidR="002426D5">
        <w:rPr>
          <w:rFonts w:cs="Times New Roman"/>
          <w:szCs w:val="24"/>
        </w:rPr>
        <w:t>č</w:t>
      </w:r>
      <w:r w:rsidRPr="00E13F6C">
        <w:rPr>
          <w:rFonts w:cs="Times New Roman"/>
          <w:szCs w:val="24"/>
        </w:rPr>
        <w:t>eskoslovenskej republiky bola prijatá Národným</w:t>
      </w:r>
      <w:r>
        <w:rPr>
          <w:rFonts w:cs="Times New Roman"/>
          <w:szCs w:val="24"/>
        </w:rPr>
        <w:t xml:space="preserve"> </w:t>
      </w:r>
      <w:r w:rsidRPr="00E13F6C">
        <w:rPr>
          <w:rFonts w:cs="Times New Roman"/>
          <w:szCs w:val="24"/>
        </w:rPr>
        <w:t>zhromaždením 29. februára 1920.</w:t>
      </w:r>
      <w:r>
        <w:rPr>
          <w:rStyle w:val="Odkaznapoznmkupodiarou"/>
          <w:rFonts w:cs="Times New Roman"/>
          <w:szCs w:val="24"/>
        </w:rPr>
        <w:footnoteReference w:id="6"/>
      </w:r>
      <w:r w:rsidRPr="00E13F6C">
        <w:rPr>
          <w:rFonts w:cs="Times New Roman"/>
          <w:szCs w:val="24"/>
        </w:rPr>
        <w:t xml:space="preserve"> </w:t>
      </w:r>
      <w:r w:rsidR="008A0589">
        <w:rPr>
          <w:rFonts w:cs="Times New Roman"/>
          <w:szCs w:val="24"/>
        </w:rPr>
        <w:t>Určovala formu a rozsah štátu, vymedzovala moc, zaručovala demokratický charakter štátu a zároveň garantovala demokratické práva a slobody pre občanov</w:t>
      </w:r>
      <w:r w:rsidR="00381FFA">
        <w:rPr>
          <w:rFonts w:cs="Times New Roman"/>
          <w:szCs w:val="24"/>
        </w:rPr>
        <w:t>,</w:t>
      </w:r>
      <w:r w:rsidR="008A0589" w:rsidRPr="008A0589">
        <w:rPr>
          <w:rFonts w:cs="Times New Roman"/>
          <w:szCs w:val="24"/>
        </w:rPr>
        <w:t xml:space="preserve"> </w:t>
      </w:r>
      <w:r w:rsidR="008A0589" w:rsidRPr="00E13F6C">
        <w:rPr>
          <w:rFonts w:cs="Times New Roman"/>
          <w:szCs w:val="24"/>
        </w:rPr>
        <w:t>ako napríklad</w:t>
      </w:r>
      <w:r w:rsidR="0053521E">
        <w:rPr>
          <w:rFonts w:cs="Times New Roman"/>
          <w:szCs w:val="24"/>
        </w:rPr>
        <w:t xml:space="preserve"> slobodu vierovyznania,</w:t>
      </w:r>
      <w:r w:rsidR="008A0589" w:rsidRPr="00E13F6C">
        <w:rPr>
          <w:rFonts w:cs="Times New Roman"/>
          <w:szCs w:val="24"/>
        </w:rPr>
        <w:t xml:space="preserve"> právo na </w:t>
      </w:r>
      <w:r w:rsidR="00D307F3">
        <w:rPr>
          <w:rFonts w:cs="Times New Roman"/>
          <w:szCs w:val="24"/>
        </w:rPr>
        <w:t>štrajk, slobodu</w:t>
      </w:r>
      <w:r w:rsidR="008A0589" w:rsidRPr="00E13F6C">
        <w:rPr>
          <w:rFonts w:cs="Times New Roman"/>
          <w:szCs w:val="24"/>
        </w:rPr>
        <w:t xml:space="preserve"> spolčovania, slobod</w:t>
      </w:r>
      <w:r w:rsidR="00D307F3">
        <w:rPr>
          <w:rFonts w:cs="Times New Roman"/>
          <w:szCs w:val="24"/>
        </w:rPr>
        <w:t>u</w:t>
      </w:r>
      <w:r w:rsidR="008A0589" w:rsidRPr="00E13F6C">
        <w:rPr>
          <w:rFonts w:cs="Times New Roman"/>
          <w:szCs w:val="24"/>
        </w:rPr>
        <w:t xml:space="preserve"> tlače a i.</w:t>
      </w:r>
      <w:r w:rsidR="008A0589">
        <w:rPr>
          <w:rFonts w:cs="Times New Roman"/>
          <w:szCs w:val="24"/>
        </w:rPr>
        <w:t xml:space="preserve"> </w:t>
      </w:r>
      <w:r w:rsidR="008A0589" w:rsidRPr="00E13F6C">
        <w:rPr>
          <w:rFonts w:cs="Times New Roman"/>
          <w:szCs w:val="24"/>
        </w:rPr>
        <w:t>Občanom však ukladala aj povinnosti, a</w:t>
      </w:r>
      <w:r w:rsidR="008A0589">
        <w:rPr>
          <w:rFonts w:cs="Times New Roman"/>
          <w:szCs w:val="24"/>
        </w:rPr>
        <w:t xml:space="preserve"> </w:t>
      </w:r>
      <w:r w:rsidR="008A0589" w:rsidRPr="00E13F6C">
        <w:rPr>
          <w:rFonts w:cs="Times New Roman"/>
          <w:szCs w:val="24"/>
        </w:rPr>
        <w:t>to platenie daní a</w:t>
      </w:r>
      <w:r w:rsidR="008A0589">
        <w:rPr>
          <w:rFonts w:cs="Times New Roman"/>
          <w:szCs w:val="24"/>
        </w:rPr>
        <w:t xml:space="preserve"> </w:t>
      </w:r>
      <w:r w:rsidR="0053521E">
        <w:rPr>
          <w:rFonts w:cs="Times New Roman"/>
          <w:szCs w:val="24"/>
        </w:rPr>
        <w:t>brannú</w:t>
      </w:r>
      <w:r w:rsidR="008A0589">
        <w:rPr>
          <w:rFonts w:cs="Times New Roman"/>
          <w:szCs w:val="24"/>
        </w:rPr>
        <w:t xml:space="preserve"> </w:t>
      </w:r>
      <w:r w:rsidR="008A0589" w:rsidRPr="00E13F6C">
        <w:rPr>
          <w:rFonts w:cs="Times New Roman"/>
          <w:szCs w:val="24"/>
        </w:rPr>
        <w:t>povinnosť.</w:t>
      </w:r>
      <w:r w:rsidR="008A0589">
        <w:rPr>
          <w:rFonts w:cs="Times New Roman"/>
          <w:szCs w:val="24"/>
        </w:rPr>
        <w:t xml:space="preserve"> </w:t>
      </w:r>
    </w:p>
    <w:p w14:paraId="6D62E495" w14:textId="7CD7C3A2" w:rsidR="008A0589" w:rsidRDefault="008A0589" w:rsidP="00F14A10">
      <w:pPr>
        <w:spacing w:after="0" w:line="360" w:lineRule="auto"/>
        <w:ind w:firstLine="360"/>
        <w:jc w:val="both"/>
        <w:rPr>
          <w:rFonts w:cs="Times New Roman"/>
          <w:szCs w:val="24"/>
        </w:rPr>
      </w:pPr>
      <w:r>
        <w:rPr>
          <w:rFonts w:cs="Times New Roman"/>
          <w:szCs w:val="24"/>
        </w:rPr>
        <w:t xml:space="preserve">Ústava 1. ČSR bola na svoju dobu veľmi pokroková. </w:t>
      </w:r>
      <w:r w:rsidRPr="008A0589">
        <w:rPr>
          <w:rFonts w:cs="Times New Roman"/>
          <w:szCs w:val="24"/>
        </w:rPr>
        <w:t>Demokratické práva</w:t>
      </w:r>
      <w:r w:rsidR="002426D5">
        <w:rPr>
          <w:rFonts w:cs="Times New Roman"/>
          <w:szCs w:val="24"/>
        </w:rPr>
        <w:t>,</w:t>
      </w:r>
      <w:r w:rsidRPr="008A0589">
        <w:rPr>
          <w:rFonts w:cs="Times New Roman"/>
          <w:szCs w:val="24"/>
        </w:rPr>
        <w:t xml:space="preserve"> ktoré</w:t>
      </w:r>
      <w:r>
        <w:rPr>
          <w:rFonts w:cs="Times New Roman"/>
          <w:szCs w:val="24"/>
        </w:rPr>
        <w:t xml:space="preserve"> </w:t>
      </w:r>
      <w:r w:rsidRPr="008A0589">
        <w:rPr>
          <w:rFonts w:cs="Times New Roman"/>
          <w:szCs w:val="24"/>
        </w:rPr>
        <w:t>zaručovala</w:t>
      </w:r>
      <w:r w:rsidR="002426D5">
        <w:rPr>
          <w:rFonts w:cs="Times New Roman"/>
          <w:szCs w:val="24"/>
        </w:rPr>
        <w:t>,</w:t>
      </w:r>
      <w:r w:rsidRPr="008A0589">
        <w:rPr>
          <w:rFonts w:cs="Times New Roman"/>
          <w:szCs w:val="24"/>
        </w:rPr>
        <w:t xml:space="preserve"> </w:t>
      </w:r>
      <w:r>
        <w:rPr>
          <w:rFonts w:cs="Times New Roman"/>
          <w:szCs w:val="24"/>
        </w:rPr>
        <w:t>boli</w:t>
      </w:r>
      <w:r w:rsidRPr="008A0589">
        <w:rPr>
          <w:rFonts w:cs="Times New Roman"/>
          <w:szCs w:val="24"/>
        </w:rPr>
        <w:t xml:space="preserve"> rozsahom</w:t>
      </w:r>
      <w:r w:rsidR="009719EC">
        <w:rPr>
          <w:rFonts w:cs="Times New Roman"/>
          <w:szCs w:val="24"/>
        </w:rPr>
        <w:t xml:space="preserve"> </w:t>
      </w:r>
      <w:r w:rsidRPr="008A0589">
        <w:rPr>
          <w:rFonts w:cs="Times New Roman"/>
          <w:szCs w:val="24"/>
        </w:rPr>
        <w:t>porovnateľné s</w:t>
      </w:r>
      <w:r>
        <w:rPr>
          <w:rFonts w:cs="Times New Roman"/>
          <w:szCs w:val="24"/>
        </w:rPr>
        <w:t xml:space="preserve"> vtedajšími </w:t>
      </w:r>
      <w:r w:rsidRPr="008A0589">
        <w:rPr>
          <w:rFonts w:cs="Times New Roman"/>
          <w:szCs w:val="24"/>
        </w:rPr>
        <w:t>ústavami USA a Francúzska.</w:t>
      </w:r>
      <w:r w:rsidRPr="008A0589">
        <w:t xml:space="preserve"> </w:t>
      </w:r>
      <w:r w:rsidRPr="008A0589">
        <w:rPr>
          <w:rFonts w:cs="Times New Roman"/>
          <w:szCs w:val="24"/>
        </w:rPr>
        <w:t>Všeobecné,</w:t>
      </w:r>
      <w:r>
        <w:rPr>
          <w:rFonts w:cs="Times New Roman"/>
          <w:szCs w:val="24"/>
        </w:rPr>
        <w:t xml:space="preserve"> </w:t>
      </w:r>
      <w:r w:rsidRPr="008A0589">
        <w:rPr>
          <w:rFonts w:cs="Times New Roman"/>
          <w:szCs w:val="24"/>
        </w:rPr>
        <w:t>rovné a priame volebn</w:t>
      </w:r>
      <w:r w:rsidR="00734306">
        <w:rPr>
          <w:rFonts w:cs="Times New Roman"/>
          <w:szCs w:val="24"/>
        </w:rPr>
        <w:t>é</w:t>
      </w:r>
      <w:r w:rsidRPr="008A0589">
        <w:rPr>
          <w:rFonts w:cs="Times New Roman"/>
          <w:szCs w:val="24"/>
        </w:rPr>
        <w:t xml:space="preserve"> právo bolo priznané aj ženám, čo bolo </w:t>
      </w:r>
      <w:r>
        <w:rPr>
          <w:rFonts w:cs="Times New Roman"/>
          <w:szCs w:val="24"/>
        </w:rPr>
        <w:t>v</w:t>
      </w:r>
      <w:r w:rsidR="009719EC">
        <w:rPr>
          <w:rFonts w:cs="Times New Roman"/>
          <w:szCs w:val="24"/>
        </w:rPr>
        <w:t xml:space="preserve"> </w:t>
      </w:r>
      <w:r>
        <w:rPr>
          <w:rFonts w:cs="Times New Roman"/>
          <w:szCs w:val="24"/>
        </w:rPr>
        <w:t xml:space="preserve">medzivojnovej Európe </w:t>
      </w:r>
      <w:r w:rsidRPr="008A0589">
        <w:rPr>
          <w:rFonts w:cs="Times New Roman"/>
          <w:szCs w:val="24"/>
        </w:rPr>
        <w:t>výnimočné</w:t>
      </w:r>
      <w:r>
        <w:rPr>
          <w:rFonts w:cs="Times New Roman"/>
          <w:szCs w:val="24"/>
        </w:rPr>
        <w:t xml:space="preserve">. </w:t>
      </w:r>
      <w:r w:rsidR="009719EC">
        <w:rPr>
          <w:rFonts w:cs="Times New Roman"/>
          <w:szCs w:val="24"/>
        </w:rPr>
        <w:t>N</w:t>
      </w:r>
      <w:r w:rsidRPr="008A0589">
        <w:rPr>
          <w:rFonts w:cs="Times New Roman"/>
          <w:szCs w:val="24"/>
        </w:rPr>
        <w:t>ajmä pre takúto pokrokovú demokratickú ústavu bola prvá</w:t>
      </w:r>
      <w:r w:rsidR="009719EC">
        <w:rPr>
          <w:rFonts w:cs="Times New Roman"/>
          <w:szCs w:val="24"/>
        </w:rPr>
        <w:t xml:space="preserve"> </w:t>
      </w:r>
      <w:r w:rsidRPr="008A0589">
        <w:rPr>
          <w:rFonts w:cs="Times New Roman"/>
          <w:szCs w:val="24"/>
        </w:rPr>
        <w:t>Československá republika často označovaná ako ostrov demokracie v strednej Európe.</w:t>
      </w:r>
    </w:p>
    <w:p w14:paraId="17103075" w14:textId="5C1868FF" w:rsidR="009719EC" w:rsidRDefault="009719EC" w:rsidP="00461C41">
      <w:pPr>
        <w:spacing w:after="0" w:line="360" w:lineRule="auto"/>
        <w:ind w:firstLine="360"/>
        <w:jc w:val="both"/>
        <w:rPr>
          <w:rFonts w:cs="Times New Roman"/>
          <w:szCs w:val="24"/>
        </w:rPr>
      </w:pPr>
      <w:r w:rsidRPr="009719EC">
        <w:rPr>
          <w:rFonts w:cs="Times New Roman"/>
          <w:szCs w:val="24"/>
        </w:rPr>
        <w:t xml:space="preserve">Ústava však mala aj svoje negatíva. Za </w:t>
      </w:r>
      <w:r>
        <w:rPr>
          <w:rFonts w:cs="Times New Roman"/>
          <w:szCs w:val="24"/>
        </w:rPr>
        <w:t xml:space="preserve">jej </w:t>
      </w:r>
      <w:r w:rsidRPr="009719EC">
        <w:rPr>
          <w:rFonts w:cs="Times New Roman"/>
          <w:szCs w:val="24"/>
        </w:rPr>
        <w:t xml:space="preserve">hlavný mínus </w:t>
      </w:r>
      <w:r>
        <w:rPr>
          <w:rFonts w:cs="Times New Roman"/>
          <w:szCs w:val="24"/>
        </w:rPr>
        <w:t>sa dá</w:t>
      </w:r>
      <w:r w:rsidRPr="009719EC">
        <w:rPr>
          <w:rFonts w:cs="Times New Roman"/>
          <w:szCs w:val="24"/>
        </w:rPr>
        <w:t xml:space="preserve"> považovať to, že nebola</w:t>
      </w:r>
      <w:r>
        <w:rPr>
          <w:rFonts w:cs="Times New Roman"/>
          <w:szCs w:val="24"/>
        </w:rPr>
        <w:t xml:space="preserve"> </w:t>
      </w:r>
      <w:r w:rsidRPr="009719EC">
        <w:rPr>
          <w:rFonts w:cs="Times New Roman"/>
          <w:szCs w:val="24"/>
        </w:rPr>
        <w:t>prijatá riadnym zákonodarným orgánom, ktor</w:t>
      </w:r>
      <w:r w:rsidR="00D307F3">
        <w:rPr>
          <w:rFonts w:cs="Times New Roman"/>
          <w:szCs w:val="24"/>
        </w:rPr>
        <w:t>ého zloženie</w:t>
      </w:r>
      <w:r w:rsidRPr="009719EC">
        <w:rPr>
          <w:rFonts w:cs="Times New Roman"/>
          <w:szCs w:val="24"/>
        </w:rPr>
        <w:t xml:space="preserve"> by </w:t>
      </w:r>
      <w:r>
        <w:rPr>
          <w:rFonts w:cs="Times New Roman"/>
          <w:szCs w:val="24"/>
        </w:rPr>
        <w:t>bol</w:t>
      </w:r>
      <w:r w:rsidR="00D307F3">
        <w:rPr>
          <w:rFonts w:cs="Times New Roman"/>
          <w:szCs w:val="24"/>
        </w:rPr>
        <w:t>o</w:t>
      </w:r>
      <w:r>
        <w:rPr>
          <w:rFonts w:cs="Times New Roman"/>
          <w:szCs w:val="24"/>
        </w:rPr>
        <w:t xml:space="preserve"> výsledkom</w:t>
      </w:r>
      <w:r w:rsidRPr="009719EC">
        <w:rPr>
          <w:rFonts w:cs="Times New Roman"/>
          <w:szCs w:val="24"/>
        </w:rPr>
        <w:t> volieb. Na jej schválení sa tiež</w:t>
      </w:r>
      <w:r>
        <w:rPr>
          <w:rFonts w:cs="Times New Roman"/>
          <w:szCs w:val="24"/>
        </w:rPr>
        <w:t xml:space="preserve"> </w:t>
      </w:r>
      <w:r w:rsidRPr="009719EC">
        <w:rPr>
          <w:rFonts w:cs="Times New Roman"/>
          <w:szCs w:val="24"/>
        </w:rPr>
        <w:t>nepodieľali zástupcovia Nemcov, Maďarov a iných etnických a národnostných skupín, ktoré</w:t>
      </w:r>
      <w:r>
        <w:rPr>
          <w:rFonts w:cs="Times New Roman"/>
          <w:szCs w:val="24"/>
        </w:rPr>
        <w:t xml:space="preserve"> </w:t>
      </w:r>
      <w:r w:rsidRPr="009719EC">
        <w:rPr>
          <w:rFonts w:cs="Times New Roman"/>
          <w:szCs w:val="24"/>
        </w:rPr>
        <w:t>v tej dobe tvorili približne 1/3 obyvateľstva. S tým súvisí aj čechoslovakizmus, ktorým je</w:t>
      </w:r>
      <w:r>
        <w:rPr>
          <w:rFonts w:cs="Times New Roman"/>
          <w:szCs w:val="24"/>
        </w:rPr>
        <w:t xml:space="preserve"> </w:t>
      </w:r>
      <w:r w:rsidRPr="009719EC">
        <w:rPr>
          <w:rFonts w:cs="Times New Roman"/>
          <w:szCs w:val="24"/>
        </w:rPr>
        <w:t>ústava typická a prejavuje sa už v jej preambule: „My národ československý“.</w:t>
      </w:r>
      <w:r>
        <w:rPr>
          <w:rStyle w:val="Odkaznapoznmkupodiarou"/>
          <w:rFonts w:cs="Times New Roman"/>
          <w:szCs w:val="24"/>
        </w:rPr>
        <w:footnoteReference w:id="7"/>
      </w:r>
    </w:p>
    <w:p w14:paraId="2F80DBA0" w14:textId="77777777" w:rsidR="00461C41" w:rsidRDefault="00461C41" w:rsidP="00461C41">
      <w:pPr>
        <w:spacing w:after="0" w:line="360" w:lineRule="auto"/>
        <w:ind w:firstLine="360"/>
        <w:jc w:val="both"/>
        <w:rPr>
          <w:rFonts w:cs="Times New Roman"/>
          <w:szCs w:val="24"/>
        </w:rPr>
      </w:pPr>
    </w:p>
    <w:p w14:paraId="7DC6922C" w14:textId="7066C1EC" w:rsidR="009719EC" w:rsidRDefault="00AD6CFB" w:rsidP="00AD6CFB">
      <w:pPr>
        <w:pStyle w:val="Nadpis3"/>
      </w:pPr>
      <w:bookmarkStart w:id="5" w:name="_Toc134554316"/>
      <w:r>
        <w:t xml:space="preserve">1.2.2  </w:t>
      </w:r>
      <w:r w:rsidR="00DA11AA" w:rsidRPr="00DA11AA">
        <w:t>Vnútorné pomery</w:t>
      </w:r>
      <w:bookmarkEnd w:id="5"/>
    </w:p>
    <w:p w14:paraId="1A7EA416" w14:textId="77777777" w:rsidR="00676BA8" w:rsidRPr="00676BA8" w:rsidRDefault="00676BA8" w:rsidP="00676BA8"/>
    <w:p w14:paraId="317E8ED3" w14:textId="38A5F537" w:rsidR="00851452" w:rsidRDefault="009719EC" w:rsidP="00461C41">
      <w:pPr>
        <w:spacing w:after="0" w:line="360" w:lineRule="auto"/>
        <w:ind w:firstLine="360"/>
        <w:jc w:val="both"/>
        <w:rPr>
          <w:rFonts w:cs="Times New Roman"/>
          <w:szCs w:val="24"/>
        </w:rPr>
      </w:pPr>
      <w:r>
        <w:rPr>
          <w:rFonts w:cs="Times New Roman"/>
          <w:szCs w:val="24"/>
        </w:rPr>
        <w:t>Moc v štáte bola rozdelená na zákonodarnú (Národné zhromaždenie), výkonnú (prezident a vláda) a súdnu (sústava súdov). D</w:t>
      </w:r>
      <w:r w:rsidRPr="009719EC">
        <w:rPr>
          <w:rFonts w:cs="Times New Roman"/>
          <w:szCs w:val="24"/>
        </w:rPr>
        <w:t>v</w:t>
      </w:r>
      <w:r w:rsidR="00676BA8">
        <w:rPr>
          <w:rFonts w:cs="Times New Roman"/>
          <w:szCs w:val="24"/>
        </w:rPr>
        <w:t>ojkomorové Národné zhromaždenie</w:t>
      </w:r>
      <w:r w:rsidRPr="009719EC">
        <w:rPr>
          <w:rFonts w:cs="Times New Roman"/>
          <w:szCs w:val="24"/>
        </w:rPr>
        <w:t xml:space="preserve"> tvorili Poslanecká snemovňa (300 členov) a Senát (150 členov).</w:t>
      </w:r>
      <w:r>
        <w:rPr>
          <w:rFonts w:cs="Times New Roman"/>
          <w:szCs w:val="24"/>
        </w:rPr>
        <w:t xml:space="preserve"> </w:t>
      </w:r>
      <w:r w:rsidRPr="009719EC">
        <w:rPr>
          <w:rFonts w:cs="Times New Roman"/>
          <w:szCs w:val="24"/>
        </w:rPr>
        <w:t>Volebný systém bol založený na princípe pomerného zastúpenia. Aktívne volebné právo bolo</w:t>
      </w:r>
      <w:r>
        <w:rPr>
          <w:rFonts w:cs="Times New Roman"/>
          <w:szCs w:val="24"/>
        </w:rPr>
        <w:t xml:space="preserve"> </w:t>
      </w:r>
      <w:r w:rsidRPr="009719EC">
        <w:rPr>
          <w:rFonts w:cs="Times New Roman"/>
          <w:szCs w:val="24"/>
        </w:rPr>
        <w:t>od 21 rokov, pasívne od 30 rokov. Vo voľbách do Senátu však mohli voliť občania od 26</w:t>
      </w:r>
      <w:r>
        <w:rPr>
          <w:rFonts w:cs="Times New Roman"/>
          <w:szCs w:val="24"/>
        </w:rPr>
        <w:t xml:space="preserve"> </w:t>
      </w:r>
      <w:r w:rsidRPr="009719EC">
        <w:rPr>
          <w:rFonts w:cs="Times New Roman"/>
          <w:szCs w:val="24"/>
        </w:rPr>
        <w:t>rokov kandidátov s minimálnym vekom 45 rokov.</w:t>
      </w:r>
      <w:r>
        <w:rPr>
          <w:rStyle w:val="Odkaznapoznmkupodiarou"/>
          <w:rFonts w:cs="Times New Roman"/>
          <w:szCs w:val="24"/>
        </w:rPr>
        <w:footnoteReference w:id="8"/>
      </w:r>
    </w:p>
    <w:p w14:paraId="173F7E26" w14:textId="77777777" w:rsidR="00D574CF" w:rsidRDefault="00F51D05" w:rsidP="00F51D05">
      <w:pPr>
        <w:spacing w:after="0" w:line="360" w:lineRule="auto"/>
        <w:ind w:firstLine="360"/>
        <w:jc w:val="both"/>
        <w:rPr>
          <w:rFonts w:cs="Times New Roman"/>
          <w:szCs w:val="24"/>
        </w:rPr>
      </w:pPr>
      <w:r w:rsidRPr="00F51D05">
        <w:rPr>
          <w:rFonts w:cs="Times New Roman"/>
          <w:szCs w:val="24"/>
        </w:rPr>
        <w:t>So vznikom samostatnej Československej republiky vo vývoji štátnej správy po r. 1918</w:t>
      </w:r>
      <w:r>
        <w:rPr>
          <w:rFonts w:cs="Times New Roman"/>
          <w:szCs w:val="24"/>
        </w:rPr>
        <w:t xml:space="preserve"> </w:t>
      </w:r>
      <w:r w:rsidRPr="00F51D05">
        <w:rPr>
          <w:rFonts w:cs="Times New Roman"/>
          <w:szCs w:val="24"/>
        </w:rPr>
        <w:t>nastupuje prechodné obdobie úprav a prispôsobovania sa novým podmienkam.</w:t>
      </w:r>
      <w:r>
        <w:rPr>
          <w:rFonts w:cs="Times New Roman"/>
          <w:szCs w:val="24"/>
        </w:rPr>
        <w:t xml:space="preserve"> </w:t>
      </w:r>
    </w:p>
    <w:p w14:paraId="085DEA41" w14:textId="42EA48F7" w:rsidR="00851452" w:rsidRDefault="00F51D05" w:rsidP="00461C41">
      <w:pPr>
        <w:spacing w:after="0" w:line="360" w:lineRule="auto"/>
        <w:ind w:firstLine="360"/>
        <w:jc w:val="both"/>
        <w:rPr>
          <w:rFonts w:cs="Times New Roman"/>
          <w:szCs w:val="24"/>
        </w:rPr>
      </w:pPr>
      <w:r w:rsidRPr="00F51D05">
        <w:rPr>
          <w:rFonts w:cs="Times New Roman"/>
          <w:szCs w:val="24"/>
        </w:rPr>
        <w:lastRenderedPageBreak/>
        <w:t>V</w:t>
      </w:r>
      <w:r w:rsidR="00D574CF">
        <w:rPr>
          <w:rFonts w:cs="Times New Roman"/>
          <w:szCs w:val="24"/>
        </w:rPr>
        <w:t xml:space="preserve"> </w:t>
      </w:r>
      <w:r w:rsidRPr="00F51D05">
        <w:rPr>
          <w:rFonts w:cs="Times New Roman"/>
          <w:szCs w:val="24"/>
        </w:rPr>
        <w:t>novovzniknutom štáte bolo nevyhnutné vytvoriť nový právny a správny systém.</w:t>
      </w:r>
      <w:r>
        <w:rPr>
          <w:rFonts w:cs="Times New Roman"/>
          <w:szCs w:val="24"/>
        </w:rPr>
        <w:t xml:space="preserve"> </w:t>
      </w:r>
      <w:r w:rsidR="008C6137">
        <w:rPr>
          <w:rFonts w:cs="Times New Roman"/>
          <w:szCs w:val="24"/>
        </w:rPr>
        <w:t>Zachovali sa</w:t>
      </w:r>
      <w:r>
        <w:rPr>
          <w:rFonts w:cs="Times New Roman"/>
          <w:szCs w:val="24"/>
        </w:rPr>
        <w:t xml:space="preserve"> </w:t>
      </w:r>
      <w:r w:rsidRPr="00F51D05">
        <w:rPr>
          <w:rFonts w:cs="Times New Roman"/>
          <w:szCs w:val="24"/>
        </w:rPr>
        <w:t>dovtedajšie ríšske a</w:t>
      </w:r>
      <w:r>
        <w:rPr>
          <w:rFonts w:cs="Times New Roman"/>
          <w:szCs w:val="24"/>
        </w:rPr>
        <w:t> </w:t>
      </w:r>
      <w:r w:rsidRPr="00F51D05">
        <w:rPr>
          <w:rFonts w:cs="Times New Roman"/>
          <w:szCs w:val="24"/>
        </w:rPr>
        <w:t>krajinské</w:t>
      </w:r>
      <w:r>
        <w:rPr>
          <w:rFonts w:cs="Times New Roman"/>
          <w:szCs w:val="24"/>
        </w:rPr>
        <w:t xml:space="preserve"> </w:t>
      </w:r>
      <w:r w:rsidRPr="00F51D05">
        <w:rPr>
          <w:rFonts w:cs="Times New Roman"/>
          <w:szCs w:val="24"/>
        </w:rPr>
        <w:t>zákony a nariadenia, vrátane správnych úradov, čo znamenalo prevzatie systému Rakúska</w:t>
      </w:r>
      <w:r>
        <w:rPr>
          <w:rFonts w:cs="Times New Roman"/>
          <w:szCs w:val="24"/>
        </w:rPr>
        <w:t xml:space="preserve"> </w:t>
      </w:r>
      <w:r w:rsidRPr="00F51D05">
        <w:rPr>
          <w:rFonts w:cs="Times New Roman"/>
          <w:szCs w:val="24"/>
        </w:rPr>
        <w:t>pre územie Čiech a prevzatie systému Uhorska pre Slovensko a Podkarpatskú Rus</w:t>
      </w:r>
      <w:r>
        <w:rPr>
          <w:rFonts w:cs="Times New Roman"/>
          <w:szCs w:val="24"/>
        </w:rPr>
        <w:t xml:space="preserve">. </w:t>
      </w:r>
      <w:r w:rsidR="008C6137">
        <w:rPr>
          <w:rFonts w:cs="Times New Roman"/>
          <w:szCs w:val="24"/>
        </w:rPr>
        <w:t xml:space="preserve">V roku 1927 došlo k reforme štátnej správy a v celej republike bolo zavedené krajinské zriadenie. Aj na Slovensku vznikol </w:t>
      </w:r>
      <w:r w:rsidR="00F13059">
        <w:rPr>
          <w:rFonts w:cs="Times New Roman"/>
          <w:szCs w:val="24"/>
        </w:rPr>
        <w:t xml:space="preserve">Krajinský úrad na čele  krajinským prezidentom, ktorý </w:t>
      </w:r>
      <w:r w:rsidR="00DA11AA">
        <w:rPr>
          <w:rFonts w:cs="Times New Roman"/>
          <w:szCs w:val="24"/>
        </w:rPr>
        <w:t>bol od roku 1928 najvyšším štátnym úradníkom na Slovensku.</w:t>
      </w:r>
      <w:r w:rsidR="00DA11AA">
        <w:rPr>
          <w:rStyle w:val="Odkaznapoznmkupodiarou"/>
          <w:rFonts w:cs="Times New Roman"/>
          <w:szCs w:val="24"/>
        </w:rPr>
        <w:footnoteReference w:id="9"/>
      </w:r>
    </w:p>
    <w:p w14:paraId="4DB9A6FB" w14:textId="77777777" w:rsidR="00F14A10" w:rsidRDefault="00F14A10" w:rsidP="00461C41">
      <w:pPr>
        <w:spacing w:after="0" w:line="360" w:lineRule="auto"/>
        <w:ind w:firstLine="360"/>
        <w:jc w:val="both"/>
        <w:rPr>
          <w:rFonts w:cs="Times New Roman"/>
          <w:szCs w:val="24"/>
        </w:rPr>
      </w:pPr>
    </w:p>
    <w:p w14:paraId="0AE110D9" w14:textId="521DF0FF" w:rsidR="008A0589" w:rsidRDefault="00AB2C4B" w:rsidP="000E4367">
      <w:pPr>
        <w:pStyle w:val="Nadpis2"/>
      </w:pPr>
      <w:r w:rsidRPr="00AB2C4B">
        <w:t xml:space="preserve"> </w:t>
      </w:r>
      <w:bookmarkStart w:id="6" w:name="_Toc134554317"/>
      <w:r w:rsidR="00AD6CFB">
        <w:t xml:space="preserve">1.3  </w:t>
      </w:r>
      <w:r w:rsidRPr="004C28F4">
        <w:t>Politické</w:t>
      </w:r>
      <w:r w:rsidRPr="00AB2C4B">
        <w:t xml:space="preserve"> strany v 1. ČSR</w:t>
      </w:r>
      <w:bookmarkEnd w:id="6"/>
    </w:p>
    <w:p w14:paraId="51418CC8" w14:textId="77777777" w:rsidR="004B784B" w:rsidRPr="004B784B" w:rsidRDefault="004B784B" w:rsidP="004B784B"/>
    <w:p w14:paraId="1FBB3D67" w14:textId="3B9905E3" w:rsidR="00AB2C4B" w:rsidRDefault="00425B03" w:rsidP="00461C41">
      <w:pPr>
        <w:spacing w:after="0" w:line="360" w:lineRule="auto"/>
        <w:ind w:firstLine="360"/>
        <w:jc w:val="both"/>
        <w:rPr>
          <w:rFonts w:cs="Times New Roman"/>
          <w:szCs w:val="24"/>
        </w:rPr>
      </w:pPr>
      <w:r>
        <w:rPr>
          <w:rFonts w:cs="Times New Roman"/>
          <w:szCs w:val="24"/>
        </w:rPr>
        <w:t>P</w:t>
      </w:r>
      <w:r w:rsidR="00AA28AA">
        <w:rPr>
          <w:rFonts w:cs="Times New Roman"/>
          <w:szCs w:val="24"/>
        </w:rPr>
        <w:t xml:space="preserve">olitický systém počas prvej republiky </w:t>
      </w:r>
      <w:r>
        <w:rPr>
          <w:rFonts w:cs="Times New Roman"/>
          <w:szCs w:val="24"/>
        </w:rPr>
        <w:t xml:space="preserve">sa dá považovať za trochu nezvyčajný, nakoľko až do zavedenia krajinského zriadenia v roku 1927, bolo správne usporiadanie asymetrické (v </w:t>
      </w:r>
      <w:r w:rsidR="00AA28AA">
        <w:rPr>
          <w:rFonts w:cs="Times New Roman"/>
          <w:szCs w:val="24"/>
        </w:rPr>
        <w:t>č</w:t>
      </w:r>
      <w:r>
        <w:rPr>
          <w:rFonts w:cs="Times New Roman"/>
          <w:szCs w:val="24"/>
        </w:rPr>
        <w:t xml:space="preserve">esky hovoriacej časti štátu platilo krajinské zriadenie, zatiaľ čo na území Slovenska a Podkarpatskej Rusi boli župy). </w:t>
      </w:r>
    </w:p>
    <w:p w14:paraId="28865C88" w14:textId="287E6DB8" w:rsidR="00425B03" w:rsidRDefault="003A1FC3" w:rsidP="00461C41">
      <w:pPr>
        <w:spacing w:after="0" w:line="360" w:lineRule="auto"/>
        <w:ind w:firstLine="360"/>
        <w:jc w:val="both"/>
        <w:rPr>
          <w:rFonts w:cs="Times New Roman"/>
          <w:szCs w:val="24"/>
        </w:rPr>
      </w:pPr>
      <w:r>
        <w:rPr>
          <w:rFonts w:cs="Times New Roman"/>
          <w:szCs w:val="24"/>
        </w:rPr>
        <w:t>V demokratickom Československu sa začal rozvíjať systém viacerých politických strán. Počas tohto obdobia bol zavedený pomerný volebný systém a viazané kandidátky. To znamenalo, že voliči si nemohli zvoliť nezávislých kandidátov, ale len príslušníkov politických strán.</w:t>
      </w:r>
      <w:r w:rsidR="00EB1F7B">
        <w:rPr>
          <w:rFonts w:cs="Times New Roman"/>
          <w:szCs w:val="24"/>
        </w:rPr>
        <w:t xml:space="preserve"> </w:t>
      </w:r>
      <w:r w:rsidR="00181E4A">
        <w:rPr>
          <w:rFonts w:cs="Times New Roman"/>
          <w:szCs w:val="24"/>
        </w:rPr>
        <w:t>S</w:t>
      </w:r>
      <w:r w:rsidR="00EB1F7B" w:rsidRPr="00EB1F7B">
        <w:rPr>
          <w:rFonts w:cs="Times New Roman"/>
          <w:szCs w:val="24"/>
        </w:rPr>
        <w:t>tranícka príslušnosť a disciplína členov tej – ktorej politickej strany boli častokrát</w:t>
      </w:r>
      <w:r w:rsidR="00EB1F7B">
        <w:rPr>
          <w:rFonts w:cs="Times New Roman"/>
          <w:szCs w:val="24"/>
        </w:rPr>
        <w:t xml:space="preserve"> </w:t>
      </w:r>
      <w:r w:rsidR="00EB1F7B" w:rsidRPr="00EB1F7B">
        <w:rPr>
          <w:rFonts w:cs="Times New Roman"/>
          <w:szCs w:val="24"/>
        </w:rPr>
        <w:t>nadradené osobnej slobode pri hlasovaní ako základné</w:t>
      </w:r>
      <w:r w:rsidR="000A1150">
        <w:rPr>
          <w:rFonts w:cs="Times New Roman"/>
          <w:szCs w:val="24"/>
        </w:rPr>
        <w:t>ho</w:t>
      </w:r>
      <w:r w:rsidR="00EB1F7B" w:rsidRPr="00EB1F7B">
        <w:rPr>
          <w:rFonts w:cs="Times New Roman"/>
          <w:szCs w:val="24"/>
        </w:rPr>
        <w:t xml:space="preserve"> prvku demokracie. Svedčí o tom aj</w:t>
      </w:r>
      <w:r w:rsidR="00EB1F7B">
        <w:rPr>
          <w:rFonts w:cs="Times New Roman"/>
          <w:szCs w:val="24"/>
        </w:rPr>
        <w:t xml:space="preserve"> </w:t>
      </w:r>
      <w:r w:rsidR="00EB1F7B" w:rsidRPr="00EB1F7B">
        <w:rPr>
          <w:rFonts w:cs="Times New Roman"/>
          <w:szCs w:val="24"/>
        </w:rPr>
        <w:t>to, že ak poslanci Národného zhromaždenia opustili strany, ktoré ich do tejto funkcie</w:t>
      </w:r>
      <w:r w:rsidR="00EB1F7B">
        <w:rPr>
          <w:rFonts w:cs="Times New Roman"/>
          <w:szCs w:val="24"/>
        </w:rPr>
        <w:t xml:space="preserve"> </w:t>
      </w:r>
      <w:r w:rsidR="00EB1F7B" w:rsidRPr="00EB1F7B">
        <w:rPr>
          <w:rFonts w:cs="Times New Roman"/>
          <w:szCs w:val="24"/>
        </w:rPr>
        <w:t>nanominovali, mohli byť na základe rozhodnutia volebného súdu pozbavení mandátu (napr.</w:t>
      </w:r>
      <w:r w:rsidR="00EB1F7B">
        <w:rPr>
          <w:rFonts w:cs="Times New Roman"/>
          <w:szCs w:val="24"/>
        </w:rPr>
        <w:t xml:space="preserve"> </w:t>
      </w:r>
      <w:r w:rsidR="00EB1F7B" w:rsidRPr="00EB1F7B">
        <w:rPr>
          <w:rFonts w:cs="Times New Roman"/>
          <w:szCs w:val="24"/>
        </w:rPr>
        <w:t>K.</w:t>
      </w:r>
      <w:r w:rsidR="00181E4A">
        <w:rPr>
          <w:rFonts w:cs="Times New Roman"/>
          <w:szCs w:val="24"/>
        </w:rPr>
        <w:t xml:space="preserve"> </w:t>
      </w:r>
      <w:r w:rsidR="00EB1F7B" w:rsidRPr="00EB1F7B">
        <w:rPr>
          <w:rFonts w:cs="Times New Roman"/>
          <w:szCs w:val="24"/>
        </w:rPr>
        <w:t>Prášek, B. Vrbenský).</w:t>
      </w:r>
      <w:r w:rsidR="00EB1F7B">
        <w:rPr>
          <w:rStyle w:val="Odkaznapoznmkupodiarou"/>
          <w:rFonts w:cs="Times New Roman"/>
          <w:szCs w:val="24"/>
        </w:rPr>
        <w:footnoteReference w:id="10"/>
      </w:r>
      <w:r w:rsidR="00461C41">
        <w:rPr>
          <w:rFonts w:cs="Times New Roman"/>
          <w:szCs w:val="24"/>
        </w:rPr>
        <w:t xml:space="preserve"> </w:t>
      </w:r>
    </w:p>
    <w:p w14:paraId="708B1A15" w14:textId="6756A6A6" w:rsidR="00EB1F7B" w:rsidRDefault="00EB1F7B" w:rsidP="00EB1F7B">
      <w:pPr>
        <w:spacing w:line="360" w:lineRule="auto"/>
        <w:ind w:firstLine="360"/>
        <w:jc w:val="both"/>
        <w:rPr>
          <w:rFonts w:cs="Times New Roman"/>
          <w:szCs w:val="24"/>
        </w:rPr>
      </w:pPr>
      <w:r>
        <w:rPr>
          <w:rFonts w:cs="Times New Roman"/>
          <w:szCs w:val="24"/>
        </w:rPr>
        <w:t xml:space="preserve">Po </w:t>
      </w:r>
      <w:r w:rsidR="00461C41">
        <w:rPr>
          <w:rFonts w:cs="Times New Roman"/>
          <w:szCs w:val="24"/>
        </w:rPr>
        <w:t>vzniku</w:t>
      </w:r>
      <w:r w:rsidR="00181E4A">
        <w:rPr>
          <w:rFonts w:cs="Times New Roman"/>
          <w:szCs w:val="24"/>
        </w:rPr>
        <w:t xml:space="preserve"> republiky</w:t>
      </w:r>
      <w:r>
        <w:rPr>
          <w:rFonts w:cs="Times New Roman"/>
          <w:szCs w:val="24"/>
        </w:rPr>
        <w:t xml:space="preserve"> začali na území celého štátu vznikať politické strany a hnutia z rôznych častí politického spektra. Podľa svojej pôsobnosti sa dajú rozdeliť na štyri skupiny:</w:t>
      </w:r>
    </w:p>
    <w:p w14:paraId="765E61B8" w14:textId="51A56B2A" w:rsidR="00181E4A" w:rsidRDefault="00AD6CFB" w:rsidP="00AD6CFB">
      <w:pPr>
        <w:pStyle w:val="Nadpis3"/>
      </w:pPr>
      <w:bookmarkStart w:id="7" w:name="_Toc134554318"/>
      <w:r>
        <w:t xml:space="preserve">1.3.1 </w:t>
      </w:r>
      <w:r w:rsidR="00EB1F7B" w:rsidRPr="008915F6">
        <w:t>Strany s celoštátnou pôsobnosťou</w:t>
      </w:r>
      <w:bookmarkEnd w:id="7"/>
    </w:p>
    <w:p w14:paraId="4D38961C" w14:textId="77777777" w:rsidR="006119E8" w:rsidRDefault="00F14A10" w:rsidP="006119E8">
      <w:r>
        <w:t xml:space="preserve"> </w:t>
      </w:r>
    </w:p>
    <w:p w14:paraId="5E8CF4B7" w14:textId="771073D4" w:rsidR="00F14A10" w:rsidRPr="008915F6" w:rsidRDefault="00F14A10" w:rsidP="006119E8">
      <w:r>
        <w:t>Sem môžeme zaradiť najmä tieto politické strany:</w:t>
      </w:r>
    </w:p>
    <w:p w14:paraId="4065DA1B" w14:textId="577D7E9C" w:rsidR="00353A11" w:rsidRPr="00AD6CFB" w:rsidRDefault="00AD6CFB" w:rsidP="00AD6CFB">
      <w:pPr>
        <w:spacing w:line="360" w:lineRule="auto"/>
        <w:jc w:val="both"/>
        <w:rPr>
          <w:rFonts w:cs="Times New Roman"/>
          <w:szCs w:val="24"/>
        </w:rPr>
      </w:pPr>
      <w:r>
        <w:rPr>
          <w:rFonts w:cs="Times New Roman"/>
          <w:b/>
          <w:bCs/>
          <w:szCs w:val="24"/>
        </w:rPr>
        <w:t>a</w:t>
      </w:r>
      <w:r w:rsidRPr="00AD6CFB">
        <w:rPr>
          <w:rFonts w:cs="Times New Roman"/>
          <w:b/>
          <w:bCs/>
          <w:szCs w:val="24"/>
        </w:rPr>
        <w:t>,</w:t>
      </w:r>
      <w:r w:rsidR="004B19D1" w:rsidRPr="00AD6CFB">
        <w:rPr>
          <w:rFonts w:cs="Times New Roman"/>
          <w:b/>
          <w:bCs/>
          <w:szCs w:val="24"/>
        </w:rPr>
        <w:t xml:space="preserve"> </w:t>
      </w:r>
      <w:r w:rsidR="00353A11" w:rsidRPr="00AD6CFB">
        <w:rPr>
          <w:rFonts w:cs="Times New Roman"/>
          <w:b/>
          <w:bCs/>
          <w:szCs w:val="24"/>
        </w:rPr>
        <w:t>Československá sociálno-demokratická strana robotnícka</w:t>
      </w:r>
      <w:r w:rsidR="00D048D4" w:rsidRPr="00AD6CFB">
        <w:rPr>
          <w:rFonts w:cs="Times New Roman"/>
          <w:b/>
          <w:bCs/>
          <w:szCs w:val="24"/>
        </w:rPr>
        <w:t xml:space="preserve"> </w:t>
      </w:r>
      <w:r w:rsidR="00D048D4" w:rsidRPr="00AD6CFB">
        <w:rPr>
          <w:rFonts w:cs="Times New Roman"/>
          <w:szCs w:val="24"/>
        </w:rPr>
        <w:t>(ČSD</w:t>
      </w:r>
      <w:r w:rsidR="002A7688" w:rsidRPr="00AD6CFB">
        <w:rPr>
          <w:rFonts w:cs="Times New Roman"/>
          <w:szCs w:val="24"/>
        </w:rPr>
        <w:t>SD</w:t>
      </w:r>
      <w:r w:rsidR="00D048D4" w:rsidRPr="00AD6CFB">
        <w:rPr>
          <w:rFonts w:cs="Times New Roman"/>
          <w:szCs w:val="24"/>
        </w:rPr>
        <w:t xml:space="preserve">) je ľavicová strana, ktorá nadväzuje na robotnícke hnutie </w:t>
      </w:r>
      <w:r w:rsidR="002A7688" w:rsidRPr="00AD6CFB">
        <w:rPr>
          <w:rFonts w:cs="Times New Roman"/>
          <w:szCs w:val="24"/>
        </w:rPr>
        <w:t xml:space="preserve">z 19. storočia. V prvých voľbách do parlamentu v roku 1920 ČSDSD zvíťazila </w:t>
      </w:r>
      <w:r w:rsidR="008915F6" w:rsidRPr="00AD6CFB">
        <w:rPr>
          <w:rFonts w:cs="Times New Roman"/>
          <w:szCs w:val="24"/>
        </w:rPr>
        <w:t>s</w:t>
      </w:r>
      <w:r w:rsidR="002A7688" w:rsidRPr="00AD6CFB">
        <w:rPr>
          <w:rFonts w:cs="Times New Roman"/>
          <w:szCs w:val="24"/>
        </w:rPr>
        <w:t xml:space="preserve">o ziskom 25,7% hlasov a 74 mandátov. Neskôr sa jej vplyv výrazne oslabil, najmä po odštiepení marxistickej ľavice, </w:t>
      </w:r>
      <w:r w:rsidR="00F14A10">
        <w:rPr>
          <w:rFonts w:cs="Times New Roman"/>
          <w:szCs w:val="24"/>
        </w:rPr>
        <w:t>z ktorej vznikla KSČ</w:t>
      </w:r>
      <w:r w:rsidR="002A7688" w:rsidRPr="00AD6CFB">
        <w:rPr>
          <w:rFonts w:cs="Times New Roman"/>
          <w:szCs w:val="24"/>
        </w:rPr>
        <w:t xml:space="preserve">. </w:t>
      </w:r>
      <w:r w:rsidR="00AE3C3C">
        <w:rPr>
          <w:rFonts w:cs="Times New Roman"/>
          <w:szCs w:val="24"/>
        </w:rPr>
        <w:t>V</w:t>
      </w:r>
      <w:r w:rsidR="002A7688" w:rsidRPr="00AD6CFB">
        <w:rPr>
          <w:rFonts w:cs="Times New Roman"/>
          <w:szCs w:val="24"/>
        </w:rPr>
        <w:t xml:space="preserve"> období hospodárskej </w:t>
      </w:r>
      <w:r w:rsidR="00AE3C3C">
        <w:rPr>
          <w:rFonts w:cs="Times New Roman"/>
          <w:szCs w:val="24"/>
        </w:rPr>
        <w:lastRenderedPageBreak/>
        <w:t>krízy</w:t>
      </w:r>
      <w:r w:rsidR="002A7688" w:rsidRPr="00AD6CFB">
        <w:rPr>
          <w:rFonts w:cs="Times New Roman"/>
          <w:szCs w:val="24"/>
        </w:rPr>
        <w:t xml:space="preserve"> jej podpora </w:t>
      </w:r>
      <w:r w:rsidR="0096605A" w:rsidRPr="00AD6CFB">
        <w:rPr>
          <w:rFonts w:cs="Times New Roman"/>
          <w:szCs w:val="24"/>
        </w:rPr>
        <w:t>opäť mierne vzrástla. Strana sa orientovala hlavne na robotníkov, no silnú podporu mala aj v odboroch. Neskôr sa do jej štruktúr zaradili aj maďarskí sociálni demokrati na Slovensku. Medzi hlavných predstaviteľov patrili I</w:t>
      </w:r>
      <w:r w:rsidR="00F14A10">
        <w:rPr>
          <w:rFonts w:cs="Times New Roman"/>
          <w:szCs w:val="24"/>
        </w:rPr>
        <w:t>van Dérer a Vlastimil</w:t>
      </w:r>
      <w:r w:rsidR="0096605A" w:rsidRPr="00AD6CFB">
        <w:rPr>
          <w:rFonts w:cs="Times New Roman"/>
          <w:szCs w:val="24"/>
        </w:rPr>
        <w:t xml:space="preserve"> Tusar.</w:t>
      </w:r>
    </w:p>
    <w:p w14:paraId="2D520EDD" w14:textId="6984364A" w:rsidR="00EA2D39" w:rsidRPr="00461C41" w:rsidRDefault="00AD6CFB" w:rsidP="00461C41">
      <w:pPr>
        <w:spacing w:line="360" w:lineRule="auto"/>
        <w:jc w:val="both"/>
        <w:rPr>
          <w:rFonts w:cs="Times New Roman"/>
          <w:szCs w:val="24"/>
        </w:rPr>
      </w:pPr>
      <w:r w:rsidRPr="00461C41">
        <w:rPr>
          <w:rFonts w:cs="Times New Roman"/>
          <w:b/>
          <w:bCs/>
          <w:szCs w:val="24"/>
        </w:rPr>
        <w:t>b,</w:t>
      </w:r>
      <w:r w:rsidR="00461C41">
        <w:rPr>
          <w:rFonts w:cs="Times New Roman"/>
          <w:b/>
          <w:bCs/>
          <w:szCs w:val="24"/>
        </w:rPr>
        <w:t xml:space="preserve"> </w:t>
      </w:r>
      <w:r w:rsidR="00EA2D39" w:rsidRPr="00461C41">
        <w:rPr>
          <w:rFonts w:cs="Times New Roman"/>
          <w:b/>
          <w:bCs/>
          <w:szCs w:val="24"/>
        </w:rPr>
        <w:t xml:space="preserve">Republikánska strana </w:t>
      </w:r>
      <w:r w:rsidR="008915F6" w:rsidRPr="00461C41">
        <w:rPr>
          <w:rFonts w:cs="Times New Roman"/>
          <w:b/>
          <w:bCs/>
          <w:szCs w:val="24"/>
        </w:rPr>
        <w:t>poľnoho</w:t>
      </w:r>
      <w:r w:rsidR="00EA2D39" w:rsidRPr="00461C41">
        <w:rPr>
          <w:rFonts w:cs="Times New Roman"/>
          <w:b/>
          <w:bCs/>
          <w:szCs w:val="24"/>
        </w:rPr>
        <w:t>s</w:t>
      </w:r>
      <w:r w:rsidR="008915F6" w:rsidRPr="00461C41">
        <w:rPr>
          <w:rFonts w:cs="Times New Roman"/>
          <w:b/>
          <w:bCs/>
          <w:szCs w:val="24"/>
        </w:rPr>
        <w:t>podárs</w:t>
      </w:r>
      <w:r w:rsidR="00EA2D39" w:rsidRPr="00461C41">
        <w:rPr>
          <w:rFonts w:cs="Times New Roman"/>
          <w:b/>
          <w:bCs/>
          <w:szCs w:val="24"/>
        </w:rPr>
        <w:t>k</w:t>
      </w:r>
      <w:r w:rsidR="008915F6" w:rsidRPr="00461C41">
        <w:rPr>
          <w:rFonts w:cs="Times New Roman"/>
          <w:b/>
          <w:bCs/>
          <w:szCs w:val="24"/>
        </w:rPr>
        <w:t>e</w:t>
      </w:r>
      <w:r w:rsidR="00EA2D39" w:rsidRPr="00461C41">
        <w:rPr>
          <w:rFonts w:cs="Times New Roman"/>
          <w:b/>
          <w:bCs/>
          <w:szCs w:val="24"/>
        </w:rPr>
        <w:t>ho a maloro</w:t>
      </w:r>
      <w:r w:rsidR="008915F6" w:rsidRPr="00461C41">
        <w:rPr>
          <w:rFonts w:cs="Times New Roman"/>
          <w:b/>
          <w:bCs/>
          <w:szCs w:val="24"/>
        </w:rPr>
        <w:t>ľ</w:t>
      </w:r>
      <w:r w:rsidR="00EA2D39" w:rsidRPr="00461C41">
        <w:rPr>
          <w:rFonts w:cs="Times New Roman"/>
          <w:b/>
          <w:bCs/>
          <w:szCs w:val="24"/>
        </w:rPr>
        <w:t xml:space="preserve">níckeho </w:t>
      </w:r>
      <w:r w:rsidR="008915F6" w:rsidRPr="00461C41">
        <w:rPr>
          <w:rFonts w:cs="Times New Roman"/>
          <w:b/>
          <w:bCs/>
          <w:szCs w:val="24"/>
        </w:rPr>
        <w:t>ľu</w:t>
      </w:r>
      <w:r w:rsidR="00EA2D39" w:rsidRPr="00461C41">
        <w:rPr>
          <w:rFonts w:cs="Times New Roman"/>
          <w:b/>
          <w:bCs/>
          <w:szCs w:val="24"/>
        </w:rPr>
        <w:t>du</w:t>
      </w:r>
      <w:r w:rsidR="00A0437A" w:rsidRPr="00461C41">
        <w:rPr>
          <w:rFonts w:cs="Times New Roman"/>
          <w:b/>
          <w:bCs/>
          <w:szCs w:val="24"/>
        </w:rPr>
        <w:t xml:space="preserve"> </w:t>
      </w:r>
      <w:r w:rsidR="00A0437A" w:rsidRPr="00461C41">
        <w:rPr>
          <w:rFonts w:cs="Times New Roman"/>
          <w:szCs w:val="24"/>
        </w:rPr>
        <w:t>(RS</w:t>
      </w:r>
      <w:r w:rsidR="008915F6" w:rsidRPr="00461C41">
        <w:rPr>
          <w:rFonts w:cs="Times New Roman"/>
          <w:szCs w:val="24"/>
        </w:rPr>
        <w:t>P</w:t>
      </w:r>
      <w:r w:rsidR="00A0437A" w:rsidRPr="00461C41">
        <w:rPr>
          <w:rFonts w:cs="Times New Roman"/>
          <w:szCs w:val="24"/>
        </w:rPr>
        <w:t xml:space="preserve">ML) bola významná československá pravicová agrárna strana – počas väčšej časti obdobia prvej </w:t>
      </w:r>
      <w:r w:rsidR="00461C41">
        <w:rPr>
          <w:rFonts w:cs="Times New Roman"/>
          <w:szCs w:val="24"/>
        </w:rPr>
        <w:t>r</w:t>
      </w:r>
      <w:r w:rsidR="00A0437A" w:rsidRPr="00461C41">
        <w:rPr>
          <w:rFonts w:cs="Times New Roman"/>
          <w:szCs w:val="24"/>
        </w:rPr>
        <w:t>epubliky najsilnejšia strana v Československu.</w:t>
      </w:r>
      <w:r w:rsidR="006505AB">
        <w:rPr>
          <w:rStyle w:val="Odkaznapoznmkupodiarou"/>
          <w:rFonts w:cs="Times New Roman"/>
          <w:szCs w:val="24"/>
        </w:rPr>
        <w:footnoteReference w:id="11"/>
      </w:r>
      <w:r w:rsidR="006505AB" w:rsidRPr="00461C41">
        <w:rPr>
          <w:rFonts w:cs="Times New Roman"/>
          <w:szCs w:val="24"/>
        </w:rPr>
        <w:t xml:space="preserve"> Volebnú základňu tvorili hlavne vidieck</w:t>
      </w:r>
      <w:r w:rsidR="008915F6" w:rsidRPr="00461C41">
        <w:rPr>
          <w:rFonts w:cs="Times New Roman"/>
          <w:szCs w:val="24"/>
        </w:rPr>
        <w:t>i</w:t>
      </w:r>
      <w:r w:rsidR="006505AB" w:rsidRPr="00461C41">
        <w:rPr>
          <w:rFonts w:cs="Times New Roman"/>
          <w:szCs w:val="24"/>
        </w:rPr>
        <w:t xml:space="preserve"> voliči, ktorých priazeň si získala po uzákonení pozemkovej reformy v roku 1919.  Bola to politická strana s jednoznačným koaličným potenciálom, viacerí jej predstavitelia zastávali funkciu predsedu vlády (A</w:t>
      </w:r>
      <w:r w:rsidR="00F14A10">
        <w:rPr>
          <w:rFonts w:cs="Times New Roman"/>
          <w:szCs w:val="24"/>
        </w:rPr>
        <w:t>ntonín</w:t>
      </w:r>
      <w:r w:rsidR="006505AB" w:rsidRPr="00461C41">
        <w:rPr>
          <w:rFonts w:cs="Times New Roman"/>
          <w:szCs w:val="24"/>
        </w:rPr>
        <w:t xml:space="preserve"> Švehla, F</w:t>
      </w:r>
      <w:r w:rsidR="00F14A10">
        <w:rPr>
          <w:rFonts w:cs="Times New Roman"/>
          <w:szCs w:val="24"/>
        </w:rPr>
        <w:t>rantišek</w:t>
      </w:r>
      <w:r w:rsidR="006505AB" w:rsidRPr="00461C41">
        <w:rPr>
          <w:rFonts w:cs="Times New Roman"/>
          <w:szCs w:val="24"/>
        </w:rPr>
        <w:t xml:space="preserve"> Udržal, J</w:t>
      </w:r>
      <w:r w:rsidR="00F14A10">
        <w:rPr>
          <w:rFonts w:cs="Times New Roman"/>
          <w:szCs w:val="24"/>
        </w:rPr>
        <w:t>an</w:t>
      </w:r>
      <w:r w:rsidR="006505AB" w:rsidRPr="00461C41">
        <w:rPr>
          <w:rFonts w:cs="Times New Roman"/>
          <w:szCs w:val="24"/>
        </w:rPr>
        <w:t xml:space="preserve"> Malyp</w:t>
      </w:r>
      <w:r w:rsidR="00F14A10">
        <w:rPr>
          <w:rFonts w:cs="Times New Roman"/>
          <w:szCs w:val="24"/>
        </w:rPr>
        <w:t>etr, Milan</w:t>
      </w:r>
      <w:r w:rsidR="006505AB" w:rsidRPr="00461C41">
        <w:rPr>
          <w:rFonts w:cs="Times New Roman"/>
          <w:szCs w:val="24"/>
        </w:rPr>
        <w:t xml:space="preserve"> Hodža)</w:t>
      </w:r>
      <w:r w:rsidR="008915F6" w:rsidRPr="00461C41">
        <w:rPr>
          <w:rFonts w:cs="Times New Roman"/>
          <w:szCs w:val="24"/>
        </w:rPr>
        <w:t>.</w:t>
      </w:r>
    </w:p>
    <w:p w14:paraId="27A002CE" w14:textId="32EA6BD3" w:rsidR="00EA2D39" w:rsidRPr="00461C41" w:rsidRDefault="00461C41" w:rsidP="00461C41">
      <w:pPr>
        <w:spacing w:line="360" w:lineRule="auto"/>
        <w:jc w:val="both"/>
        <w:rPr>
          <w:rFonts w:cs="Times New Roman"/>
          <w:szCs w:val="24"/>
        </w:rPr>
      </w:pPr>
      <w:r w:rsidRPr="00461C41">
        <w:rPr>
          <w:rFonts w:cs="Times New Roman"/>
          <w:b/>
          <w:bCs/>
          <w:szCs w:val="24"/>
        </w:rPr>
        <w:t xml:space="preserve">c, </w:t>
      </w:r>
      <w:r>
        <w:rPr>
          <w:rFonts w:cs="Times New Roman"/>
          <w:b/>
          <w:bCs/>
          <w:szCs w:val="24"/>
        </w:rPr>
        <w:t xml:space="preserve"> </w:t>
      </w:r>
      <w:r w:rsidR="00EA2D39" w:rsidRPr="00461C41">
        <w:rPr>
          <w:rFonts w:cs="Times New Roman"/>
          <w:b/>
          <w:bCs/>
          <w:szCs w:val="24"/>
        </w:rPr>
        <w:t>Československá strana lidová</w:t>
      </w:r>
      <w:r w:rsidR="006B7CD4" w:rsidRPr="00461C41">
        <w:rPr>
          <w:rFonts w:cs="Times New Roman"/>
          <w:b/>
          <w:bCs/>
          <w:szCs w:val="24"/>
        </w:rPr>
        <w:t xml:space="preserve"> (</w:t>
      </w:r>
      <w:r w:rsidR="006B7CD4" w:rsidRPr="00461C41">
        <w:rPr>
          <w:rFonts w:cs="Times New Roman"/>
          <w:szCs w:val="24"/>
        </w:rPr>
        <w:t xml:space="preserve">ČSL) je jedna z najstarších českých politických strán, ktorá vznikla v roku 1918 spojením niekoľkých katolíckych strán. Vo voľbách v roku 1920 úzko spolupracovala a išla do volieb spolu so Slovenskou ľudovou stranou (tá sa však v novembri 1921 oddelila </w:t>
      </w:r>
      <w:r w:rsidR="00BC204B" w:rsidRPr="00461C41">
        <w:rPr>
          <w:rFonts w:cs="Times New Roman"/>
          <w:szCs w:val="24"/>
        </w:rPr>
        <w:t xml:space="preserve"> a </w:t>
      </w:r>
      <w:r w:rsidR="006B7CD4" w:rsidRPr="00461C41">
        <w:rPr>
          <w:rFonts w:cs="Times New Roman"/>
          <w:szCs w:val="24"/>
        </w:rPr>
        <w:t>vstúpila do opozície). Od roku 1925 pôsobila strana aj na Slovensku pod názvom Československá strana ľudová.</w:t>
      </w:r>
      <w:r w:rsidR="0032243D">
        <w:rPr>
          <w:rStyle w:val="Odkaznapoznmkupodiarou"/>
          <w:rFonts w:cs="Times New Roman"/>
          <w:szCs w:val="24"/>
        </w:rPr>
        <w:footnoteReference w:id="12"/>
      </w:r>
      <w:r w:rsidR="0032243D" w:rsidRPr="00461C41">
        <w:rPr>
          <w:rFonts w:cs="Times New Roman"/>
          <w:szCs w:val="24"/>
        </w:rPr>
        <w:t xml:space="preserve"> Hlavnými predstaviteľmi boli M</w:t>
      </w:r>
      <w:r w:rsidR="00007DF2">
        <w:rPr>
          <w:rFonts w:cs="Times New Roman"/>
          <w:szCs w:val="24"/>
        </w:rPr>
        <w:t>artin</w:t>
      </w:r>
      <w:r w:rsidR="0032243D" w:rsidRPr="00461C41">
        <w:rPr>
          <w:rFonts w:cs="Times New Roman"/>
          <w:szCs w:val="24"/>
        </w:rPr>
        <w:t xml:space="preserve"> Mičura, M</w:t>
      </w:r>
      <w:r w:rsidR="000B1441">
        <w:rPr>
          <w:rFonts w:cs="Times New Roman"/>
          <w:szCs w:val="24"/>
        </w:rPr>
        <w:t xml:space="preserve">iloš </w:t>
      </w:r>
      <w:r w:rsidR="0032243D" w:rsidRPr="00461C41">
        <w:rPr>
          <w:rFonts w:cs="Times New Roman"/>
          <w:szCs w:val="24"/>
        </w:rPr>
        <w:t>Bugár, P</w:t>
      </w:r>
      <w:r w:rsidR="00007DF2">
        <w:rPr>
          <w:rFonts w:cs="Times New Roman"/>
          <w:szCs w:val="24"/>
        </w:rPr>
        <w:t>avol</w:t>
      </w:r>
      <w:r w:rsidR="0032243D" w:rsidRPr="00461C41">
        <w:rPr>
          <w:rFonts w:cs="Times New Roman"/>
          <w:szCs w:val="24"/>
        </w:rPr>
        <w:t xml:space="preserve"> Žižka, K</w:t>
      </w:r>
      <w:r w:rsidR="00007DF2">
        <w:rPr>
          <w:rFonts w:cs="Times New Roman"/>
          <w:szCs w:val="24"/>
        </w:rPr>
        <w:t xml:space="preserve">arol </w:t>
      </w:r>
      <w:r w:rsidR="0032243D" w:rsidRPr="00461C41">
        <w:rPr>
          <w:rFonts w:cs="Times New Roman"/>
          <w:szCs w:val="24"/>
        </w:rPr>
        <w:t>Medvecký.</w:t>
      </w:r>
    </w:p>
    <w:p w14:paraId="3EFB398F" w14:textId="0BD4F857" w:rsidR="00EA2D39" w:rsidRDefault="00461C41" w:rsidP="00461C41">
      <w:pPr>
        <w:spacing w:line="360" w:lineRule="auto"/>
        <w:jc w:val="both"/>
        <w:rPr>
          <w:rFonts w:cs="Times New Roman"/>
          <w:szCs w:val="24"/>
        </w:rPr>
      </w:pPr>
      <w:r w:rsidRPr="00461C41">
        <w:rPr>
          <w:rFonts w:cs="Times New Roman"/>
          <w:b/>
          <w:bCs/>
          <w:szCs w:val="24"/>
        </w:rPr>
        <w:t xml:space="preserve">d, </w:t>
      </w:r>
      <w:r w:rsidR="00EA2D39" w:rsidRPr="00461C41">
        <w:rPr>
          <w:rFonts w:cs="Times New Roman"/>
          <w:b/>
          <w:bCs/>
          <w:szCs w:val="24"/>
        </w:rPr>
        <w:t>Komunistická strana Československá</w:t>
      </w:r>
      <w:r w:rsidR="0032243D" w:rsidRPr="00461C41">
        <w:rPr>
          <w:rFonts w:cs="Times New Roman"/>
          <w:b/>
          <w:bCs/>
          <w:szCs w:val="24"/>
        </w:rPr>
        <w:t xml:space="preserve"> </w:t>
      </w:r>
      <w:r w:rsidR="0032243D" w:rsidRPr="00461C41">
        <w:rPr>
          <w:rFonts w:cs="Times New Roman"/>
          <w:szCs w:val="24"/>
        </w:rPr>
        <w:t>(KSČ)</w:t>
      </w:r>
      <w:r w:rsidR="003D68C4" w:rsidRPr="00461C41">
        <w:rPr>
          <w:rFonts w:cs="Times New Roman"/>
          <w:szCs w:val="24"/>
        </w:rPr>
        <w:t xml:space="preserve"> bola  krajne ľavicová totalitná politická strana.</w:t>
      </w:r>
      <w:r w:rsidR="00427981" w:rsidRPr="00461C41">
        <w:rPr>
          <w:rFonts w:cs="Times New Roman"/>
          <w:szCs w:val="24"/>
        </w:rPr>
        <w:t xml:space="preserve"> </w:t>
      </w:r>
      <w:r w:rsidR="00097B02" w:rsidRPr="00461C41">
        <w:rPr>
          <w:rFonts w:cs="Times New Roman"/>
          <w:szCs w:val="24"/>
        </w:rPr>
        <w:t xml:space="preserve">KSČ vznikla </w:t>
      </w:r>
      <w:r w:rsidR="00166EE4" w:rsidRPr="00461C41">
        <w:rPr>
          <w:rFonts w:cs="Times New Roman"/>
          <w:szCs w:val="24"/>
        </w:rPr>
        <w:t xml:space="preserve">v roku 1921 </w:t>
      </w:r>
      <w:r w:rsidR="00097B02" w:rsidRPr="00461C41">
        <w:rPr>
          <w:rFonts w:cs="Times New Roman"/>
          <w:szCs w:val="24"/>
        </w:rPr>
        <w:t>ako následok ideologického rozkolu vo vnútri vtedy vládnucej Československej sociálnej demokracie. Išlo o rozpory medzi umierneným štátotvorným vedením strany a opozíciou, ktorá sa hlásila ku Komunistickej internacionále a usilovala sa o komunistickú revolúciu.</w:t>
      </w:r>
      <w:r w:rsidR="00166EE4">
        <w:rPr>
          <w:rStyle w:val="Odkaznapoznmkupodiarou"/>
          <w:rFonts w:cs="Times New Roman"/>
          <w:szCs w:val="24"/>
        </w:rPr>
        <w:footnoteReference w:id="13"/>
      </w:r>
      <w:r w:rsidR="00166EE4" w:rsidRPr="00166EE4">
        <w:t xml:space="preserve"> </w:t>
      </w:r>
      <w:r w:rsidR="00166EE4" w:rsidRPr="00461C41">
        <w:rPr>
          <w:rFonts w:cs="Times New Roman"/>
          <w:szCs w:val="24"/>
        </w:rPr>
        <w:t>Ostatné strany s ňou odmietali spolupracovať, nebola ani súčasťou žiadnej koalície. Prostredníctvom štra</w:t>
      </w:r>
      <w:r w:rsidR="00F14A10">
        <w:rPr>
          <w:rFonts w:cs="Times New Roman"/>
          <w:szCs w:val="24"/>
        </w:rPr>
        <w:t>jkov, manifestácii alebo osláv 1</w:t>
      </w:r>
      <w:r w:rsidR="00E03BB0">
        <w:rPr>
          <w:rFonts w:cs="Times New Roman"/>
          <w:szCs w:val="24"/>
        </w:rPr>
        <w:t xml:space="preserve">. </w:t>
      </w:r>
      <w:r w:rsidR="00166EE4" w:rsidRPr="00461C41">
        <w:rPr>
          <w:rFonts w:cs="Times New Roman"/>
          <w:szCs w:val="24"/>
        </w:rPr>
        <w:t>mája sa snažila osloviť najmä pracujúcich, robotníkov a roľníkov. Medzi jej hlavné osobnosti patril najmä neskorší prezident Klement Gottwald.</w:t>
      </w:r>
    </w:p>
    <w:p w14:paraId="4AC555BF" w14:textId="3C60B089" w:rsidR="00EB1F7B" w:rsidRDefault="00AD6CFB" w:rsidP="00BC204B">
      <w:pPr>
        <w:pStyle w:val="Nadpis3"/>
      </w:pPr>
      <w:bookmarkStart w:id="8" w:name="_Toc134554319"/>
      <w:r>
        <w:t xml:space="preserve">1.3.2  </w:t>
      </w:r>
      <w:r w:rsidR="00EB1F7B" w:rsidRPr="00E64CB3">
        <w:t xml:space="preserve">Slovenské </w:t>
      </w:r>
      <w:r w:rsidR="00EB1F7B" w:rsidRPr="004C28F4">
        <w:t>strany</w:t>
      </w:r>
      <w:bookmarkEnd w:id="8"/>
    </w:p>
    <w:p w14:paraId="07535890" w14:textId="77777777" w:rsidR="00E03BB0" w:rsidRPr="00E03BB0" w:rsidRDefault="00E03BB0" w:rsidP="00E03BB0"/>
    <w:p w14:paraId="489EA8C2" w14:textId="424DD68C" w:rsidR="00BC204B" w:rsidRPr="00BC204B" w:rsidRDefault="00E03BB0" w:rsidP="00E03BB0">
      <w:pPr>
        <w:spacing w:line="360" w:lineRule="auto"/>
      </w:pPr>
      <w:r>
        <w:t xml:space="preserve"> Okrem celoštátnych politických strán pôsobili na Slovensku čisto slovenské politické strany, ako boli:</w:t>
      </w:r>
    </w:p>
    <w:p w14:paraId="61C6FBCC" w14:textId="726ECDB9" w:rsidR="00166EE4" w:rsidRDefault="006224A6" w:rsidP="00E03BB0">
      <w:pPr>
        <w:pStyle w:val="Odsekzoznamu"/>
        <w:numPr>
          <w:ilvl w:val="0"/>
          <w:numId w:val="25"/>
        </w:numPr>
        <w:tabs>
          <w:tab w:val="left" w:pos="567"/>
        </w:tabs>
        <w:spacing w:line="360" w:lineRule="auto"/>
        <w:ind w:left="0" w:firstLine="0"/>
        <w:jc w:val="both"/>
        <w:rPr>
          <w:rFonts w:cs="Times New Roman"/>
          <w:szCs w:val="24"/>
        </w:rPr>
      </w:pPr>
      <w:r w:rsidRPr="006224A6">
        <w:rPr>
          <w:rFonts w:cs="Times New Roman"/>
          <w:b/>
          <w:bCs/>
          <w:szCs w:val="24"/>
        </w:rPr>
        <w:t>Hlinkova slovenská ľudová strana</w:t>
      </w:r>
      <w:r>
        <w:rPr>
          <w:rFonts w:cs="Times New Roman"/>
          <w:b/>
          <w:bCs/>
          <w:szCs w:val="24"/>
        </w:rPr>
        <w:t xml:space="preserve"> </w:t>
      </w:r>
      <w:r>
        <w:rPr>
          <w:rFonts w:cs="Times New Roman"/>
          <w:szCs w:val="24"/>
        </w:rPr>
        <w:t>(HSĽS)</w:t>
      </w:r>
      <w:r w:rsidR="00880C8D">
        <w:rPr>
          <w:rFonts w:cs="Times New Roman"/>
          <w:szCs w:val="24"/>
        </w:rPr>
        <w:t>. B</w:t>
      </w:r>
      <w:r>
        <w:rPr>
          <w:rFonts w:cs="Times New Roman"/>
          <w:szCs w:val="24"/>
        </w:rPr>
        <w:t>ola</w:t>
      </w:r>
      <w:r w:rsidR="00880C8D">
        <w:rPr>
          <w:rFonts w:cs="Times New Roman"/>
          <w:szCs w:val="24"/>
        </w:rPr>
        <w:t xml:space="preserve"> to</w:t>
      </w:r>
      <w:r>
        <w:rPr>
          <w:rFonts w:cs="Times New Roman"/>
          <w:szCs w:val="24"/>
        </w:rPr>
        <w:t xml:space="preserve"> </w:t>
      </w:r>
      <w:r w:rsidRPr="006224A6">
        <w:rPr>
          <w:rFonts w:cs="Times New Roman"/>
          <w:szCs w:val="24"/>
        </w:rPr>
        <w:t>slovenská pravicová politická strana orientovaná národne a katolícky, protisocialisticky a protikomunisticky.</w:t>
      </w:r>
      <w:r>
        <w:rPr>
          <w:rFonts w:cs="Times New Roman"/>
          <w:szCs w:val="24"/>
        </w:rPr>
        <w:t xml:space="preserve"> </w:t>
      </w:r>
      <w:r w:rsidRPr="006224A6">
        <w:rPr>
          <w:rFonts w:cs="Times New Roman"/>
          <w:szCs w:val="24"/>
        </w:rPr>
        <w:t xml:space="preserve">Aj zásluhou jej </w:t>
      </w:r>
      <w:r w:rsidRPr="006224A6">
        <w:rPr>
          <w:rFonts w:cs="Times New Roman"/>
          <w:szCs w:val="24"/>
        </w:rPr>
        <w:lastRenderedPageBreak/>
        <w:t>príslušníkov vznikla Slovenská národná rada a bola prijatá Deklarácia slovenského národa (Martinská deklarácia)</w:t>
      </w:r>
      <w:r>
        <w:rPr>
          <w:rFonts w:cs="Times New Roman"/>
          <w:szCs w:val="24"/>
        </w:rPr>
        <w:t>.</w:t>
      </w:r>
      <w:r w:rsidR="00222088">
        <w:rPr>
          <w:rStyle w:val="Odkaznapoznmkupodiarou"/>
          <w:rFonts w:cs="Times New Roman"/>
          <w:szCs w:val="24"/>
        </w:rPr>
        <w:footnoteReference w:id="14"/>
      </w:r>
      <w:r>
        <w:rPr>
          <w:rFonts w:cs="Times New Roman"/>
          <w:szCs w:val="24"/>
        </w:rPr>
        <w:t xml:space="preserve"> </w:t>
      </w:r>
      <w:r w:rsidRPr="006224A6">
        <w:rPr>
          <w:rFonts w:cs="Times New Roman"/>
          <w:szCs w:val="24"/>
        </w:rPr>
        <w:t>Vystupovala za autonómiu Slovenska a proti čechoslovakizmu, zastávala pozície samobytnosti slovenského národa, mala celonárodný charakter, jej voličskú základňu tvorili najmä roľníci. Od župných volieb 1923 bola najsilnejšou stranou na Slovensku, pracovala však v opozícii, a to až do 1927, keď sa stala súčasťou vládnej koalície.</w:t>
      </w:r>
      <w:r>
        <w:rPr>
          <w:rStyle w:val="Odkaznapoznmkupodiarou"/>
          <w:rFonts w:cs="Times New Roman"/>
          <w:szCs w:val="24"/>
        </w:rPr>
        <w:footnoteReference w:id="15"/>
      </w:r>
      <w:r w:rsidR="005F2998">
        <w:rPr>
          <w:rFonts w:cs="Times New Roman"/>
          <w:szCs w:val="24"/>
        </w:rPr>
        <w:t xml:space="preserve"> </w:t>
      </w:r>
      <w:r w:rsidR="005F2998" w:rsidRPr="005F2998">
        <w:rPr>
          <w:rFonts w:cs="Times New Roman"/>
          <w:szCs w:val="24"/>
        </w:rPr>
        <w:t>V</w:t>
      </w:r>
      <w:r w:rsidR="005F2998">
        <w:rPr>
          <w:rFonts w:cs="Times New Roman"/>
          <w:szCs w:val="24"/>
        </w:rPr>
        <w:t xml:space="preserve"> </w:t>
      </w:r>
      <w:r w:rsidR="005F2998" w:rsidRPr="005F2998">
        <w:rPr>
          <w:rFonts w:cs="Times New Roman"/>
          <w:szCs w:val="24"/>
        </w:rPr>
        <w:t>tridsiatych</w:t>
      </w:r>
      <w:r w:rsidR="005F2998">
        <w:rPr>
          <w:rFonts w:cs="Times New Roman"/>
          <w:szCs w:val="24"/>
        </w:rPr>
        <w:t xml:space="preserve"> </w:t>
      </w:r>
      <w:r w:rsidR="005F2998" w:rsidRPr="005F2998">
        <w:rPr>
          <w:rFonts w:cs="Times New Roman"/>
          <w:szCs w:val="24"/>
        </w:rPr>
        <w:t xml:space="preserve">rokoch sa </w:t>
      </w:r>
      <w:r w:rsidR="005F2998">
        <w:rPr>
          <w:rFonts w:cs="Times New Roman"/>
          <w:szCs w:val="24"/>
        </w:rPr>
        <w:t>rozdelila na</w:t>
      </w:r>
      <w:r w:rsidR="005F2998" w:rsidRPr="005F2998">
        <w:rPr>
          <w:rFonts w:cs="Times New Roman"/>
          <w:szCs w:val="24"/>
        </w:rPr>
        <w:t xml:space="preserve"> dva prúdy (radikáli a</w:t>
      </w:r>
      <w:r w:rsidR="005F2998">
        <w:rPr>
          <w:rFonts w:cs="Times New Roman"/>
          <w:szCs w:val="24"/>
        </w:rPr>
        <w:t xml:space="preserve"> </w:t>
      </w:r>
      <w:r w:rsidR="005F2998" w:rsidRPr="005F2998">
        <w:rPr>
          <w:rFonts w:cs="Times New Roman"/>
          <w:szCs w:val="24"/>
        </w:rPr>
        <w:t>umiernení), ktoré spájala osoba</w:t>
      </w:r>
      <w:r w:rsidR="005F2998">
        <w:rPr>
          <w:rFonts w:cs="Times New Roman"/>
          <w:szCs w:val="24"/>
        </w:rPr>
        <w:t xml:space="preserve"> </w:t>
      </w:r>
      <w:r w:rsidR="005F2998" w:rsidRPr="005F2998">
        <w:rPr>
          <w:rFonts w:cs="Times New Roman"/>
          <w:szCs w:val="24"/>
        </w:rPr>
        <w:t xml:space="preserve">predsedu </w:t>
      </w:r>
      <w:r w:rsidR="00880C8D">
        <w:rPr>
          <w:rFonts w:cs="Times New Roman"/>
          <w:szCs w:val="24"/>
        </w:rPr>
        <w:t xml:space="preserve">strany </w:t>
      </w:r>
      <w:r w:rsidR="005F2998" w:rsidRPr="005F2998">
        <w:rPr>
          <w:rFonts w:cs="Times New Roman"/>
          <w:szCs w:val="24"/>
        </w:rPr>
        <w:t>Andreja Hlinku.</w:t>
      </w:r>
      <w:r w:rsidR="00BB7725">
        <w:rPr>
          <w:rStyle w:val="Odkaznapoznmkupodiarou"/>
          <w:rFonts w:cs="Times New Roman"/>
          <w:szCs w:val="24"/>
        </w:rPr>
        <w:footnoteReference w:id="16"/>
      </w:r>
      <w:r w:rsidR="005F2998" w:rsidRPr="005F2998">
        <w:rPr>
          <w:rFonts w:cs="Times New Roman"/>
          <w:szCs w:val="24"/>
        </w:rPr>
        <w:t xml:space="preserve"> Po jeho smrti v</w:t>
      </w:r>
      <w:r w:rsidR="005F2998">
        <w:rPr>
          <w:rFonts w:cs="Times New Roman"/>
          <w:szCs w:val="24"/>
        </w:rPr>
        <w:t xml:space="preserve"> </w:t>
      </w:r>
      <w:r w:rsidR="005F2998" w:rsidRPr="005F2998">
        <w:rPr>
          <w:rFonts w:cs="Times New Roman"/>
          <w:szCs w:val="24"/>
        </w:rPr>
        <w:t>roku 1938 sa oba prúdy usilovali o</w:t>
      </w:r>
      <w:r w:rsidR="005F2998">
        <w:rPr>
          <w:rFonts w:cs="Times New Roman"/>
          <w:szCs w:val="24"/>
        </w:rPr>
        <w:t> </w:t>
      </w:r>
      <w:r w:rsidR="005F2998" w:rsidRPr="005F2998">
        <w:rPr>
          <w:rFonts w:cs="Times New Roman"/>
          <w:szCs w:val="24"/>
        </w:rPr>
        <w:t>moc</w:t>
      </w:r>
      <w:r w:rsidR="005F2998">
        <w:rPr>
          <w:rFonts w:cs="Times New Roman"/>
          <w:szCs w:val="24"/>
        </w:rPr>
        <w:t xml:space="preserve"> </w:t>
      </w:r>
      <w:r w:rsidR="005F2998" w:rsidRPr="005F2998">
        <w:rPr>
          <w:rFonts w:cs="Times New Roman"/>
          <w:szCs w:val="24"/>
        </w:rPr>
        <w:t xml:space="preserve">v strane, napokon sa jej predsedom stal </w:t>
      </w:r>
      <w:r w:rsidR="005F2998">
        <w:rPr>
          <w:rFonts w:cs="Times New Roman"/>
          <w:szCs w:val="24"/>
        </w:rPr>
        <w:t xml:space="preserve">zástupca </w:t>
      </w:r>
      <w:r w:rsidR="005F2998" w:rsidRPr="005F2998">
        <w:rPr>
          <w:rFonts w:cs="Times New Roman"/>
          <w:szCs w:val="24"/>
        </w:rPr>
        <w:t>umiernený</w:t>
      </w:r>
      <w:r w:rsidR="005F2998">
        <w:rPr>
          <w:rFonts w:cs="Times New Roman"/>
          <w:szCs w:val="24"/>
        </w:rPr>
        <w:t>ch</w:t>
      </w:r>
      <w:r w:rsidR="005F2998" w:rsidRPr="005F2998">
        <w:rPr>
          <w:rFonts w:cs="Times New Roman"/>
          <w:szCs w:val="24"/>
        </w:rPr>
        <w:t xml:space="preserve"> J</w:t>
      </w:r>
      <w:r w:rsidR="005F2998">
        <w:rPr>
          <w:rFonts w:cs="Times New Roman"/>
          <w:szCs w:val="24"/>
        </w:rPr>
        <w:t>ozef</w:t>
      </w:r>
      <w:r w:rsidR="005F2998" w:rsidRPr="005F2998">
        <w:rPr>
          <w:rFonts w:cs="Times New Roman"/>
          <w:szCs w:val="24"/>
        </w:rPr>
        <w:t xml:space="preserve"> Tiso.</w:t>
      </w:r>
      <w:r w:rsidR="005F2998">
        <w:rPr>
          <w:rFonts w:cs="Times New Roman"/>
          <w:szCs w:val="24"/>
        </w:rPr>
        <w:t xml:space="preserve"> </w:t>
      </w:r>
      <w:r w:rsidR="007D1E43">
        <w:rPr>
          <w:rFonts w:cs="Times New Roman"/>
          <w:szCs w:val="24"/>
        </w:rPr>
        <w:t>Po vyhlásení autonómie sa</w:t>
      </w:r>
      <w:r w:rsidR="005F2998">
        <w:rPr>
          <w:rFonts w:cs="Times New Roman"/>
          <w:szCs w:val="24"/>
        </w:rPr>
        <w:t xml:space="preserve"> do HSĽS integrovali skoro všetky ostatné politické strany</w:t>
      </w:r>
      <w:r w:rsidR="00880C8D">
        <w:rPr>
          <w:rFonts w:cs="Times New Roman"/>
          <w:szCs w:val="24"/>
        </w:rPr>
        <w:t>,</w:t>
      </w:r>
      <w:r w:rsidR="005F2998">
        <w:rPr>
          <w:rFonts w:cs="Times New Roman"/>
          <w:szCs w:val="24"/>
        </w:rPr>
        <w:t xml:space="preserve"> pôsobiace na Slovensku. Kvôli tomu rozšírila svoj názov na </w:t>
      </w:r>
      <w:r w:rsidR="005F2998" w:rsidRPr="005F2998">
        <w:rPr>
          <w:rFonts w:cs="Times New Roman"/>
          <w:szCs w:val="24"/>
        </w:rPr>
        <w:t>Strana slovenskej národnej jednoty (HSĽS-SSNJ).</w:t>
      </w:r>
      <w:r w:rsidR="005F2998">
        <w:rPr>
          <w:rFonts w:cs="Times New Roman"/>
          <w:szCs w:val="24"/>
        </w:rPr>
        <w:t xml:space="preserve"> </w:t>
      </w:r>
      <w:r w:rsidR="005F2998" w:rsidRPr="005F2998">
        <w:rPr>
          <w:rFonts w:cs="Times New Roman"/>
          <w:szCs w:val="24"/>
        </w:rPr>
        <w:t>V</w:t>
      </w:r>
      <w:r w:rsidR="005F2998">
        <w:rPr>
          <w:rFonts w:cs="Times New Roman"/>
          <w:szCs w:val="24"/>
        </w:rPr>
        <w:t> </w:t>
      </w:r>
      <w:r w:rsidR="005F2998" w:rsidRPr="005F2998">
        <w:rPr>
          <w:rFonts w:cs="Times New Roman"/>
          <w:szCs w:val="24"/>
        </w:rPr>
        <w:t>období</w:t>
      </w:r>
      <w:r w:rsidR="005F2998">
        <w:rPr>
          <w:rFonts w:cs="Times New Roman"/>
          <w:szCs w:val="24"/>
        </w:rPr>
        <w:t xml:space="preserve"> </w:t>
      </w:r>
      <w:r w:rsidR="005F2998" w:rsidRPr="005F2998">
        <w:rPr>
          <w:rFonts w:cs="Times New Roman"/>
          <w:szCs w:val="24"/>
        </w:rPr>
        <w:t xml:space="preserve">Slovenského štátu sa stala </w:t>
      </w:r>
      <w:r w:rsidR="005F2998">
        <w:rPr>
          <w:rFonts w:cs="Times New Roman"/>
          <w:szCs w:val="24"/>
        </w:rPr>
        <w:t>dominujúcou stranou</w:t>
      </w:r>
      <w:r w:rsidR="005F2998" w:rsidRPr="005F2998">
        <w:rPr>
          <w:rFonts w:cs="Times New Roman"/>
          <w:szCs w:val="24"/>
        </w:rPr>
        <w:t>. Jej hlavnými predstaviteľmi boli A</w:t>
      </w:r>
      <w:r w:rsidR="007D1E43">
        <w:rPr>
          <w:rFonts w:cs="Times New Roman"/>
          <w:szCs w:val="24"/>
        </w:rPr>
        <w:t>ndrej</w:t>
      </w:r>
      <w:r w:rsidR="005F2998" w:rsidRPr="005F2998">
        <w:rPr>
          <w:rFonts w:cs="Times New Roman"/>
          <w:szCs w:val="24"/>
        </w:rPr>
        <w:t xml:space="preserve"> Hlinka,</w:t>
      </w:r>
      <w:r w:rsidR="005F2998">
        <w:rPr>
          <w:rFonts w:cs="Times New Roman"/>
          <w:szCs w:val="24"/>
        </w:rPr>
        <w:t xml:space="preserve"> </w:t>
      </w:r>
      <w:r w:rsidR="007D1E43">
        <w:rPr>
          <w:rFonts w:cs="Times New Roman"/>
          <w:szCs w:val="24"/>
        </w:rPr>
        <w:t>Jozef</w:t>
      </w:r>
      <w:r w:rsidR="005F2998" w:rsidRPr="005F2998">
        <w:rPr>
          <w:rFonts w:cs="Times New Roman"/>
          <w:szCs w:val="24"/>
        </w:rPr>
        <w:t xml:space="preserve"> Tiso, V</w:t>
      </w:r>
      <w:r w:rsidR="007D1E43">
        <w:rPr>
          <w:rFonts w:cs="Times New Roman"/>
          <w:szCs w:val="24"/>
        </w:rPr>
        <w:t>ojtech Tuka, Karol</w:t>
      </w:r>
      <w:r w:rsidR="005F2998" w:rsidRPr="005F2998">
        <w:rPr>
          <w:rFonts w:cs="Times New Roman"/>
          <w:szCs w:val="24"/>
        </w:rPr>
        <w:t xml:space="preserve"> Sidor a</w:t>
      </w:r>
      <w:r w:rsidR="005F2998">
        <w:rPr>
          <w:rFonts w:cs="Times New Roman"/>
          <w:szCs w:val="24"/>
        </w:rPr>
        <w:t xml:space="preserve"> </w:t>
      </w:r>
      <w:r w:rsidR="005F2998" w:rsidRPr="005F2998">
        <w:rPr>
          <w:rFonts w:cs="Times New Roman"/>
          <w:szCs w:val="24"/>
        </w:rPr>
        <w:t>i.</w:t>
      </w:r>
    </w:p>
    <w:p w14:paraId="6BB24DD2" w14:textId="2ED13951" w:rsidR="00E60459" w:rsidRDefault="00E60459" w:rsidP="005F2998">
      <w:pPr>
        <w:pStyle w:val="Odsekzoznamu"/>
        <w:spacing w:line="360" w:lineRule="auto"/>
        <w:ind w:left="1080"/>
        <w:jc w:val="both"/>
        <w:rPr>
          <w:rFonts w:cs="Times New Roman"/>
          <w:szCs w:val="24"/>
        </w:rPr>
      </w:pPr>
    </w:p>
    <w:p w14:paraId="2B909472" w14:textId="0FAD0F0E" w:rsidR="00E60459" w:rsidRPr="003174C0" w:rsidRDefault="00E60459" w:rsidP="004B19D1">
      <w:pPr>
        <w:pStyle w:val="Odsekzoznamu"/>
        <w:numPr>
          <w:ilvl w:val="0"/>
          <w:numId w:val="25"/>
        </w:numPr>
        <w:spacing w:line="360" w:lineRule="auto"/>
        <w:ind w:left="0" w:firstLine="0"/>
        <w:jc w:val="both"/>
        <w:rPr>
          <w:rFonts w:cs="Times New Roman"/>
          <w:szCs w:val="24"/>
        </w:rPr>
      </w:pPr>
      <w:r w:rsidRPr="00E60459">
        <w:rPr>
          <w:rFonts w:cs="Times New Roman"/>
          <w:b/>
          <w:bCs/>
          <w:szCs w:val="24"/>
        </w:rPr>
        <w:t>Slovenská národná strana</w:t>
      </w:r>
      <w:r w:rsidR="003174C0">
        <w:rPr>
          <w:rFonts w:cs="Times New Roman"/>
          <w:b/>
          <w:bCs/>
          <w:szCs w:val="24"/>
        </w:rPr>
        <w:t xml:space="preserve"> </w:t>
      </w:r>
      <w:r w:rsidR="003174C0">
        <w:rPr>
          <w:rFonts w:cs="Times New Roman"/>
          <w:szCs w:val="24"/>
        </w:rPr>
        <w:t>(SNS) bola menšia</w:t>
      </w:r>
      <w:r w:rsidR="007D1E43">
        <w:rPr>
          <w:rFonts w:cs="Times New Roman"/>
          <w:szCs w:val="24"/>
        </w:rPr>
        <w:t xml:space="preserve"> slovenská národne orientovaná </w:t>
      </w:r>
      <w:r w:rsidR="003174C0">
        <w:rPr>
          <w:rFonts w:cs="Times New Roman"/>
          <w:szCs w:val="24"/>
        </w:rPr>
        <w:t xml:space="preserve">politická strana. SNS </w:t>
      </w:r>
      <w:r w:rsidR="003174C0" w:rsidRPr="003174C0">
        <w:rPr>
          <w:rFonts w:cs="Times New Roman"/>
          <w:szCs w:val="24"/>
        </w:rPr>
        <w:t>iniciovala stretnutie</w:t>
      </w:r>
      <w:r w:rsidR="003174C0">
        <w:rPr>
          <w:rFonts w:cs="Times New Roman"/>
          <w:szCs w:val="24"/>
        </w:rPr>
        <w:t xml:space="preserve"> </w:t>
      </w:r>
      <w:r w:rsidR="003174C0" w:rsidRPr="003174C0">
        <w:rPr>
          <w:rFonts w:cs="Times New Roman"/>
          <w:szCs w:val="24"/>
        </w:rPr>
        <w:t xml:space="preserve">v Martine, ktorého </w:t>
      </w:r>
      <w:r w:rsidR="003174C0">
        <w:rPr>
          <w:rFonts w:cs="Times New Roman"/>
          <w:szCs w:val="24"/>
        </w:rPr>
        <w:t>výsledkom</w:t>
      </w:r>
      <w:r w:rsidR="003174C0" w:rsidRPr="003174C0">
        <w:rPr>
          <w:rFonts w:cs="Times New Roman"/>
          <w:szCs w:val="24"/>
        </w:rPr>
        <w:t xml:space="preserve"> bola Martinská deklarácia.</w:t>
      </w:r>
      <w:r w:rsidR="003174C0">
        <w:rPr>
          <w:rFonts w:cs="Times New Roman"/>
          <w:szCs w:val="24"/>
        </w:rPr>
        <w:t xml:space="preserve"> </w:t>
      </w:r>
      <w:r w:rsidR="003174C0" w:rsidRPr="003174C0">
        <w:rPr>
          <w:rFonts w:cs="Times New Roman"/>
          <w:szCs w:val="24"/>
        </w:rPr>
        <w:t xml:space="preserve">Predseda SNS Matúš Dula sa stal zároveň predsedom </w:t>
      </w:r>
      <w:r w:rsidR="003174C0">
        <w:rPr>
          <w:rFonts w:cs="Times New Roman"/>
          <w:szCs w:val="24"/>
        </w:rPr>
        <w:t>Slovensk</w:t>
      </w:r>
      <w:r w:rsidR="00326881">
        <w:rPr>
          <w:rFonts w:cs="Times New Roman"/>
          <w:szCs w:val="24"/>
        </w:rPr>
        <w:t>ej</w:t>
      </w:r>
      <w:r w:rsidR="003174C0">
        <w:rPr>
          <w:rFonts w:cs="Times New Roman"/>
          <w:szCs w:val="24"/>
        </w:rPr>
        <w:t xml:space="preserve"> národn</w:t>
      </w:r>
      <w:r w:rsidR="00326881">
        <w:rPr>
          <w:rFonts w:cs="Times New Roman"/>
          <w:szCs w:val="24"/>
        </w:rPr>
        <w:t>ej</w:t>
      </w:r>
      <w:r w:rsidR="003174C0">
        <w:rPr>
          <w:rFonts w:cs="Times New Roman"/>
          <w:szCs w:val="24"/>
        </w:rPr>
        <w:t xml:space="preserve"> rad</w:t>
      </w:r>
      <w:r w:rsidR="00326881">
        <w:rPr>
          <w:rFonts w:cs="Times New Roman"/>
          <w:szCs w:val="24"/>
        </w:rPr>
        <w:t>y</w:t>
      </w:r>
      <w:r w:rsidR="003174C0">
        <w:rPr>
          <w:rFonts w:cs="Times New Roman"/>
          <w:szCs w:val="24"/>
        </w:rPr>
        <w:t>.</w:t>
      </w:r>
      <w:r w:rsidR="003174C0">
        <w:rPr>
          <w:rStyle w:val="Odkaznapoznmkupodiarou"/>
          <w:rFonts w:cs="Times New Roman"/>
          <w:szCs w:val="24"/>
        </w:rPr>
        <w:footnoteReference w:id="17"/>
      </w:r>
      <w:r w:rsidR="003174C0" w:rsidRPr="003174C0">
        <w:t xml:space="preserve"> </w:t>
      </w:r>
      <w:r w:rsidR="003174C0">
        <w:t>H</w:t>
      </w:r>
      <w:r w:rsidR="003174C0" w:rsidRPr="003174C0">
        <w:rPr>
          <w:rFonts w:cs="Times New Roman"/>
          <w:szCs w:val="24"/>
        </w:rPr>
        <w:t>lavn</w:t>
      </w:r>
      <w:r w:rsidR="003174C0">
        <w:rPr>
          <w:rFonts w:cs="Times New Roman"/>
          <w:szCs w:val="24"/>
        </w:rPr>
        <w:t>ým</w:t>
      </w:r>
      <w:r w:rsidR="003174C0" w:rsidRPr="003174C0">
        <w:rPr>
          <w:rFonts w:cs="Times New Roman"/>
          <w:szCs w:val="24"/>
        </w:rPr>
        <w:t xml:space="preserve"> </w:t>
      </w:r>
      <w:r w:rsidR="003174C0">
        <w:rPr>
          <w:rFonts w:cs="Times New Roman"/>
          <w:szCs w:val="24"/>
        </w:rPr>
        <w:t>znakom strany</w:t>
      </w:r>
      <w:r w:rsidR="003174C0" w:rsidRPr="003174C0">
        <w:rPr>
          <w:rFonts w:cs="Times New Roman"/>
          <w:szCs w:val="24"/>
        </w:rPr>
        <w:t xml:space="preserve"> bol</w:t>
      </w:r>
      <w:r w:rsidR="003174C0">
        <w:rPr>
          <w:rFonts w:cs="Times New Roman"/>
          <w:szCs w:val="24"/>
        </w:rPr>
        <w:t xml:space="preserve"> </w:t>
      </w:r>
      <w:r w:rsidR="003174C0" w:rsidRPr="003174C0">
        <w:rPr>
          <w:rFonts w:cs="Times New Roman"/>
          <w:szCs w:val="24"/>
        </w:rPr>
        <w:t>nacionalizmus, spočiatku triezvejší ako u HSĽS, no neskôr koordinovala svoju</w:t>
      </w:r>
      <w:r w:rsidR="003174C0">
        <w:rPr>
          <w:rFonts w:cs="Times New Roman"/>
          <w:szCs w:val="24"/>
        </w:rPr>
        <w:t xml:space="preserve"> </w:t>
      </w:r>
      <w:r w:rsidR="003174C0" w:rsidRPr="003174C0">
        <w:rPr>
          <w:rFonts w:cs="Times New Roman"/>
          <w:szCs w:val="24"/>
        </w:rPr>
        <w:t>politiku</w:t>
      </w:r>
      <w:r w:rsidR="003174C0">
        <w:rPr>
          <w:rFonts w:cs="Times New Roman"/>
          <w:szCs w:val="24"/>
        </w:rPr>
        <w:t xml:space="preserve"> práve</w:t>
      </w:r>
      <w:r w:rsidR="003174C0" w:rsidRPr="003174C0">
        <w:rPr>
          <w:rFonts w:cs="Times New Roman"/>
          <w:szCs w:val="24"/>
        </w:rPr>
        <w:t xml:space="preserve"> s touto stranou.</w:t>
      </w:r>
      <w:r w:rsidR="003174C0" w:rsidRPr="003174C0">
        <w:t xml:space="preserve"> </w:t>
      </w:r>
      <w:r w:rsidR="003174C0" w:rsidRPr="003174C0">
        <w:rPr>
          <w:rFonts w:cs="Times New Roman"/>
          <w:szCs w:val="24"/>
        </w:rPr>
        <w:t>V roku 1932 podpísala Zvolenský manifest a</w:t>
      </w:r>
      <w:r w:rsidR="003174C0">
        <w:rPr>
          <w:rFonts w:cs="Times New Roman"/>
          <w:szCs w:val="24"/>
        </w:rPr>
        <w:t xml:space="preserve"> spolu</w:t>
      </w:r>
      <w:r w:rsidR="003174C0" w:rsidRPr="003174C0">
        <w:rPr>
          <w:rFonts w:cs="Times New Roman"/>
          <w:szCs w:val="24"/>
        </w:rPr>
        <w:t> s „ľudákmi“</w:t>
      </w:r>
      <w:r w:rsidR="003174C0">
        <w:rPr>
          <w:rFonts w:cs="Times New Roman"/>
          <w:szCs w:val="24"/>
        </w:rPr>
        <w:t xml:space="preserve"> </w:t>
      </w:r>
      <w:r w:rsidR="003174C0" w:rsidRPr="003174C0">
        <w:rPr>
          <w:rFonts w:cs="Times New Roman"/>
          <w:szCs w:val="24"/>
        </w:rPr>
        <w:t xml:space="preserve">vytvorila </w:t>
      </w:r>
      <w:r w:rsidR="007D1E43">
        <w:rPr>
          <w:rFonts w:cs="Times New Roman"/>
          <w:szCs w:val="24"/>
        </w:rPr>
        <w:t>a</w:t>
      </w:r>
      <w:r w:rsidR="003174C0" w:rsidRPr="003174C0">
        <w:rPr>
          <w:rFonts w:cs="Times New Roman"/>
          <w:szCs w:val="24"/>
        </w:rPr>
        <w:t>utonomistický blok, ktorý sa po voľbách v roku 1935 rozpadol pre</w:t>
      </w:r>
      <w:r w:rsidR="003174C0">
        <w:rPr>
          <w:rFonts w:cs="Times New Roman"/>
          <w:szCs w:val="24"/>
        </w:rPr>
        <w:t xml:space="preserve"> </w:t>
      </w:r>
      <w:r w:rsidR="003174C0" w:rsidRPr="003174C0">
        <w:rPr>
          <w:rFonts w:cs="Times New Roman"/>
          <w:szCs w:val="24"/>
        </w:rPr>
        <w:t>vzájomné nezhody.</w:t>
      </w:r>
      <w:r w:rsidR="003174C0">
        <w:rPr>
          <w:rFonts w:cs="Times New Roman"/>
          <w:szCs w:val="24"/>
        </w:rPr>
        <w:t xml:space="preserve"> </w:t>
      </w:r>
      <w:r w:rsidR="003174C0" w:rsidRPr="003174C0">
        <w:rPr>
          <w:rFonts w:cs="Times New Roman"/>
          <w:szCs w:val="24"/>
        </w:rPr>
        <w:t>Strana de iure zanikla, keď 15. decembra 1938 nútene splynula s Hlinkovou slovenskou ľudovou stranou do Strany slovenskej národnej jednoty.</w:t>
      </w:r>
      <w:r w:rsidR="003174C0">
        <w:rPr>
          <w:rStyle w:val="Odkaznapoznmkupodiarou"/>
          <w:rFonts w:cs="Times New Roman"/>
          <w:szCs w:val="24"/>
        </w:rPr>
        <w:footnoteReference w:id="18"/>
      </w:r>
      <w:r w:rsidR="00192973" w:rsidRPr="00192973">
        <w:t xml:space="preserve"> </w:t>
      </w:r>
      <w:r w:rsidR="00192973" w:rsidRPr="00192973">
        <w:rPr>
          <w:rFonts w:cs="Times New Roman"/>
          <w:szCs w:val="24"/>
        </w:rPr>
        <w:t>Osobnosťami strany boli M</w:t>
      </w:r>
      <w:r w:rsidR="007D1E43">
        <w:rPr>
          <w:rFonts w:cs="Times New Roman"/>
          <w:szCs w:val="24"/>
        </w:rPr>
        <w:t>artin Rázus, Emil</w:t>
      </w:r>
      <w:r w:rsidR="00192973" w:rsidRPr="00192973">
        <w:rPr>
          <w:rFonts w:cs="Times New Roman"/>
          <w:szCs w:val="24"/>
        </w:rPr>
        <w:t xml:space="preserve"> Stodola či I</w:t>
      </w:r>
      <w:r w:rsidR="007D1E43">
        <w:rPr>
          <w:rFonts w:cs="Times New Roman"/>
          <w:szCs w:val="24"/>
        </w:rPr>
        <w:t>mrich</w:t>
      </w:r>
      <w:r w:rsidR="00192973" w:rsidRPr="00192973">
        <w:rPr>
          <w:rFonts w:cs="Times New Roman"/>
          <w:szCs w:val="24"/>
        </w:rPr>
        <w:t xml:space="preserve"> Thurzo.</w:t>
      </w:r>
    </w:p>
    <w:p w14:paraId="6F3831A5" w14:textId="2822E11E" w:rsidR="00EB1F7B" w:rsidRDefault="00AD6CFB" w:rsidP="004B19D1">
      <w:pPr>
        <w:pStyle w:val="Nadpis3"/>
      </w:pPr>
      <w:bookmarkStart w:id="9" w:name="_Toc134554320"/>
      <w:r>
        <w:t xml:space="preserve">1.3.3  </w:t>
      </w:r>
      <w:r w:rsidR="00EB1F7B" w:rsidRPr="00E64CB3">
        <w:t>Strany národnostných menšín</w:t>
      </w:r>
      <w:bookmarkEnd w:id="9"/>
    </w:p>
    <w:p w14:paraId="13EFBF7D" w14:textId="00F1065A" w:rsidR="004B19D1" w:rsidRDefault="00AE67B9" w:rsidP="004B19D1">
      <w:r>
        <w:t xml:space="preserve"> </w:t>
      </w:r>
    </w:p>
    <w:p w14:paraId="398D4BE4" w14:textId="19FF15FF" w:rsidR="00AE67B9" w:rsidRPr="004B19D1" w:rsidRDefault="00AE67B9" w:rsidP="009C3D3E">
      <w:pPr>
        <w:spacing w:before="240" w:line="360" w:lineRule="auto"/>
      </w:pPr>
      <w:r>
        <w:t>ČSR bola mnohonárodnostným štátom, preto si aj tieto národnosti zakladali vlastné politické s</w:t>
      </w:r>
      <w:r w:rsidR="009C3D3E">
        <w:t>trany,  ku ktorým patrili napr.:</w:t>
      </w:r>
    </w:p>
    <w:p w14:paraId="32485FB9" w14:textId="60E30D51" w:rsidR="00CB09E8" w:rsidRDefault="00CB09E8" w:rsidP="009C3D3E">
      <w:pPr>
        <w:pStyle w:val="Odsekzoznamu"/>
        <w:numPr>
          <w:ilvl w:val="0"/>
          <w:numId w:val="24"/>
        </w:numPr>
        <w:spacing w:before="240" w:line="360" w:lineRule="auto"/>
        <w:ind w:left="0" w:firstLine="0"/>
        <w:jc w:val="both"/>
        <w:rPr>
          <w:rFonts w:cs="Times New Roman"/>
          <w:szCs w:val="24"/>
        </w:rPr>
      </w:pPr>
      <w:r w:rsidRPr="00CB09E8">
        <w:rPr>
          <w:rFonts w:cs="Times New Roman"/>
          <w:b/>
          <w:bCs/>
          <w:szCs w:val="24"/>
        </w:rPr>
        <w:t>Zjednotená maďarská strana</w:t>
      </w:r>
      <w:r w:rsidR="00815CF9">
        <w:rPr>
          <w:rFonts w:cs="Times New Roman"/>
          <w:b/>
          <w:bCs/>
          <w:szCs w:val="24"/>
        </w:rPr>
        <w:t xml:space="preserve">, </w:t>
      </w:r>
      <w:r w:rsidR="00815CF9" w:rsidRPr="00815CF9">
        <w:rPr>
          <w:rFonts w:cs="Times New Roman"/>
          <w:bCs/>
          <w:szCs w:val="24"/>
        </w:rPr>
        <w:t>ktorá</w:t>
      </w:r>
      <w:r>
        <w:rPr>
          <w:rFonts w:cs="Times New Roman"/>
          <w:b/>
          <w:bCs/>
          <w:szCs w:val="24"/>
        </w:rPr>
        <w:t xml:space="preserve"> </w:t>
      </w:r>
      <w:r>
        <w:rPr>
          <w:rFonts w:cs="Times New Roman"/>
          <w:szCs w:val="24"/>
        </w:rPr>
        <w:t xml:space="preserve">vznikla v roku 1936 zjednotením viacerých maďarských strán – najvýznamnejšie boli Zjednotená krajinská kresťansko-socialistická </w:t>
      </w:r>
      <w:r>
        <w:rPr>
          <w:rFonts w:cs="Times New Roman"/>
          <w:szCs w:val="24"/>
        </w:rPr>
        <w:lastRenderedPageBreak/>
        <w:t>a Maďarská národná strana.</w:t>
      </w:r>
      <w:r>
        <w:rPr>
          <w:rStyle w:val="Odkaznapoznmkupodiarou"/>
          <w:rFonts w:cs="Times New Roman"/>
          <w:szCs w:val="24"/>
        </w:rPr>
        <w:footnoteReference w:id="19"/>
      </w:r>
      <w:r>
        <w:rPr>
          <w:rFonts w:cs="Times New Roman"/>
          <w:szCs w:val="24"/>
        </w:rPr>
        <w:t xml:space="preserve"> Strana sa orientovala najmä na voličov maďarskej minority</w:t>
      </w:r>
      <w:r w:rsidR="00815CF9">
        <w:rPr>
          <w:rFonts w:cs="Times New Roman"/>
          <w:szCs w:val="24"/>
        </w:rPr>
        <w:t>,</w:t>
      </w:r>
      <w:r>
        <w:rPr>
          <w:rFonts w:cs="Times New Roman"/>
          <w:szCs w:val="24"/>
        </w:rPr>
        <w:t xml:space="preserve"> žijúcej na južnom Slovensku. Hlavným cieľom maďarských strán pred ich zjednotením</w:t>
      </w:r>
      <w:r w:rsidR="007768A0">
        <w:rPr>
          <w:rFonts w:cs="Times New Roman"/>
          <w:szCs w:val="24"/>
        </w:rPr>
        <w:t xml:space="preserve"> bolo zlepšiť postavenie maďarskej menšiny</w:t>
      </w:r>
      <w:r w:rsidR="00927B35">
        <w:rPr>
          <w:rFonts w:cs="Times New Roman"/>
          <w:szCs w:val="24"/>
        </w:rPr>
        <w:t>,</w:t>
      </w:r>
      <w:r w:rsidR="007768A0">
        <w:rPr>
          <w:rFonts w:cs="Times New Roman"/>
          <w:szCs w:val="24"/>
        </w:rPr>
        <w:t xml:space="preserve"> žijúcej na území ČSR. Nová strana sa zároveň prezentovala snahou o revíziu Trianonskej zmluvy. Spolupracovala na celorepublikovej úrovni hlavne so stranami nemeckej menšiny </w:t>
      </w:r>
      <w:r w:rsidR="007768A0" w:rsidRPr="007768A0">
        <w:rPr>
          <w:rFonts w:cs="Times New Roman"/>
          <w:szCs w:val="24"/>
        </w:rPr>
        <w:t>a</w:t>
      </w:r>
      <w:r w:rsidR="00927B35">
        <w:rPr>
          <w:rFonts w:cs="Times New Roman"/>
          <w:szCs w:val="24"/>
        </w:rPr>
        <w:t> </w:t>
      </w:r>
      <w:r w:rsidR="007768A0" w:rsidRPr="007768A0">
        <w:rPr>
          <w:rFonts w:cs="Times New Roman"/>
          <w:szCs w:val="24"/>
        </w:rPr>
        <w:t>spolu</w:t>
      </w:r>
      <w:r w:rsidR="00927B35">
        <w:rPr>
          <w:rFonts w:cs="Times New Roman"/>
          <w:szCs w:val="24"/>
        </w:rPr>
        <w:t xml:space="preserve"> sa</w:t>
      </w:r>
      <w:r w:rsidR="007768A0" w:rsidRPr="007768A0">
        <w:rPr>
          <w:rFonts w:cs="Times New Roman"/>
          <w:szCs w:val="24"/>
        </w:rPr>
        <w:t xml:space="preserve"> usilovali o politiku, ktorá mala za cieľ rozvrátiť </w:t>
      </w:r>
      <w:r w:rsidR="00815CF9">
        <w:rPr>
          <w:rFonts w:cs="Times New Roman"/>
          <w:szCs w:val="24"/>
        </w:rPr>
        <w:t>ČSR</w:t>
      </w:r>
      <w:r w:rsidR="007768A0" w:rsidRPr="007768A0">
        <w:rPr>
          <w:rFonts w:cs="Times New Roman"/>
          <w:szCs w:val="24"/>
        </w:rPr>
        <w:t>.</w:t>
      </w:r>
      <w:r w:rsidR="007768A0">
        <w:rPr>
          <w:rFonts w:cs="Times New Roman"/>
          <w:szCs w:val="24"/>
        </w:rPr>
        <w:t xml:space="preserve"> </w:t>
      </w:r>
      <w:r w:rsidR="007768A0" w:rsidRPr="007768A0">
        <w:rPr>
          <w:rFonts w:cs="Times New Roman"/>
          <w:szCs w:val="24"/>
        </w:rPr>
        <w:t>Hlavným predstaviteľom bol J</w:t>
      </w:r>
      <w:r w:rsidR="00927B35">
        <w:rPr>
          <w:rFonts w:cs="Times New Roman"/>
          <w:szCs w:val="24"/>
        </w:rPr>
        <w:t>ános</w:t>
      </w:r>
      <w:r w:rsidR="007768A0" w:rsidRPr="007768A0">
        <w:rPr>
          <w:rFonts w:cs="Times New Roman"/>
          <w:szCs w:val="24"/>
        </w:rPr>
        <w:t xml:space="preserve"> Eszterházy.</w:t>
      </w:r>
    </w:p>
    <w:p w14:paraId="1695C70B" w14:textId="77777777" w:rsidR="009D34FD" w:rsidRDefault="009D34FD" w:rsidP="00CB09E8">
      <w:pPr>
        <w:pStyle w:val="Odsekzoznamu"/>
        <w:spacing w:line="360" w:lineRule="auto"/>
        <w:ind w:left="1080"/>
        <w:jc w:val="both"/>
        <w:rPr>
          <w:rFonts w:cs="Times New Roman"/>
          <w:szCs w:val="24"/>
        </w:rPr>
      </w:pPr>
    </w:p>
    <w:p w14:paraId="6F01F464" w14:textId="41C84A73" w:rsidR="00CB09E8" w:rsidRDefault="009D34FD" w:rsidP="002E4864">
      <w:pPr>
        <w:pStyle w:val="Odsekzoznamu"/>
        <w:numPr>
          <w:ilvl w:val="0"/>
          <w:numId w:val="24"/>
        </w:numPr>
        <w:tabs>
          <w:tab w:val="left" w:pos="426"/>
        </w:tabs>
        <w:spacing w:line="360" w:lineRule="auto"/>
        <w:ind w:left="0" w:firstLine="66"/>
        <w:jc w:val="both"/>
        <w:rPr>
          <w:rFonts w:cs="Times New Roman"/>
          <w:szCs w:val="24"/>
        </w:rPr>
      </w:pPr>
      <w:r w:rsidRPr="009D34FD">
        <w:rPr>
          <w:rFonts w:cs="Times New Roman"/>
          <w:b/>
          <w:bCs/>
          <w:szCs w:val="24"/>
        </w:rPr>
        <w:t>Karpatonemecká strana</w:t>
      </w:r>
      <w:r>
        <w:rPr>
          <w:rFonts w:cs="Times New Roman"/>
          <w:b/>
          <w:bCs/>
          <w:szCs w:val="24"/>
        </w:rPr>
        <w:t xml:space="preserve"> </w:t>
      </w:r>
      <w:r w:rsidR="00A74609">
        <w:rPr>
          <w:rFonts w:cs="Times New Roman"/>
          <w:szCs w:val="24"/>
        </w:rPr>
        <w:t>bola pravicová (neskôr nacistická) politická strana Nemcov</w:t>
      </w:r>
      <w:r w:rsidR="00E4522A">
        <w:rPr>
          <w:rFonts w:cs="Times New Roman"/>
          <w:szCs w:val="24"/>
        </w:rPr>
        <w:t>,</w:t>
      </w:r>
      <w:r w:rsidR="00A74609">
        <w:rPr>
          <w:rFonts w:cs="Times New Roman"/>
          <w:szCs w:val="24"/>
        </w:rPr>
        <w:t xml:space="preserve"> žijúcich na území dnešného Slovenska a Podkarpatskej Rusi v medzivojnovom Československu.</w:t>
      </w:r>
      <w:r w:rsidR="00A74609">
        <w:rPr>
          <w:rStyle w:val="Odkaznapoznmkupodiarou"/>
          <w:rFonts w:cs="Times New Roman"/>
          <w:szCs w:val="24"/>
        </w:rPr>
        <w:footnoteReference w:id="20"/>
      </w:r>
      <w:r w:rsidR="00A74609">
        <w:rPr>
          <w:rFonts w:cs="Times New Roman"/>
          <w:szCs w:val="24"/>
        </w:rPr>
        <w:t xml:space="preserve"> V parlamentných voľbách v roku 1935 kandidovala spolu so Sudetonemeckou stranou</w:t>
      </w:r>
      <w:r w:rsidR="00A74609">
        <w:rPr>
          <w:rStyle w:val="Odkaznapoznmkupodiarou"/>
          <w:rFonts w:cs="Times New Roman"/>
          <w:szCs w:val="24"/>
        </w:rPr>
        <w:footnoteReference w:id="21"/>
      </w:r>
      <w:r w:rsidR="00A74609">
        <w:rPr>
          <w:rFonts w:cs="Times New Roman"/>
          <w:szCs w:val="24"/>
        </w:rPr>
        <w:t xml:space="preserve"> a spolu pracovali na rozbití republiky. </w:t>
      </w:r>
      <w:r w:rsidR="00A74609" w:rsidRPr="00A74609">
        <w:rPr>
          <w:rFonts w:cs="Times New Roman"/>
          <w:szCs w:val="24"/>
        </w:rPr>
        <w:t>Jej predsedom bol F</w:t>
      </w:r>
      <w:r w:rsidR="00927B35">
        <w:rPr>
          <w:rFonts w:cs="Times New Roman"/>
          <w:szCs w:val="24"/>
        </w:rPr>
        <w:t>ranz</w:t>
      </w:r>
      <w:r w:rsidR="00A74609" w:rsidRPr="00A74609">
        <w:rPr>
          <w:rFonts w:cs="Times New Roman"/>
          <w:szCs w:val="24"/>
        </w:rPr>
        <w:t xml:space="preserve"> Karmasin.</w:t>
      </w:r>
    </w:p>
    <w:p w14:paraId="6B5C1074" w14:textId="77777777" w:rsidR="00A74609" w:rsidRDefault="00A74609" w:rsidP="00A74609">
      <w:pPr>
        <w:pStyle w:val="Odsekzoznamu"/>
        <w:spacing w:line="360" w:lineRule="auto"/>
        <w:ind w:left="1080"/>
        <w:jc w:val="both"/>
        <w:rPr>
          <w:rFonts w:cs="Times New Roman"/>
          <w:szCs w:val="24"/>
        </w:rPr>
      </w:pPr>
    </w:p>
    <w:p w14:paraId="7925C1DF" w14:textId="1F108E5D" w:rsidR="00D0684A" w:rsidRDefault="00D0684A" w:rsidP="004B19D1">
      <w:pPr>
        <w:pStyle w:val="Odsekzoznamu"/>
        <w:numPr>
          <w:ilvl w:val="0"/>
          <w:numId w:val="24"/>
        </w:numPr>
        <w:spacing w:line="360" w:lineRule="auto"/>
        <w:ind w:left="426"/>
        <w:jc w:val="both"/>
        <w:rPr>
          <w:rFonts w:cs="Times New Roman"/>
          <w:szCs w:val="24"/>
        </w:rPr>
      </w:pPr>
      <w:r w:rsidRPr="00D0684A">
        <w:rPr>
          <w:rFonts w:cs="Times New Roman"/>
          <w:b/>
          <w:bCs/>
          <w:szCs w:val="24"/>
        </w:rPr>
        <w:t>Sudetonemecká strana</w:t>
      </w:r>
      <w:r>
        <w:rPr>
          <w:rFonts w:cs="Times New Roman"/>
          <w:b/>
          <w:bCs/>
          <w:szCs w:val="24"/>
        </w:rPr>
        <w:t xml:space="preserve"> </w:t>
      </w:r>
      <w:r>
        <w:rPr>
          <w:rFonts w:cs="Times New Roman"/>
          <w:szCs w:val="24"/>
        </w:rPr>
        <w:t>vznikla v roku 1933 po zakázaní Nemeckej národno-socialistickej strany robotníckej. Bola to krajne pravicová radikálna politická strana, ktorá presadzovala záujmy Nemcov</w:t>
      </w:r>
      <w:r w:rsidR="00E4522A">
        <w:rPr>
          <w:rFonts w:cs="Times New Roman"/>
          <w:szCs w:val="24"/>
        </w:rPr>
        <w:t>,</w:t>
      </w:r>
      <w:r>
        <w:rPr>
          <w:rFonts w:cs="Times New Roman"/>
          <w:szCs w:val="24"/>
        </w:rPr>
        <w:t xml:space="preserve"> žijúcich najmä v československo-nemeckom pohraničí (Sudety).</w:t>
      </w:r>
      <w:r w:rsidR="00D611EE">
        <w:rPr>
          <w:rStyle w:val="Odkaznapoznmkupodiarou"/>
          <w:rFonts w:cs="Times New Roman"/>
          <w:szCs w:val="24"/>
        </w:rPr>
        <w:footnoteReference w:id="22"/>
      </w:r>
      <w:r w:rsidR="00D611EE">
        <w:rPr>
          <w:rFonts w:cs="Times New Roman"/>
          <w:szCs w:val="24"/>
        </w:rPr>
        <w:t xml:space="preserve"> </w:t>
      </w:r>
      <w:r w:rsidR="00D611EE" w:rsidRPr="00D611EE">
        <w:rPr>
          <w:rFonts w:cs="Times New Roman"/>
          <w:szCs w:val="24"/>
        </w:rPr>
        <w:t>Mala silnú a stabilnú voličskú základňu, v roku 1935 vyhrala voľby.</w:t>
      </w:r>
      <w:r w:rsidR="00D611EE">
        <w:rPr>
          <w:rFonts w:cs="Times New Roman"/>
          <w:szCs w:val="24"/>
        </w:rPr>
        <w:t xml:space="preserve"> Veľkou</w:t>
      </w:r>
      <w:r w:rsidR="00D611EE" w:rsidRPr="00D611EE">
        <w:rPr>
          <w:rFonts w:cs="Times New Roman"/>
          <w:szCs w:val="24"/>
        </w:rPr>
        <w:t xml:space="preserve"> mierou sa pričinila o rozpad republiky v roku 1938. Jej hlavným</w:t>
      </w:r>
      <w:r w:rsidR="00D611EE">
        <w:rPr>
          <w:rFonts w:cs="Times New Roman"/>
          <w:szCs w:val="24"/>
        </w:rPr>
        <w:t xml:space="preserve"> </w:t>
      </w:r>
      <w:r w:rsidR="00D611EE" w:rsidRPr="00D611EE">
        <w:rPr>
          <w:rFonts w:cs="Times New Roman"/>
          <w:szCs w:val="24"/>
        </w:rPr>
        <w:t>predstaviteľom bol Konrad Henlein.</w:t>
      </w:r>
    </w:p>
    <w:p w14:paraId="67E1D2B5" w14:textId="62300E26" w:rsidR="00EB1F7B" w:rsidRDefault="00AD6CFB" w:rsidP="004B19D1">
      <w:pPr>
        <w:pStyle w:val="Nadpis3"/>
      </w:pPr>
      <w:bookmarkStart w:id="10" w:name="_Toc134554321"/>
      <w:r>
        <w:t xml:space="preserve">1.3.4  </w:t>
      </w:r>
      <w:r w:rsidR="00EB1F7B" w:rsidRPr="004B19D1">
        <w:t>Strany miestneho významu</w:t>
      </w:r>
      <w:bookmarkEnd w:id="10"/>
    </w:p>
    <w:p w14:paraId="599A41A3" w14:textId="77777777" w:rsidR="004B19D1" w:rsidRPr="004B19D1" w:rsidRDefault="004B19D1" w:rsidP="004B19D1"/>
    <w:p w14:paraId="7A97872B" w14:textId="41D8A8A4" w:rsidR="00B62942" w:rsidRDefault="004271A0" w:rsidP="001456EC">
      <w:pPr>
        <w:spacing w:line="360" w:lineRule="auto"/>
        <w:ind w:firstLine="360"/>
        <w:jc w:val="both"/>
        <w:rPr>
          <w:rFonts w:cs="Times New Roman"/>
          <w:szCs w:val="24"/>
        </w:rPr>
      </w:pPr>
      <w:r w:rsidRPr="004271A0">
        <w:rPr>
          <w:rFonts w:cs="Times New Roman"/>
          <w:szCs w:val="24"/>
        </w:rPr>
        <w:t>Medzi strany miestneho významu môžeme zaradiť subjekty</w:t>
      </w:r>
      <w:r w:rsidR="00E4522A">
        <w:rPr>
          <w:rFonts w:cs="Times New Roman"/>
          <w:szCs w:val="24"/>
        </w:rPr>
        <w:t>,</w:t>
      </w:r>
      <w:r w:rsidRPr="004271A0">
        <w:rPr>
          <w:rFonts w:cs="Times New Roman"/>
          <w:szCs w:val="24"/>
        </w:rPr>
        <w:t xml:space="preserve"> ktoré boli buď len miestneho charakteru (vznika</w:t>
      </w:r>
      <w:r>
        <w:rPr>
          <w:rFonts w:cs="Times New Roman"/>
          <w:szCs w:val="24"/>
        </w:rPr>
        <w:t>li</w:t>
      </w:r>
      <w:r w:rsidRPr="004271A0">
        <w:rPr>
          <w:rFonts w:cs="Times New Roman"/>
          <w:szCs w:val="24"/>
        </w:rPr>
        <w:t xml:space="preserve"> väčšinou pred komunálnymi voľbami z nestraníkov), ako napríklad Občianska skupina v</w:t>
      </w:r>
      <w:r w:rsidR="00E4522A">
        <w:rPr>
          <w:rFonts w:cs="Times New Roman"/>
          <w:szCs w:val="24"/>
        </w:rPr>
        <w:t> </w:t>
      </w:r>
      <w:r w:rsidRPr="004271A0">
        <w:rPr>
          <w:rFonts w:cs="Times New Roman"/>
          <w:szCs w:val="24"/>
        </w:rPr>
        <w:t>Žiline alebo židovské strany.</w:t>
      </w:r>
      <w:r>
        <w:rPr>
          <w:rFonts w:cs="Times New Roman"/>
          <w:szCs w:val="24"/>
        </w:rPr>
        <w:t xml:space="preserve"> </w:t>
      </w:r>
      <w:r w:rsidRPr="004271A0">
        <w:rPr>
          <w:rFonts w:cs="Times New Roman"/>
          <w:szCs w:val="24"/>
        </w:rPr>
        <w:t>Žid</w:t>
      </w:r>
      <w:r w:rsidR="00F964B5">
        <w:rPr>
          <w:rFonts w:cs="Times New Roman"/>
          <w:szCs w:val="24"/>
        </w:rPr>
        <w:t xml:space="preserve">om sa </w:t>
      </w:r>
      <w:r w:rsidRPr="004271A0">
        <w:rPr>
          <w:rFonts w:cs="Times New Roman"/>
          <w:szCs w:val="24"/>
        </w:rPr>
        <w:t xml:space="preserve">darilo presadzovať vo voľbách </w:t>
      </w:r>
      <w:r w:rsidR="004726A0">
        <w:rPr>
          <w:rFonts w:cs="Times New Roman"/>
          <w:szCs w:val="24"/>
        </w:rPr>
        <w:t>do mestských</w:t>
      </w:r>
      <w:r w:rsidRPr="004271A0">
        <w:rPr>
          <w:rFonts w:cs="Times New Roman"/>
          <w:szCs w:val="24"/>
        </w:rPr>
        <w:t> zastupiteľst</w:t>
      </w:r>
      <w:r w:rsidR="004726A0">
        <w:rPr>
          <w:rFonts w:cs="Times New Roman"/>
          <w:szCs w:val="24"/>
        </w:rPr>
        <w:t>iev</w:t>
      </w:r>
      <w:r w:rsidRPr="004271A0">
        <w:rPr>
          <w:rFonts w:cs="Times New Roman"/>
          <w:szCs w:val="24"/>
        </w:rPr>
        <w:t>.</w:t>
      </w:r>
      <w:r>
        <w:rPr>
          <w:rFonts w:cs="Times New Roman"/>
          <w:szCs w:val="24"/>
        </w:rPr>
        <w:t xml:space="preserve"> </w:t>
      </w:r>
      <w:r w:rsidRPr="004271A0">
        <w:rPr>
          <w:rFonts w:cs="Times New Roman"/>
          <w:szCs w:val="24"/>
        </w:rPr>
        <w:t>Nemali však vybudované kvalitné štruktúry a v celorepublikovom mera</w:t>
      </w:r>
      <w:r w:rsidR="00927B35">
        <w:rPr>
          <w:rFonts w:cs="Times New Roman"/>
          <w:szCs w:val="24"/>
        </w:rPr>
        <w:t>dle</w:t>
      </w:r>
      <w:r w:rsidRPr="004271A0">
        <w:rPr>
          <w:rFonts w:cs="Times New Roman"/>
          <w:szCs w:val="24"/>
        </w:rPr>
        <w:t xml:space="preserve"> sa </w:t>
      </w:r>
      <w:r w:rsidR="004726A0">
        <w:rPr>
          <w:rFonts w:cs="Times New Roman"/>
          <w:szCs w:val="24"/>
        </w:rPr>
        <w:t>kvôli tomu ne</w:t>
      </w:r>
      <w:r w:rsidRPr="004271A0">
        <w:rPr>
          <w:rFonts w:cs="Times New Roman"/>
          <w:szCs w:val="24"/>
        </w:rPr>
        <w:t>mohli</w:t>
      </w:r>
      <w:r>
        <w:rPr>
          <w:rFonts w:cs="Times New Roman"/>
          <w:szCs w:val="24"/>
        </w:rPr>
        <w:t xml:space="preserve"> </w:t>
      </w:r>
      <w:r w:rsidRPr="004271A0">
        <w:rPr>
          <w:rFonts w:cs="Times New Roman"/>
          <w:szCs w:val="24"/>
        </w:rPr>
        <w:t>výraznejšie presadiť, preto sa zúčastňovali volieb pod hlavičkou celoštátnych</w:t>
      </w:r>
      <w:r>
        <w:rPr>
          <w:rFonts w:cs="Times New Roman"/>
          <w:szCs w:val="24"/>
        </w:rPr>
        <w:t xml:space="preserve"> </w:t>
      </w:r>
      <w:r w:rsidRPr="004271A0">
        <w:rPr>
          <w:rFonts w:cs="Times New Roman"/>
          <w:szCs w:val="24"/>
        </w:rPr>
        <w:t>strán (Sociálnodemokratická, Československá národná demokracia)</w:t>
      </w:r>
      <w:r w:rsidR="00927B35">
        <w:rPr>
          <w:rFonts w:cs="Times New Roman"/>
          <w:szCs w:val="24"/>
        </w:rPr>
        <w:t>.</w:t>
      </w:r>
      <w:r w:rsidRPr="004271A0">
        <w:rPr>
          <w:rFonts w:cs="Times New Roman"/>
          <w:szCs w:val="24"/>
        </w:rPr>
        <w:t xml:space="preserve"> Na Slovensku existovali tri židovské strany</w:t>
      </w:r>
      <w:r w:rsidR="00E4522A">
        <w:rPr>
          <w:rFonts w:cs="Times New Roman"/>
          <w:szCs w:val="24"/>
        </w:rPr>
        <w:t>,</w:t>
      </w:r>
      <w:r>
        <w:rPr>
          <w:rFonts w:cs="Times New Roman"/>
          <w:szCs w:val="24"/>
        </w:rPr>
        <w:t xml:space="preserve"> </w:t>
      </w:r>
      <w:r w:rsidRPr="004271A0">
        <w:rPr>
          <w:rFonts w:cs="Times New Roman"/>
          <w:szCs w:val="24"/>
        </w:rPr>
        <w:t>a to: Židovská strana, ktorá šírila myšlienky sionizmu, Poale Zion (sociálni</w:t>
      </w:r>
      <w:r>
        <w:rPr>
          <w:rFonts w:cs="Times New Roman"/>
          <w:szCs w:val="24"/>
        </w:rPr>
        <w:t xml:space="preserve"> </w:t>
      </w:r>
      <w:r w:rsidRPr="004271A0">
        <w:rPr>
          <w:rFonts w:cs="Times New Roman"/>
          <w:szCs w:val="24"/>
        </w:rPr>
        <w:t>demokrati) a Krajinská židovská strana, ktorá mala bl</w:t>
      </w:r>
      <w:r w:rsidR="004726A0">
        <w:rPr>
          <w:rFonts w:cs="Times New Roman"/>
          <w:szCs w:val="24"/>
        </w:rPr>
        <w:t>í</w:t>
      </w:r>
      <w:r w:rsidRPr="004271A0">
        <w:rPr>
          <w:rFonts w:cs="Times New Roman"/>
          <w:szCs w:val="24"/>
        </w:rPr>
        <w:t>zko k maďarským stranám.</w:t>
      </w:r>
    </w:p>
    <w:p w14:paraId="3164D10C" w14:textId="5CDAD43D" w:rsidR="0029141A" w:rsidRDefault="0021251E" w:rsidP="000E4367">
      <w:pPr>
        <w:pStyle w:val="Nadpis1"/>
      </w:pPr>
      <w:bookmarkStart w:id="11" w:name="_Toc134554322"/>
      <w:r>
        <w:lastRenderedPageBreak/>
        <w:t xml:space="preserve">2  </w:t>
      </w:r>
      <w:r w:rsidR="008312F0" w:rsidRPr="004C28F4">
        <w:t>Žilina</w:t>
      </w:r>
      <w:r w:rsidR="008312F0">
        <w:t xml:space="preserve"> v období </w:t>
      </w:r>
      <w:r w:rsidR="004B784B">
        <w:t>P</w:t>
      </w:r>
      <w:r w:rsidR="008312F0">
        <w:t xml:space="preserve">rvej </w:t>
      </w:r>
      <w:r w:rsidR="001414D9">
        <w:t>Č</w:t>
      </w:r>
      <w:r w:rsidR="004B784B">
        <w:t xml:space="preserve">eskoslovenskej </w:t>
      </w:r>
      <w:r w:rsidR="008312F0">
        <w:t>republiky</w:t>
      </w:r>
      <w:bookmarkEnd w:id="11"/>
    </w:p>
    <w:p w14:paraId="59C923AB" w14:textId="77777777" w:rsidR="00B05EAE" w:rsidRPr="00B05EAE" w:rsidRDefault="00B05EAE" w:rsidP="00B05EAE"/>
    <w:p w14:paraId="40084226" w14:textId="0821703E" w:rsidR="001414D9" w:rsidRDefault="00ED0879" w:rsidP="001414D9">
      <w:pPr>
        <w:spacing w:after="0" w:line="360" w:lineRule="auto"/>
        <w:ind w:firstLine="360"/>
        <w:jc w:val="both"/>
        <w:rPr>
          <w:rFonts w:cs="Times New Roman"/>
          <w:szCs w:val="24"/>
        </w:rPr>
      </w:pPr>
      <w:r w:rsidRPr="00ED0879">
        <w:rPr>
          <w:rFonts w:cs="Times New Roman"/>
          <w:szCs w:val="24"/>
        </w:rPr>
        <w:t>Žilina bola v rokoch 1918 až 1938 veľmi nejednotným súborom rozlične zmýšľajúcich občanov. Táto situácia odzrkadľovala vývoj mesta v druhej polovici 19. storočia, kedy čisto slovenské mestečko dosť výrazne zmenilo svoj národnostný charakter. Rozvoj priemyslu (textilná továreň, chemické závody, celulózka, železnica) a obchodu znamenal nielen rozvoj mesta, ale aj zmenu jeho národnostnej štruktúry a sociálnej skladby. Táto skutočnosť a zároveň národnostný útlak zo strany uhorských</w:t>
      </w:r>
      <w:r w:rsidR="001D5145">
        <w:rPr>
          <w:rFonts w:cs="Times New Roman"/>
          <w:szCs w:val="24"/>
        </w:rPr>
        <w:t xml:space="preserve"> úradov ako aj školská politika</w:t>
      </w:r>
      <w:r w:rsidRPr="00ED0879">
        <w:rPr>
          <w:rFonts w:cs="Times New Roman"/>
          <w:szCs w:val="24"/>
        </w:rPr>
        <w:t xml:space="preserve"> spôsobili to, že v meste vo veľkej miere pribudlo maďarské obyvateľstvo, ale aj židia, ktor</w:t>
      </w:r>
      <w:r w:rsidR="00D76420">
        <w:rPr>
          <w:rFonts w:cs="Times New Roman"/>
          <w:szCs w:val="24"/>
        </w:rPr>
        <w:t>í</w:t>
      </w:r>
      <w:r w:rsidRPr="00ED0879">
        <w:rPr>
          <w:rFonts w:cs="Times New Roman"/>
          <w:szCs w:val="24"/>
        </w:rPr>
        <w:t xml:space="preserve"> sa hlásili k nemeckej národnosti a iní.</w:t>
      </w:r>
      <w:r>
        <w:rPr>
          <w:rStyle w:val="Odkaznapoznmkupodiarou"/>
          <w:rFonts w:cs="Times New Roman"/>
          <w:szCs w:val="24"/>
        </w:rPr>
        <w:footnoteReference w:id="23"/>
      </w:r>
      <w:r w:rsidRPr="00ED0879">
        <w:rPr>
          <w:rFonts w:cs="Times New Roman"/>
          <w:szCs w:val="24"/>
        </w:rPr>
        <w:t xml:space="preserve"> </w:t>
      </w:r>
    </w:p>
    <w:p w14:paraId="6FDFE708" w14:textId="691404C7" w:rsidR="00ED0879" w:rsidRPr="00533D34" w:rsidRDefault="00ED0879" w:rsidP="001414D9">
      <w:pPr>
        <w:spacing w:after="0" w:line="360" w:lineRule="auto"/>
        <w:ind w:firstLine="360"/>
        <w:jc w:val="both"/>
        <w:rPr>
          <w:rFonts w:cs="Times New Roman"/>
          <w:szCs w:val="24"/>
        </w:rPr>
      </w:pPr>
      <w:r>
        <w:rPr>
          <w:rFonts w:cs="Times New Roman"/>
          <w:szCs w:val="24"/>
        </w:rPr>
        <w:t>Tieto zmeny národnostného zloženia obyvateľstva žijúceho na území Žiliny sa dajú pozorovať na výsledkoch sčítania ľudu. Kým v roku 1880 bolo Slovákov 70,1%, Maďarov 7,9%, Nemcov 18,2%, v roku 1910 sa k slovenskej národnosti hlásilo iba 54%, Maďarov bolo 25,5% a Nemcov 15,9%.</w:t>
      </w:r>
      <w:r>
        <w:rPr>
          <w:rStyle w:val="Odkaznapoznmkupodiarou"/>
          <w:rFonts w:cs="Times New Roman"/>
          <w:szCs w:val="24"/>
        </w:rPr>
        <w:footnoteReference w:id="24"/>
      </w:r>
      <w:r>
        <w:rPr>
          <w:rFonts w:cs="Times New Roman"/>
          <w:szCs w:val="24"/>
        </w:rPr>
        <w:t xml:space="preserve"> Neskôr v roku 1919 </w:t>
      </w:r>
      <w:r w:rsidR="00D208A5">
        <w:rPr>
          <w:rFonts w:cs="Times New Roman"/>
          <w:szCs w:val="24"/>
        </w:rPr>
        <w:t xml:space="preserve">podľa </w:t>
      </w:r>
      <w:r>
        <w:rPr>
          <w:rFonts w:cs="Times New Roman"/>
          <w:szCs w:val="24"/>
        </w:rPr>
        <w:t>výsledk</w:t>
      </w:r>
      <w:r w:rsidR="00D208A5">
        <w:rPr>
          <w:rFonts w:cs="Times New Roman"/>
          <w:szCs w:val="24"/>
        </w:rPr>
        <w:t>ov</w:t>
      </w:r>
      <w:r>
        <w:rPr>
          <w:rFonts w:cs="Times New Roman"/>
          <w:szCs w:val="24"/>
        </w:rPr>
        <w:t xml:space="preserve"> sčítania ľudu už počas spoločného štátu Čechov a Slovákov žilo v Žiline z celkového počtu 11 960 obyvateľov 10 313 „Čechoslovákov“, 8 Rusínov, 742 Maďarov, 590 Nemcov a 343 iných.</w:t>
      </w:r>
      <w:r>
        <w:rPr>
          <w:rStyle w:val="Odkaznapoznmkupodiarou"/>
          <w:rFonts w:cs="Times New Roman"/>
          <w:szCs w:val="24"/>
        </w:rPr>
        <w:footnoteReference w:id="25"/>
      </w:r>
    </w:p>
    <w:p w14:paraId="7BAF0F0B" w14:textId="591F5B36" w:rsidR="00ED0879" w:rsidRDefault="00ED0879" w:rsidP="001414D9">
      <w:pPr>
        <w:spacing w:after="0" w:line="360" w:lineRule="auto"/>
        <w:ind w:firstLine="360"/>
        <w:jc w:val="both"/>
        <w:rPr>
          <w:rFonts w:cs="Times New Roman"/>
          <w:szCs w:val="24"/>
        </w:rPr>
      </w:pPr>
      <w:r>
        <w:rPr>
          <w:rFonts w:cs="Times New Roman"/>
          <w:szCs w:val="24"/>
        </w:rPr>
        <w:t xml:space="preserve">Žilina nebola národnostne homogénne mesto. </w:t>
      </w:r>
      <w:r w:rsidRPr="008312F0">
        <w:rPr>
          <w:rFonts w:cs="Times New Roman"/>
          <w:szCs w:val="24"/>
        </w:rPr>
        <w:t xml:space="preserve">Aj </w:t>
      </w:r>
      <w:r>
        <w:rPr>
          <w:rFonts w:cs="Times New Roman"/>
          <w:szCs w:val="24"/>
        </w:rPr>
        <w:t>napriek obdobiu</w:t>
      </w:r>
      <w:r w:rsidRPr="008312F0">
        <w:rPr>
          <w:rFonts w:cs="Times New Roman"/>
          <w:szCs w:val="24"/>
        </w:rPr>
        <w:t xml:space="preserve"> narastajúcej maďarizácie, keď sa do m</w:t>
      </w:r>
      <w:r>
        <w:rPr>
          <w:rFonts w:cs="Times New Roman"/>
          <w:szCs w:val="24"/>
        </w:rPr>
        <w:t>esta</w:t>
      </w:r>
      <w:r w:rsidRPr="008312F0">
        <w:rPr>
          <w:rFonts w:cs="Times New Roman"/>
          <w:szCs w:val="24"/>
        </w:rPr>
        <w:t xml:space="preserve"> prisťahovali Maďari, Nemci a Židia, Slováci si stále zachovávali tesnú väčšinu.</w:t>
      </w:r>
      <w:r>
        <w:rPr>
          <w:rFonts w:cs="Times New Roman"/>
          <w:szCs w:val="24"/>
        </w:rPr>
        <w:t xml:space="preserve"> </w:t>
      </w:r>
      <w:r w:rsidRPr="008312F0">
        <w:rPr>
          <w:rFonts w:cs="Times New Roman"/>
          <w:szCs w:val="24"/>
        </w:rPr>
        <w:t>V medzivojnových časoch výrazne rástol počet</w:t>
      </w:r>
      <w:r>
        <w:rPr>
          <w:rFonts w:cs="Times New Roman"/>
          <w:szCs w:val="24"/>
        </w:rPr>
        <w:t xml:space="preserve"> </w:t>
      </w:r>
      <w:r w:rsidRPr="008312F0">
        <w:rPr>
          <w:rFonts w:cs="Times New Roman"/>
          <w:szCs w:val="24"/>
        </w:rPr>
        <w:t>príslušníkov „československej“ národnosti.</w:t>
      </w:r>
      <w:r>
        <w:rPr>
          <w:rFonts w:cs="Times New Roman"/>
          <w:szCs w:val="24"/>
        </w:rPr>
        <w:t xml:space="preserve"> </w:t>
      </w:r>
      <w:r w:rsidRPr="004F23E0">
        <w:rPr>
          <w:rFonts w:cs="Times New Roman"/>
          <w:szCs w:val="24"/>
        </w:rPr>
        <w:t>Významné postavenie si</w:t>
      </w:r>
      <w:r>
        <w:rPr>
          <w:rFonts w:cs="Times New Roman"/>
          <w:szCs w:val="24"/>
        </w:rPr>
        <w:t xml:space="preserve"> </w:t>
      </w:r>
      <w:r w:rsidR="001414D9">
        <w:rPr>
          <w:rFonts w:cs="Times New Roman"/>
          <w:szCs w:val="24"/>
        </w:rPr>
        <w:t>udržalo</w:t>
      </w:r>
      <w:r w:rsidRPr="004F23E0">
        <w:rPr>
          <w:rFonts w:cs="Times New Roman"/>
          <w:szCs w:val="24"/>
        </w:rPr>
        <w:t xml:space="preserve"> židovské a nemecké etnikum. Čo sa týka konfesie</w:t>
      </w:r>
      <w:r w:rsidR="00D208A5">
        <w:rPr>
          <w:rFonts w:cs="Times New Roman"/>
          <w:szCs w:val="24"/>
        </w:rPr>
        <w:t>,</w:t>
      </w:r>
      <w:r w:rsidRPr="004F23E0">
        <w:rPr>
          <w:rFonts w:cs="Times New Roman"/>
          <w:szCs w:val="24"/>
        </w:rPr>
        <w:t xml:space="preserve"> v Žiline mali</w:t>
      </w:r>
      <w:r>
        <w:rPr>
          <w:rFonts w:cs="Times New Roman"/>
          <w:szCs w:val="24"/>
        </w:rPr>
        <w:t xml:space="preserve"> </w:t>
      </w:r>
      <w:r w:rsidRPr="004F23E0">
        <w:rPr>
          <w:rFonts w:cs="Times New Roman"/>
          <w:szCs w:val="24"/>
        </w:rPr>
        <w:t>silnú prevahu katolíci.</w:t>
      </w:r>
    </w:p>
    <w:p w14:paraId="0A5E3B76" w14:textId="15FD13A8" w:rsidR="00F9697A" w:rsidRDefault="00ED0879" w:rsidP="001414D9">
      <w:pPr>
        <w:spacing w:after="0" w:line="360" w:lineRule="auto"/>
        <w:ind w:firstLine="360"/>
        <w:jc w:val="both"/>
        <w:rPr>
          <w:rFonts w:cs="Times New Roman"/>
          <w:szCs w:val="24"/>
        </w:rPr>
      </w:pPr>
      <w:r w:rsidRPr="00154402">
        <w:rPr>
          <w:rFonts w:cs="Times New Roman"/>
          <w:szCs w:val="24"/>
        </w:rPr>
        <w:t>Slovenské národné povedomie napriek spomínanej situácii v Žiline pretrvávalo až do roku 1918.</w:t>
      </w:r>
      <w:r w:rsidR="00154402">
        <w:rPr>
          <w:rFonts w:cs="Times New Roman"/>
          <w:szCs w:val="24"/>
        </w:rPr>
        <w:t xml:space="preserve"> Ako v jednom z prvých miest na Slovensku </w:t>
      </w:r>
      <w:r w:rsidR="009757EB">
        <w:rPr>
          <w:rFonts w:cs="Times New Roman"/>
          <w:szCs w:val="24"/>
        </w:rPr>
        <w:t>tu bola uznaná Martinská deklarácia.</w:t>
      </w:r>
      <w:r w:rsidR="00154402">
        <w:rPr>
          <w:rFonts w:cs="Times New Roman"/>
          <w:szCs w:val="24"/>
        </w:rPr>
        <w:t xml:space="preserve"> </w:t>
      </w:r>
      <w:r w:rsidR="009757EB">
        <w:rPr>
          <w:rFonts w:cs="Times New Roman"/>
          <w:szCs w:val="24"/>
        </w:rPr>
        <w:t>V </w:t>
      </w:r>
      <w:r w:rsidR="00154402">
        <w:rPr>
          <w:rFonts w:cs="Times New Roman"/>
          <w:szCs w:val="24"/>
        </w:rPr>
        <w:t>meste</w:t>
      </w:r>
      <w:r w:rsidR="009757EB">
        <w:rPr>
          <w:rFonts w:cs="Times New Roman"/>
          <w:szCs w:val="24"/>
        </w:rPr>
        <w:t xml:space="preserve"> sa</w:t>
      </w:r>
      <w:r w:rsidR="00154402">
        <w:rPr>
          <w:rFonts w:cs="Times New Roman"/>
          <w:szCs w:val="24"/>
        </w:rPr>
        <w:t xml:space="preserve"> vytvoril</w:t>
      </w:r>
      <w:r w:rsidR="009757EB">
        <w:rPr>
          <w:rFonts w:cs="Times New Roman"/>
          <w:szCs w:val="24"/>
        </w:rPr>
        <w:t xml:space="preserve"> 16- členný</w:t>
      </w:r>
      <w:r w:rsidR="00154402">
        <w:rPr>
          <w:rFonts w:cs="Times New Roman"/>
          <w:szCs w:val="24"/>
        </w:rPr>
        <w:t xml:space="preserve"> Slovenský miestny výbor, ktorý </w:t>
      </w:r>
      <w:r w:rsidR="009757EB">
        <w:rPr>
          <w:rFonts w:cs="Times New Roman"/>
          <w:szCs w:val="24"/>
        </w:rPr>
        <w:t>prevzal správu mesta. Na jeho čele stál žilinský farár Tomáš Ružička</w:t>
      </w:r>
      <w:r w:rsidR="009757EB" w:rsidRPr="00DA2F9C">
        <w:rPr>
          <w:rFonts w:cs="Times New Roman"/>
          <w:szCs w:val="24"/>
        </w:rPr>
        <w:t xml:space="preserve">. </w:t>
      </w:r>
      <w:r w:rsidR="00DA2F9C" w:rsidRPr="00DA2F9C">
        <w:rPr>
          <w:rStyle w:val="Odkaznapoznmkupodiarou"/>
          <w:rFonts w:cs="Times New Roman"/>
          <w:szCs w:val="24"/>
        </w:rPr>
        <w:footnoteReference w:id="26"/>
      </w:r>
      <w:r w:rsidR="00F342E2">
        <w:rPr>
          <w:rFonts w:cs="Times New Roman"/>
          <w:szCs w:val="24"/>
        </w:rPr>
        <w:t xml:space="preserve"> </w:t>
      </w:r>
    </w:p>
    <w:p w14:paraId="212A4273" w14:textId="77777777" w:rsidR="00F9697A" w:rsidRDefault="00F9697A" w:rsidP="00F9697A">
      <w:pPr>
        <w:spacing w:line="360" w:lineRule="auto"/>
        <w:ind w:firstLine="360"/>
        <w:jc w:val="both"/>
        <w:rPr>
          <w:rFonts w:cs="Times New Roman"/>
          <w:szCs w:val="24"/>
        </w:rPr>
      </w:pPr>
    </w:p>
    <w:p w14:paraId="61FA0317" w14:textId="46C913A3" w:rsidR="009757EB" w:rsidRDefault="00F9697A" w:rsidP="000E4367">
      <w:pPr>
        <w:pStyle w:val="Nadpis2"/>
      </w:pPr>
      <w:bookmarkStart w:id="12" w:name="_Toc134554323"/>
      <w:r>
        <w:t xml:space="preserve">2.1  </w:t>
      </w:r>
      <w:r w:rsidR="009757EB" w:rsidRPr="000B1B2A">
        <w:t>Komunálna</w:t>
      </w:r>
      <w:r w:rsidR="009757EB" w:rsidRPr="00A46C2C">
        <w:t xml:space="preserve"> politika</w:t>
      </w:r>
      <w:bookmarkEnd w:id="12"/>
    </w:p>
    <w:p w14:paraId="6A2FB718" w14:textId="220E6054" w:rsidR="002B56FB" w:rsidRPr="00C50865" w:rsidRDefault="002B56FB" w:rsidP="001414D9">
      <w:pPr>
        <w:spacing w:after="0" w:line="360" w:lineRule="auto"/>
        <w:ind w:firstLine="360"/>
        <w:jc w:val="both"/>
        <w:rPr>
          <w:rFonts w:cs="Times New Roman"/>
          <w:color w:val="FF0000"/>
          <w:szCs w:val="24"/>
        </w:rPr>
      </w:pPr>
      <w:r w:rsidRPr="009757EB">
        <w:rPr>
          <w:rFonts w:cs="Times New Roman"/>
          <w:szCs w:val="24"/>
        </w:rPr>
        <w:t xml:space="preserve">Po zrušení Slovenského miestneho výboru </w:t>
      </w:r>
      <w:r w:rsidR="00DA2F9C" w:rsidRPr="00DA2F9C">
        <w:rPr>
          <w:rFonts w:cs="Times New Roman"/>
          <w:szCs w:val="24"/>
        </w:rPr>
        <w:t>v roku 19</w:t>
      </w:r>
      <w:r w:rsidR="001B3D4C">
        <w:rPr>
          <w:rFonts w:cs="Times New Roman"/>
          <w:szCs w:val="24"/>
        </w:rPr>
        <w:t>1</w:t>
      </w:r>
      <w:r w:rsidR="00DA2F9C" w:rsidRPr="00DA2F9C">
        <w:rPr>
          <w:rFonts w:cs="Times New Roman"/>
          <w:szCs w:val="24"/>
        </w:rPr>
        <w:t xml:space="preserve">9 </w:t>
      </w:r>
      <w:r w:rsidRPr="009757EB">
        <w:rPr>
          <w:rFonts w:cs="Times New Roman"/>
          <w:szCs w:val="24"/>
        </w:rPr>
        <w:t>postupne začala centralizovaná vláda preberať</w:t>
      </w:r>
      <w:r>
        <w:rPr>
          <w:rFonts w:cs="Times New Roman"/>
          <w:szCs w:val="24"/>
        </w:rPr>
        <w:t xml:space="preserve"> vplyv </w:t>
      </w:r>
      <w:r w:rsidRPr="009757EB">
        <w:rPr>
          <w:rFonts w:cs="Times New Roman"/>
          <w:szCs w:val="24"/>
        </w:rPr>
        <w:t xml:space="preserve">pomocou mocenských štruktúr od tej najvyššej po </w:t>
      </w:r>
      <w:r>
        <w:rPr>
          <w:rFonts w:cs="Times New Roman"/>
          <w:szCs w:val="24"/>
        </w:rPr>
        <w:t xml:space="preserve">tú </w:t>
      </w:r>
      <w:r w:rsidRPr="009757EB">
        <w:rPr>
          <w:rFonts w:cs="Times New Roman"/>
          <w:szCs w:val="24"/>
        </w:rPr>
        <w:t>najnižšiu</w:t>
      </w:r>
      <w:r>
        <w:rPr>
          <w:rFonts w:cs="Times New Roman"/>
          <w:szCs w:val="24"/>
        </w:rPr>
        <w:t xml:space="preserve"> </w:t>
      </w:r>
      <w:r w:rsidRPr="009757EB">
        <w:rPr>
          <w:rFonts w:cs="Times New Roman"/>
          <w:szCs w:val="24"/>
        </w:rPr>
        <w:lastRenderedPageBreak/>
        <w:t>(komunálnu) úroveň. Zákonom č.</w:t>
      </w:r>
      <w:r>
        <w:rPr>
          <w:rFonts w:cs="Times New Roman"/>
          <w:szCs w:val="24"/>
        </w:rPr>
        <w:t xml:space="preserve"> </w:t>
      </w:r>
      <w:r w:rsidRPr="009757EB">
        <w:rPr>
          <w:rFonts w:cs="Times New Roman"/>
          <w:szCs w:val="24"/>
        </w:rPr>
        <w:t>275/1922 bol Žiline odobratý štatút mesta a</w:t>
      </w:r>
      <w:r>
        <w:rPr>
          <w:rFonts w:cs="Times New Roman"/>
          <w:szCs w:val="24"/>
        </w:rPr>
        <w:t xml:space="preserve"> </w:t>
      </w:r>
      <w:r w:rsidRPr="009757EB">
        <w:rPr>
          <w:rFonts w:cs="Times New Roman"/>
          <w:szCs w:val="24"/>
        </w:rPr>
        <w:t>bola vyhlásená za veľkú obec, čo</w:t>
      </w:r>
      <w:r>
        <w:rPr>
          <w:rFonts w:cs="Times New Roman"/>
          <w:szCs w:val="24"/>
        </w:rPr>
        <w:t xml:space="preserve"> </w:t>
      </w:r>
      <w:r w:rsidRPr="009757EB">
        <w:rPr>
          <w:rFonts w:cs="Times New Roman"/>
          <w:szCs w:val="24"/>
        </w:rPr>
        <w:t>v praxi znamenalo, že</w:t>
      </w:r>
      <w:r>
        <w:rPr>
          <w:rFonts w:cs="Times New Roman"/>
          <w:szCs w:val="24"/>
        </w:rPr>
        <w:t xml:space="preserve"> </w:t>
      </w:r>
      <w:r w:rsidRPr="009757EB">
        <w:rPr>
          <w:rFonts w:cs="Times New Roman"/>
          <w:szCs w:val="24"/>
        </w:rPr>
        <w:t>Žilina stratila magistrát. Mestu boli ponechané funkcie hlavného kontrolóra, pokladníka a účtovníka.</w:t>
      </w:r>
      <w:r>
        <w:rPr>
          <w:rFonts w:cs="Times New Roman"/>
          <w:szCs w:val="24"/>
        </w:rPr>
        <w:t xml:space="preserve"> </w:t>
      </w:r>
      <w:r w:rsidRPr="009757EB">
        <w:rPr>
          <w:rFonts w:cs="Times New Roman"/>
          <w:szCs w:val="24"/>
        </w:rPr>
        <w:t>Právomoci v</w:t>
      </w:r>
      <w:r>
        <w:rPr>
          <w:rFonts w:cs="Times New Roman"/>
          <w:szCs w:val="24"/>
        </w:rPr>
        <w:t xml:space="preserve"> </w:t>
      </w:r>
      <w:r w:rsidRPr="009757EB">
        <w:rPr>
          <w:rFonts w:cs="Times New Roman"/>
          <w:szCs w:val="24"/>
        </w:rPr>
        <w:t>oblasti politickej správy mali prejsť na Okresný úrad a</w:t>
      </w:r>
      <w:r>
        <w:rPr>
          <w:rFonts w:cs="Times New Roman"/>
          <w:szCs w:val="24"/>
        </w:rPr>
        <w:t xml:space="preserve"> </w:t>
      </w:r>
      <w:r w:rsidRPr="009757EB">
        <w:rPr>
          <w:rFonts w:cs="Times New Roman"/>
          <w:szCs w:val="24"/>
        </w:rPr>
        <w:t>notára.</w:t>
      </w:r>
    </w:p>
    <w:p w14:paraId="01F84879" w14:textId="71424BE1" w:rsidR="005C08FC" w:rsidRPr="005C08FC" w:rsidRDefault="005C08FC" w:rsidP="001414D9">
      <w:pPr>
        <w:spacing w:after="0" w:line="360" w:lineRule="auto"/>
        <w:ind w:firstLine="360"/>
        <w:jc w:val="both"/>
        <w:rPr>
          <w:rFonts w:cs="Times New Roman"/>
          <w:szCs w:val="24"/>
        </w:rPr>
      </w:pPr>
      <w:r w:rsidRPr="005C08FC">
        <w:rPr>
          <w:rFonts w:cs="Times New Roman"/>
          <w:szCs w:val="24"/>
        </w:rPr>
        <w:t>Dňa 15. 12. 1922 bolo vymenované dočasné obecné zastupiteľstvo</w:t>
      </w:r>
      <w:r w:rsidR="00C50865">
        <w:rPr>
          <w:rFonts w:cs="Times New Roman"/>
          <w:szCs w:val="24"/>
        </w:rPr>
        <w:t>,</w:t>
      </w:r>
      <w:r w:rsidRPr="005C08FC">
        <w:rPr>
          <w:rFonts w:cs="Times New Roman"/>
          <w:szCs w:val="24"/>
        </w:rPr>
        <w:t xml:space="preserve"> na ktorého čele stál</w:t>
      </w:r>
      <w:r>
        <w:rPr>
          <w:rFonts w:cs="Times New Roman"/>
          <w:szCs w:val="24"/>
        </w:rPr>
        <w:t xml:space="preserve"> vtedajší </w:t>
      </w:r>
      <w:r w:rsidRPr="005C08FC">
        <w:rPr>
          <w:rFonts w:cs="Times New Roman"/>
          <w:szCs w:val="24"/>
        </w:rPr>
        <w:t>starosta Andrej Hvizdák.</w:t>
      </w:r>
      <w:r w:rsidR="003A2E89">
        <w:rPr>
          <w:rStyle w:val="Odkaznapoznmkupodiarou"/>
          <w:rFonts w:cs="Times New Roman"/>
          <w:szCs w:val="24"/>
        </w:rPr>
        <w:footnoteReference w:id="27"/>
      </w:r>
      <w:r w:rsidRPr="005C08FC">
        <w:rPr>
          <w:rFonts w:cs="Times New Roman"/>
          <w:szCs w:val="24"/>
        </w:rPr>
        <w:t xml:space="preserve"> Toto obecné zastupiteľstvo bolo v roku 1923 po obecných voľbách</w:t>
      </w:r>
      <w:r>
        <w:rPr>
          <w:rFonts w:cs="Times New Roman"/>
          <w:szCs w:val="24"/>
        </w:rPr>
        <w:t xml:space="preserve"> </w:t>
      </w:r>
      <w:r w:rsidRPr="005C08FC">
        <w:rPr>
          <w:rFonts w:cs="Times New Roman"/>
          <w:szCs w:val="24"/>
        </w:rPr>
        <w:t>nahradené už riadnym zastupiteľstvom</w:t>
      </w:r>
      <w:r w:rsidR="00AA7F99">
        <w:rPr>
          <w:rFonts w:cs="Times New Roman"/>
          <w:szCs w:val="24"/>
        </w:rPr>
        <w:t>,</w:t>
      </w:r>
      <w:r w:rsidRPr="005C08FC">
        <w:rPr>
          <w:rFonts w:cs="Times New Roman"/>
          <w:szCs w:val="24"/>
        </w:rPr>
        <w:t xml:space="preserve"> zvoleným občanmi mesta.</w:t>
      </w:r>
    </w:p>
    <w:p w14:paraId="381A9C52" w14:textId="17F7DD14" w:rsidR="005C08FC" w:rsidRPr="009757EB" w:rsidRDefault="005C08FC" w:rsidP="001414D9">
      <w:pPr>
        <w:spacing w:after="0" w:line="360" w:lineRule="auto"/>
        <w:ind w:firstLine="360"/>
        <w:jc w:val="both"/>
        <w:rPr>
          <w:rFonts w:cs="Times New Roman"/>
          <w:szCs w:val="24"/>
        </w:rPr>
      </w:pPr>
      <w:r w:rsidRPr="005C08FC">
        <w:rPr>
          <w:rFonts w:cs="Times New Roman"/>
          <w:szCs w:val="24"/>
        </w:rPr>
        <w:t>Nadradeným orgánom obecnej samosprávy a notára bol Okresný úrad. Ten mal niektoré</w:t>
      </w:r>
      <w:r>
        <w:rPr>
          <w:rFonts w:cs="Times New Roman"/>
          <w:szCs w:val="24"/>
        </w:rPr>
        <w:t xml:space="preserve"> </w:t>
      </w:r>
      <w:r w:rsidRPr="005C08FC">
        <w:rPr>
          <w:rFonts w:cs="Times New Roman"/>
          <w:szCs w:val="24"/>
        </w:rPr>
        <w:t>právomoci, ktoré dnes patria do kompetencií miest a obcí, napríklad vydávanie povolení na</w:t>
      </w:r>
      <w:r>
        <w:rPr>
          <w:rFonts w:cs="Times New Roman"/>
          <w:szCs w:val="24"/>
        </w:rPr>
        <w:t xml:space="preserve"> </w:t>
      </w:r>
      <w:r w:rsidRPr="005C08FC">
        <w:rPr>
          <w:rFonts w:cs="Times New Roman"/>
          <w:szCs w:val="24"/>
        </w:rPr>
        <w:t>zhromaždenia, vydávanie periodík alebo riadil poriadok pomocou četníctva. Na čele Okresného úradu</w:t>
      </w:r>
      <w:r>
        <w:rPr>
          <w:rFonts w:cs="Times New Roman"/>
          <w:szCs w:val="24"/>
        </w:rPr>
        <w:t xml:space="preserve"> </w:t>
      </w:r>
      <w:r w:rsidRPr="005C08FC">
        <w:rPr>
          <w:rFonts w:cs="Times New Roman"/>
          <w:szCs w:val="24"/>
        </w:rPr>
        <w:t>stál okresný náčelník, ktorý podával situačné správy o dianí v okrese Župnému úradu.</w:t>
      </w:r>
    </w:p>
    <w:p w14:paraId="3F691BF7" w14:textId="06CBA68A" w:rsidR="002B56FB" w:rsidRDefault="002B56FB" w:rsidP="001414D9">
      <w:pPr>
        <w:spacing w:after="0" w:line="360" w:lineRule="auto"/>
        <w:ind w:firstLine="360"/>
        <w:jc w:val="both"/>
        <w:rPr>
          <w:rFonts w:cs="Times New Roman"/>
          <w:szCs w:val="24"/>
        </w:rPr>
      </w:pPr>
      <w:r>
        <w:rPr>
          <w:rFonts w:cs="Times New Roman"/>
          <w:szCs w:val="24"/>
        </w:rPr>
        <w:t>Politický vývoj v Žiline odzrkadľovala rôznorodosť politických úsilí. V období medzi rokmi 1918 a</w:t>
      </w:r>
      <w:r w:rsidR="00AA7F99">
        <w:rPr>
          <w:rFonts w:cs="Times New Roman"/>
          <w:szCs w:val="24"/>
        </w:rPr>
        <w:t>ž</w:t>
      </w:r>
      <w:r>
        <w:rPr>
          <w:rFonts w:cs="Times New Roman"/>
          <w:szCs w:val="24"/>
        </w:rPr>
        <w:t> 1938 mali najviac členov a voličov predovšetkým Slovenská ľudová strana (od roku 1925 Hlinkova slovenská ľudová strana</w:t>
      </w:r>
      <w:r w:rsidR="00C50865">
        <w:rPr>
          <w:rFonts w:cs="Times New Roman"/>
          <w:szCs w:val="24"/>
        </w:rPr>
        <w:t>- HSĽS</w:t>
      </w:r>
      <w:r>
        <w:rPr>
          <w:rFonts w:cs="Times New Roman"/>
          <w:szCs w:val="24"/>
        </w:rPr>
        <w:t>), Československá sociálnodemokratická strana robotnícka, Republikánska strana poľnohospodárskeho a maloroľníckeho ľudu (agrárna), Československá strana ľudová (Mičurova) a Komunistická strana Československa</w:t>
      </w:r>
      <w:r w:rsidR="004E2A4E">
        <w:rPr>
          <w:rFonts w:cs="Times New Roman"/>
          <w:szCs w:val="24"/>
        </w:rPr>
        <w:t xml:space="preserve"> (KSČ).</w:t>
      </w:r>
      <w:r>
        <w:rPr>
          <w:rFonts w:cs="Times New Roman"/>
          <w:szCs w:val="24"/>
        </w:rPr>
        <w:t xml:space="preserve"> Ostatn</w:t>
      </w:r>
      <w:r w:rsidR="005C1EAB">
        <w:rPr>
          <w:rFonts w:cs="Times New Roman"/>
          <w:szCs w:val="24"/>
        </w:rPr>
        <w:t>é</w:t>
      </w:r>
      <w:r>
        <w:rPr>
          <w:rFonts w:cs="Times New Roman"/>
          <w:szCs w:val="24"/>
        </w:rPr>
        <w:t xml:space="preserve"> strany nemali v podstate väčší vplyv. Z uvedených strán hlásala autonomistické myšlienky </w:t>
      </w:r>
      <w:r w:rsidR="00AA7F99">
        <w:rPr>
          <w:rFonts w:cs="Times New Roman"/>
          <w:szCs w:val="24"/>
        </w:rPr>
        <w:t xml:space="preserve">najmä </w:t>
      </w:r>
      <w:r>
        <w:rPr>
          <w:rFonts w:cs="Times New Roman"/>
          <w:szCs w:val="24"/>
        </w:rPr>
        <w:t>Hlinkova slovenská ľudová strana.</w:t>
      </w:r>
      <w:r w:rsidR="00B80F5A">
        <w:rPr>
          <w:rStyle w:val="Odkaznapoznmkupodiarou"/>
          <w:rFonts w:cs="Times New Roman"/>
          <w:szCs w:val="24"/>
        </w:rPr>
        <w:footnoteReference w:id="28"/>
      </w:r>
    </w:p>
    <w:p w14:paraId="2426647F" w14:textId="77777777" w:rsidR="001414D9" w:rsidRDefault="001414D9" w:rsidP="001414D9">
      <w:pPr>
        <w:spacing w:after="0" w:line="360" w:lineRule="auto"/>
        <w:ind w:firstLine="360"/>
        <w:jc w:val="both"/>
        <w:rPr>
          <w:rFonts w:cs="Times New Roman"/>
          <w:szCs w:val="24"/>
        </w:rPr>
      </w:pPr>
    </w:p>
    <w:p w14:paraId="0FEE9869" w14:textId="0088FD7A" w:rsidR="00621769" w:rsidRDefault="001414D9" w:rsidP="001414D9">
      <w:pPr>
        <w:pStyle w:val="Nadpis3"/>
      </w:pPr>
      <w:bookmarkStart w:id="13" w:name="_Toc134554324"/>
      <w:r>
        <w:t xml:space="preserve">2.1.1  </w:t>
      </w:r>
      <w:r w:rsidR="00621769" w:rsidRPr="00621769">
        <w:t>Situácia pred prvými obecnými voľbami</w:t>
      </w:r>
      <w:bookmarkEnd w:id="13"/>
    </w:p>
    <w:p w14:paraId="730D69E2" w14:textId="77777777" w:rsidR="00C50865" w:rsidRPr="00C50865" w:rsidRDefault="00C50865" w:rsidP="00C50865"/>
    <w:p w14:paraId="2F889A9A" w14:textId="2202A6E0" w:rsidR="006465EE" w:rsidRPr="00A90680" w:rsidRDefault="00A90680" w:rsidP="001414D9">
      <w:pPr>
        <w:spacing w:after="0" w:line="360" w:lineRule="auto"/>
        <w:ind w:firstLine="708"/>
        <w:jc w:val="both"/>
        <w:rPr>
          <w:rFonts w:cs="Times New Roman"/>
          <w:szCs w:val="24"/>
        </w:rPr>
      </w:pPr>
      <w:r w:rsidRPr="00A90680">
        <w:rPr>
          <w:rFonts w:cs="Times New Roman"/>
          <w:szCs w:val="24"/>
        </w:rPr>
        <w:t>Pre situáciu pred prvými obecnými voľbami</w:t>
      </w:r>
      <w:r w:rsidR="009844F6">
        <w:rPr>
          <w:rFonts w:cs="Times New Roman"/>
          <w:szCs w:val="24"/>
        </w:rPr>
        <w:t xml:space="preserve"> </w:t>
      </w:r>
      <w:r w:rsidRPr="00A90680">
        <w:rPr>
          <w:rFonts w:cs="Times New Roman"/>
          <w:szCs w:val="24"/>
        </w:rPr>
        <w:t>v</w:t>
      </w:r>
      <w:r w:rsidR="009844F6">
        <w:rPr>
          <w:rFonts w:cs="Times New Roman"/>
          <w:szCs w:val="24"/>
        </w:rPr>
        <w:t xml:space="preserve"> </w:t>
      </w:r>
      <w:r w:rsidRPr="00A90680">
        <w:rPr>
          <w:rFonts w:cs="Times New Roman"/>
          <w:szCs w:val="24"/>
        </w:rPr>
        <w:t>Žiline</w:t>
      </w:r>
      <w:r w:rsidR="009844F6">
        <w:rPr>
          <w:rFonts w:cs="Times New Roman"/>
          <w:szCs w:val="24"/>
        </w:rPr>
        <w:t xml:space="preserve"> </w:t>
      </w:r>
      <w:r w:rsidRPr="00A90680">
        <w:rPr>
          <w:rFonts w:cs="Times New Roman"/>
          <w:szCs w:val="24"/>
        </w:rPr>
        <w:t>je</w:t>
      </w:r>
      <w:r w:rsidR="009844F6">
        <w:rPr>
          <w:rFonts w:cs="Times New Roman"/>
          <w:szCs w:val="24"/>
        </w:rPr>
        <w:t xml:space="preserve"> charakteristické </w:t>
      </w:r>
      <w:r w:rsidRPr="00A90680">
        <w:rPr>
          <w:rFonts w:cs="Times New Roman"/>
          <w:szCs w:val="24"/>
        </w:rPr>
        <w:t>okrem budovania</w:t>
      </w:r>
      <w:r>
        <w:rPr>
          <w:rFonts w:cs="Times New Roman"/>
          <w:szCs w:val="24"/>
        </w:rPr>
        <w:t xml:space="preserve"> </w:t>
      </w:r>
      <w:r w:rsidRPr="00A90680">
        <w:rPr>
          <w:rFonts w:cs="Times New Roman"/>
          <w:szCs w:val="24"/>
        </w:rPr>
        <w:t xml:space="preserve">nových štruktúr aj vytváranie miestnych organizácií </w:t>
      </w:r>
      <w:r w:rsidR="009844F6">
        <w:rPr>
          <w:rFonts w:cs="Times New Roman"/>
          <w:szCs w:val="24"/>
        </w:rPr>
        <w:t xml:space="preserve">a </w:t>
      </w:r>
      <w:r w:rsidRPr="00A90680">
        <w:rPr>
          <w:rFonts w:cs="Times New Roman"/>
          <w:szCs w:val="24"/>
        </w:rPr>
        <w:t>politických strán. Vznikali</w:t>
      </w:r>
      <w:r>
        <w:rPr>
          <w:rFonts w:cs="Times New Roman"/>
          <w:szCs w:val="24"/>
        </w:rPr>
        <w:t xml:space="preserve"> </w:t>
      </w:r>
      <w:r w:rsidR="009844F6">
        <w:rPr>
          <w:rFonts w:cs="Times New Roman"/>
          <w:szCs w:val="24"/>
        </w:rPr>
        <w:t>zoskupenia</w:t>
      </w:r>
      <w:r w:rsidRPr="00A90680">
        <w:rPr>
          <w:rFonts w:cs="Times New Roman"/>
          <w:szCs w:val="24"/>
        </w:rPr>
        <w:t xml:space="preserve"> celoštátnych, slove</w:t>
      </w:r>
      <w:r w:rsidR="00C50865">
        <w:rPr>
          <w:rFonts w:cs="Times New Roman"/>
          <w:szCs w:val="24"/>
        </w:rPr>
        <w:t>nských, pravicových, ľavicových</w:t>
      </w:r>
      <w:r w:rsidRPr="00A90680">
        <w:rPr>
          <w:rFonts w:cs="Times New Roman"/>
          <w:szCs w:val="24"/>
        </w:rPr>
        <w:t xml:space="preserve"> či židovských</w:t>
      </w:r>
      <w:r w:rsidR="009844F6" w:rsidRPr="009844F6">
        <w:rPr>
          <w:rFonts w:cs="Times New Roman"/>
          <w:szCs w:val="24"/>
        </w:rPr>
        <w:t xml:space="preserve"> </w:t>
      </w:r>
      <w:r w:rsidR="009844F6" w:rsidRPr="00A90680">
        <w:rPr>
          <w:rFonts w:cs="Times New Roman"/>
          <w:szCs w:val="24"/>
        </w:rPr>
        <w:t>strán</w:t>
      </w:r>
      <w:r w:rsidRPr="00A90680">
        <w:rPr>
          <w:rFonts w:cs="Times New Roman"/>
          <w:szCs w:val="24"/>
        </w:rPr>
        <w:t>.</w:t>
      </w:r>
    </w:p>
    <w:p w14:paraId="16376AC8" w14:textId="77777777" w:rsidR="00AA7F99" w:rsidRDefault="00C50865" w:rsidP="001414D9">
      <w:pPr>
        <w:spacing w:after="0" w:line="360" w:lineRule="auto"/>
        <w:jc w:val="both"/>
        <w:rPr>
          <w:rFonts w:cs="Times New Roman"/>
          <w:szCs w:val="24"/>
        </w:rPr>
      </w:pPr>
      <w:r>
        <w:rPr>
          <w:rFonts w:cs="Times New Roman"/>
          <w:szCs w:val="24"/>
        </w:rPr>
        <w:tab/>
        <w:t>Najs</w:t>
      </w:r>
      <w:r w:rsidR="009844F6" w:rsidRPr="009844F6">
        <w:rPr>
          <w:rFonts w:cs="Times New Roman"/>
          <w:szCs w:val="24"/>
        </w:rPr>
        <w:t>i</w:t>
      </w:r>
      <w:r>
        <w:rPr>
          <w:rFonts w:cs="Times New Roman"/>
          <w:szCs w:val="24"/>
        </w:rPr>
        <w:t>l</w:t>
      </w:r>
      <w:r w:rsidR="009844F6" w:rsidRPr="009844F6">
        <w:rPr>
          <w:rFonts w:cs="Times New Roman"/>
          <w:szCs w:val="24"/>
        </w:rPr>
        <w:t>nejšie postavenie</w:t>
      </w:r>
      <w:r w:rsidR="009844F6">
        <w:rPr>
          <w:rFonts w:cs="Times New Roman"/>
          <w:szCs w:val="24"/>
        </w:rPr>
        <w:t xml:space="preserve"> mala HSĽS, ktorá mala v tej dobe v meste najväčšie množstvo sympatizantov (približne 1500), čo bolo približne 10% obyvateľov mesta. </w:t>
      </w:r>
      <w:r w:rsidR="00A81D53">
        <w:rPr>
          <w:rFonts w:cs="Times New Roman"/>
          <w:szCs w:val="24"/>
        </w:rPr>
        <w:t>Prevažne slovenská a katolícka Žilina sa stala jednou z bášt HSĽS,</w:t>
      </w:r>
      <w:r w:rsidR="00A81D53" w:rsidRPr="00A81D53">
        <w:t xml:space="preserve"> </w:t>
      </w:r>
      <w:r w:rsidR="00A81D53" w:rsidRPr="00A81D53">
        <w:rPr>
          <w:rFonts w:cs="Times New Roman"/>
          <w:szCs w:val="24"/>
        </w:rPr>
        <w:t>čo strana aj veľakrát využ</w:t>
      </w:r>
      <w:r w:rsidR="00A81D53">
        <w:rPr>
          <w:rFonts w:cs="Times New Roman"/>
          <w:szCs w:val="24"/>
        </w:rPr>
        <w:t>i</w:t>
      </w:r>
      <w:r w:rsidR="00A81D53" w:rsidRPr="00A81D53">
        <w:rPr>
          <w:rFonts w:cs="Times New Roman"/>
          <w:szCs w:val="24"/>
        </w:rPr>
        <w:t>la na organizáciu</w:t>
      </w:r>
      <w:r w:rsidR="00A81D53">
        <w:rPr>
          <w:rFonts w:cs="Times New Roman"/>
          <w:szCs w:val="24"/>
        </w:rPr>
        <w:t xml:space="preserve"> </w:t>
      </w:r>
      <w:r w:rsidR="00A81D53" w:rsidRPr="00A81D53">
        <w:rPr>
          <w:rFonts w:cs="Times New Roman"/>
          <w:szCs w:val="24"/>
        </w:rPr>
        <w:t>rôznych podujatí regionálneho či celoslovenského významu.</w:t>
      </w:r>
      <w:r w:rsidR="00DE78E9">
        <w:rPr>
          <w:rFonts w:cs="Times New Roman"/>
          <w:szCs w:val="24"/>
        </w:rPr>
        <w:t xml:space="preserve"> </w:t>
      </w:r>
      <w:r w:rsidR="00DA2C89">
        <w:rPr>
          <w:rFonts w:cs="Times New Roman"/>
          <w:szCs w:val="24"/>
        </w:rPr>
        <w:t>Medzi také patrilo napríklad zakladajúce zhromaždenie žilinskej jednoty Orla, ktorého sa dňa 17. augusta 1919 zúčastnilo 3000 občanov.</w:t>
      </w:r>
      <w:r w:rsidR="00DA2C89">
        <w:rPr>
          <w:rStyle w:val="Odkaznapoznmkupodiarou"/>
          <w:rFonts w:cs="Times New Roman"/>
          <w:szCs w:val="24"/>
        </w:rPr>
        <w:footnoteReference w:id="29"/>
      </w:r>
      <w:r w:rsidR="001414D9">
        <w:rPr>
          <w:rFonts w:cs="Times New Roman"/>
          <w:szCs w:val="24"/>
        </w:rPr>
        <w:t xml:space="preserve"> </w:t>
      </w:r>
    </w:p>
    <w:p w14:paraId="084CED13" w14:textId="4E3211A6" w:rsidR="006465EE" w:rsidRDefault="00473551" w:rsidP="00463E89">
      <w:pPr>
        <w:spacing w:after="0" w:line="360" w:lineRule="auto"/>
        <w:jc w:val="both"/>
        <w:rPr>
          <w:rFonts w:cs="Times New Roman"/>
          <w:szCs w:val="24"/>
        </w:rPr>
      </w:pPr>
      <w:r w:rsidRPr="00473551">
        <w:rPr>
          <w:rFonts w:cs="Times New Roman"/>
          <w:szCs w:val="24"/>
        </w:rPr>
        <w:lastRenderedPageBreak/>
        <w:t>Silné postavenie mali v Žiline aj ľavicové strany.</w:t>
      </w:r>
      <w:r w:rsidR="003A4966">
        <w:rPr>
          <w:rFonts w:cs="Times New Roman"/>
          <w:szCs w:val="24"/>
        </w:rPr>
        <w:t xml:space="preserve"> Sociálni</w:t>
      </w:r>
      <w:r>
        <w:rPr>
          <w:rFonts w:cs="Times New Roman"/>
          <w:szCs w:val="24"/>
        </w:rPr>
        <w:t xml:space="preserve"> demokrati a komunisti mali v roku 1923 približne po 800 členov. </w:t>
      </w:r>
    </w:p>
    <w:p w14:paraId="71DBEF4F" w14:textId="77777777" w:rsidR="001D5145" w:rsidRDefault="001D5145" w:rsidP="00AA7F99">
      <w:pPr>
        <w:spacing w:after="0" w:line="360" w:lineRule="auto"/>
        <w:ind w:firstLine="708"/>
        <w:jc w:val="both"/>
        <w:rPr>
          <w:rFonts w:cs="Times New Roman"/>
          <w:szCs w:val="24"/>
        </w:rPr>
      </w:pPr>
    </w:p>
    <w:p w14:paraId="164AE324" w14:textId="0EDAF4B4" w:rsidR="00305009" w:rsidRDefault="001414D9" w:rsidP="000E4367">
      <w:pPr>
        <w:pStyle w:val="Nadpis2"/>
      </w:pPr>
      <w:bookmarkStart w:id="14" w:name="_Toc134554325"/>
      <w:r>
        <w:t xml:space="preserve">2.2  </w:t>
      </w:r>
      <w:r w:rsidR="00305009">
        <w:t xml:space="preserve">Prvé </w:t>
      </w:r>
      <w:r w:rsidR="000C6F02">
        <w:t>obecné</w:t>
      </w:r>
      <w:r w:rsidR="00305009">
        <w:t xml:space="preserve"> voľby (1923)</w:t>
      </w:r>
      <w:bookmarkEnd w:id="14"/>
    </w:p>
    <w:p w14:paraId="709F2A2E" w14:textId="77777777" w:rsidR="00666F62" w:rsidRPr="00666F62" w:rsidRDefault="00666F62" w:rsidP="00666F62"/>
    <w:p w14:paraId="0C420BD4" w14:textId="778CE76B" w:rsidR="00F35431" w:rsidRDefault="00305009" w:rsidP="0021251E">
      <w:pPr>
        <w:spacing w:after="0" w:line="360" w:lineRule="auto"/>
        <w:ind w:firstLine="284"/>
        <w:jc w:val="both"/>
        <w:rPr>
          <w:rFonts w:cs="Times New Roman"/>
          <w:szCs w:val="24"/>
        </w:rPr>
      </w:pPr>
      <w:r w:rsidRPr="00305009">
        <w:rPr>
          <w:rFonts w:cs="Times New Roman"/>
          <w:szCs w:val="24"/>
        </w:rPr>
        <w:t xml:space="preserve">Voľby do obecných, okresných a župných zastupiteľstiev sa konali </w:t>
      </w:r>
      <w:r w:rsidR="00561E3C">
        <w:rPr>
          <w:rFonts w:cs="Times New Roman"/>
          <w:szCs w:val="24"/>
        </w:rPr>
        <w:t>16. septembra</w:t>
      </w:r>
      <w:r w:rsidRPr="00305009">
        <w:rPr>
          <w:rFonts w:cs="Times New Roman"/>
          <w:szCs w:val="24"/>
        </w:rPr>
        <w:t xml:space="preserve"> 1923</w:t>
      </w:r>
      <w:r w:rsidR="00E476DE">
        <w:rPr>
          <w:rFonts w:cs="Times New Roman"/>
          <w:szCs w:val="24"/>
        </w:rPr>
        <w:t>.</w:t>
      </w:r>
      <w:r w:rsidR="00286817">
        <w:rPr>
          <w:rStyle w:val="Odkaznapoznmkupodiarou"/>
          <w:rFonts w:cs="Times New Roman"/>
          <w:szCs w:val="24"/>
        </w:rPr>
        <w:footnoteReference w:id="30"/>
      </w:r>
      <w:r w:rsidR="00561E3C">
        <w:rPr>
          <w:rFonts w:cs="Times New Roman"/>
          <w:szCs w:val="24"/>
        </w:rPr>
        <w:t xml:space="preserve"> </w:t>
      </w:r>
      <w:r w:rsidR="00E476DE">
        <w:rPr>
          <w:rFonts w:cs="Times New Roman"/>
          <w:szCs w:val="24"/>
        </w:rPr>
        <w:t>O</w:t>
      </w:r>
      <w:r w:rsidR="00561E3C" w:rsidRPr="00561E3C">
        <w:rPr>
          <w:rFonts w:cs="Times New Roman"/>
          <w:szCs w:val="24"/>
        </w:rPr>
        <w:t>bčania</w:t>
      </w:r>
      <w:r w:rsidR="00561E3C">
        <w:rPr>
          <w:rFonts w:cs="Times New Roman"/>
          <w:szCs w:val="24"/>
        </w:rPr>
        <w:t xml:space="preserve"> si </w:t>
      </w:r>
      <w:r w:rsidR="00561E3C" w:rsidRPr="00561E3C">
        <w:rPr>
          <w:rFonts w:cs="Times New Roman"/>
          <w:szCs w:val="24"/>
        </w:rPr>
        <w:t xml:space="preserve">zvolili na základe pomerného volebného systému 36 členov obecného zastupiteľstva na </w:t>
      </w:r>
      <w:r w:rsidR="00E476DE">
        <w:rPr>
          <w:rFonts w:cs="Times New Roman"/>
          <w:szCs w:val="24"/>
        </w:rPr>
        <w:t>štvorročné obdobie. Ako môžeme vidieť aj na grafe č. 1</w:t>
      </w:r>
      <w:r w:rsidR="00AA1560">
        <w:rPr>
          <w:rFonts w:cs="Times New Roman"/>
          <w:szCs w:val="24"/>
        </w:rPr>
        <w:t>,</w:t>
      </w:r>
      <w:r w:rsidR="00AA1560">
        <w:rPr>
          <w:rStyle w:val="Odkaznapoznmkupodiarou"/>
          <w:rFonts w:cs="Times New Roman"/>
          <w:szCs w:val="24"/>
        </w:rPr>
        <w:footnoteReference w:id="31"/>
      </w:r>
      <w:r>
        <w:rPr>
          <w:rFonts w:cs="Times New Roman"/>
          <w:szCs w:val="24"/>
        </w:rPr>
        <w:t xml:space="preserve"> </w:t>
      </w:r>
      <w:r w:rsidR="00AA1560">
        <w:rPr>
          <w:rFonts w:cs="Times New Roman"/>
          <w:szCs w:val="24"/>
        </w:rPr>
        <w:t>v</w:t>
      </w:r>
      <w:r w:rsidR="004521BB">
        <w:rPr>
          <w:rFonts w:cs="Times New Roman"/>
          <w:szCs w:val="24"/>
        </w:rPr>
        <w:t xml:space="preserve"> Žiline zvíťazila Slovenská ľudová strana so ziskom 2226 hlasov z celkového počtu 6194 hlasov. </w:t>
      </w:r>
      <w:r w:rsidR="00A174FB">
        <w:rPr>
          <w:rFonts w:cs="Times New Roman"/>
          <w:szCs w:val="24"/>
        </w:rPr>
        <w:t>N</w:t>
      </w:r>
      <w:r w:rsidR="004521BB">
        <w:rPr>
          <w:rFonts w:cs="Times New Roman"/>
          <w:szCs w:val="24"/>
        </w:rPr>
        <w:t xml:space="preserve">a druhom mieste </w:t>
      </w:r>
      <w:r w:rsidR="00A174FB">
        <w:rPr>
          <w:rFonts w:cs="Times New Roman"/>
          <w:szCs w:val="24"/>
        </w:rPr>
        <w:t xml:space="preserve">nasledovala </w:t>
      </w:r>
      <w:r w:rsidR="004521BB">
        <w:rPr>
          <w:rFonts w:cs="Times New Roman"/>
          <w:szCs w:val="24"/>
        </w:rPr>
        <w:t>komunistická strana s 1159 hlasmi. Na treťom mieste sa umiestnila Židovská strana s 857 hlasmi</w:t>
      </w:r>
      <w:r w:rsidR="00A174FB">
        <w:rPr>
          <w:rFonts w:cs="Times New Roman"/>
          <w:szCs w:val="24"/>
        </w:rPr>
        <w:t>.</w:t>
      </w:r>
      <w:r w:rsidR="00561E3C">
        <w:rPr>
          <w:rStyle w:val="Odkaznapoznmkupodiarou"/>
          <w:rFonts w:cs="Times New Roman"/>
          <w:szCs w:val="24"/>
        </w:rPr>
        <w:footnoteReference w:id="32"/>
      </w:r>
      <w:r w:rsidR="00F35431">
        <w:rPr>
          <w:rFonts w:cs="Times New Roman"/>
          <w:szCs w:val="24"/>
        </w:rPr>
        <w:t xml:space="preserve"> </w:t>
      </w:r>
      <w:r w:rsidR="00444FE4">
        <w:rPr>
          <w:rFonts w:cs="Times New Roman"/>
          <w:szCs w:val="24"/>
        </w:rPr>
        <w:t>SĽS</w:t>
      </w:r>
      <w:r w:rsidR="00A55A7A">
        <w:rPr>
          <w:rFonts w:cs="Times New Roman"/>
          <w:szCs w:val="24"/>
        </w:rPr>
        <w:t xml:space="preserve"> získala</w:t>
      </w:r>
      <w:r w:rsidR="00444FE4">
        <w:rPr>
          <w:rFonts w:cs="Times New Roman"/>
          <w:szCs w:val="24"/>
        </w:rPr>
        <w:t xml:space="preserve"> o viac ako tisíc hlasov</w:t>
      </w:r>
      <w:r w:rsidR="00A55A7A">
        <w:rPr>
          <w:rFonts w:cs="Times New Roman"/>
          <w:szCs w:val="24"/>
        </w:rPr>
        <w:t xml:space="preserve"> pred</w:t>
      </w:r>
      <w:r w:rsidR="00444FE4">
        <w:rPr>
          <w:rFonts w:cs="Times New Roman"/>
          <w:szCs w:val="24"/>
        </w:rPr>
        <w:t xml:space="preserve"> druh</w:t>
      </w:r>
      <w:r w:rsidR="00A55A7A">
        <w:rPr>
          <w:rFonts w:cs="Times New Roman"/>
          <w:szCs w:val="24"/>
        </w:rPr>
        <w:t>ou</w:t>
      </w:r>
      <w:r w:rsidR="00444FE4">
        <w:rPr>
          <w:rFonts w:cs="Times New Roman"/>
          <w:szCs w:val="24"/>
        </w:rPr>
        <w:t xml:space="preserve"> </w:t>
      </w:r>
      <w:r w:rsidR="004E2A4E">
        <w:rPr>
          <w:rFonts w:cs="Times New Roman"/>
          <w:szCs w:val="24"/>
        </w:rPr>
        <w:t>KSČ</w:t>
      </w:r>
      <w:r w:rsidR="00444FE4">
        <w:rPr>
          <w:rFonts w:cs="Times New Roman"/>
          <w:szCs w:val="24"/>
        </w:rPr>
        <w:t>. Na základe výsledkov volieb sa starostom Žiliny stal Dr. Štefan Tvrdý</w:t>
      </w:r>
      <w:r w:rsidR="00AA7F99">
        <w:rPr>
          <w:rFonts w:cs="Times New Roman"/>
          <w:szCs w:val="24"/>
        </w:rPr>
        <w:t>,</w:t>
      </w:r>
      <w:r w:rsidR="00444FE4">
        <w:rPr>
          <w:rFonts w:cs="Times New Roman"/>
          <w:szCs w:val="24"/>
        </w:rPr>
        <w:t xml:space="preserve"> zastupujúci víťaznú ľudovú stranu.</w:t>
      </w:r>
      <w:r w:rsidR="00444FE4">
        <w:rPr>
          <w:rStyle w:val="Odkaznapoznmkupodiarou"/>
          <w:rFonts w:cs="Times New Roman"/>
          <w:szCs w:val="24"/>
        </w:rPr>
        <w:footnoteReference w:id="33"/>
      </w:r>
      <w:r w:rsidR="00CD560F">
        <w:rPr>
          <w:rFonts w:cs="Times New Roman"/>
          <w:szCs w:val="24"/>
        </w:rPr>
        <w:t xml:space="preserve"> Po jeho úmrtí ho na osem mesiacov nahradil ďalší člen HSĽS Anton Hancko.</w:t>
      </w:r>
    </w:p>
    <w:p w14:paraId="4A1B2126" w14:textId="18535F26" w:rsidR="00CD560F" w:rsidRDefault="00CD560F" w:rsidP="0021251E">
      <w:pPr>
        <w:spacing w:after="0" w:line="360" w:lineRule="auto"/>
        <w:ind w:firstLine="284"/>
        <w:jc w:val="both"/>
        <w:rPr>
          <w:rFonts w:cs="Times New Roman"/>
          <w:szCs w:val="24"/>
        </w:rPr>
      </w:pPr>
      <w:r>
        <w:rPr>
          <w:rFonts w:cs="Times New Roman"/>
          <w:szCs w:val="24"/>
        </w:rPr>
        <w:t>Počas prvého volebného obdobia pracovalo obecné zastupiteľstvo na ďalšom rozvoji mesta.</w:t>
      </w:r>
      <w:r w:rsidR="003C43CB">
        <w:rPr>
          <w:rFonts w:cs="Times New Roman"/>
          <w:szCs w:val="24"/>
        </w:rPr>
        <w:t xml:space="preserve"> </w:t>
      </w:r>
      <w:r w:rsidR="003C43CB" w:rsidRPr="003C43CB">
        <w:rPr>
          <w:rFonts w:cs="Times New Roman"/>
          <w:szCs w:val="24"/>
        </w:rPr>
        <w:t xml:space="preserve">Dobrým príkladom </w:t>
      </w:r>
      <w:r w:rsidR="003C43CB">
        <w:rPr>
          <w:rFonts w:cs="Times New Roman"/>
          <w:szCs w:val="24"/>
        </w:rPr>
        <w:t>môže byť</w:t>
      </w:r>
      <w:r w:rsidR="003C43CB" w:rsidRPr="003C43CB">
        <w:rPr>
          <w:rFonts w:cs="Times New Roman"/>
          <w:szCs w:val="24"/>
        </w:rPr>
        <w:t xml:space="preserve"> napríklad zriadenie verejnej knižnice či verejnej čitárne</w:t>
      </w:r>
      <w:r w:rsidR="003C43CB">
        <w:rPr>
          <w:rFonts w:cs="Times New Roman"/>
          <w:szCs w:val="24"/>
        </w:rPr>
        <w:t xml:space="preserve"> </w:t>
      </w:r>
      <w:r w:rsidR="003C43CB" w:rsidRPr="003C43CB">
        <w:rPr>
          <w:rFonts w:cs="Times New Roman"/>
          <w:szCs w:val="24"/>
        </w:rPr>
        <w:t>v meste.</w:t>
      </w:r>
      <w:r w:rsidR="003C43CB">
        <w:rPr>
          <w:rFonts w:cs="Times New Roman"/>
          <w:szCs w:val="24"/>
        </w:rPr>
        <w:t xml:space="preserve"> </w:t>
      </w:r>
      <w:r w:rsidR="003C43CB" w:rsidRPr="003C43CB">
        <w:rPr>
          <w:rFonts w:cs="Times New Roman"/>
          <w:szCs w:val="24"/>
        </w:rPr>
        <w:t>Činnosť ľudovej strany bola v tomto volebnom období výrazná. Najväčším projektom</w:t>
      </w:r>
      <w:r w:rsidR="00AA7F99">
        <w:rPr>
          <w:rFonts w:cs="Times New Roman"/>
          <w:szCs w:val="24"/>
        </w:rPr>
        <w:t>,</w:t>
      </w:r>
      <w:r w:rsidR="003C43CB" w:rsidRPr="003C43CB">
        <w:rPr>
          <w:rFonts w:cs="Times New Roman"/>
          <w:szCs w:val="24"/>
        </w:rPr>
        <w:t xml:space="preserve"> ktorý</w:t>
      </w:r>
      <w:r w:rsidR="003C43CB">
        <w:rPr>
          <w:rFonts w:cs="Times New Roman"/>
          <w:szCs w:val="24"/>
        </w:rPr>
        <w:t xml:space="preserve"> </w:t>
      </w:r>
      <w:r w:rsidR="003C43CB" w:rsidRPr="003C43CB">
        <w:rPr>
          <w:rFonts w:cs="Times New Roman"/>
          <w:szCs w:val="24"/>
        </w:rPr>
        <w:t>sa jej podarilo zrealizovať</w:t>
      </w:r>
      <w:r w:rsidR="00AA7F99">
        <w:rPr>
          <w:rFonts w:cs="Times New Roman"/>
          <w:szCs w:val="24"/>
        </w:rPr>
        <w:t>,</w:t>
      </w:r>
      <w:r w:rsidR="003C43CB" w:rsidRPr="003C43CB">
        <w:rPr>
          <w:rFonts w:cs="Times New Roman"/>
          <w:szCs w:val="24"/>
        </w:rPr>
        <w:t xml:space="preserve"> bola výstavba Katolíckeho domu v Žiline.</w:t>
      </w:r>
      <w:r w:rsidR="00AA7F99">
        <w:rPr>
          <w:rStyle w:val="Odkaznapoznmkupodiarou"/>
          <w:rFonts w:cs="Times New Roman"/>
          <w:szCs w:val="24"/>
        </w:rPr>
        <w:footnoteReference w:id="34"/>
      </w:r>
    </w:p>
    <w:p w14:paraId="031F3212" w14:textId="77777777" w:rsidR="0021251E" w:rsidRDefault="0021251E" w:rsidP="0021251E">
      <w:pPr>
        <w:spacing w:after="0" w:line="360" w:lineRule="auto"/>
        <w:ind w:firstLine="284"/>
        <w:jc w:val="both"/>
        <w:rPr>
          <w:rFonts w:cs="Times New Roman"/>
          <w:szCs w:val="24"/>
        </w:rPr>
      </w:pPr>
    </w:p>
    <w:p w14:paraId="091595A1" w14:textId="57C08C10" w:rsidR="00305009" w:rsidRDefault="001414D9" w:rsidP="000E4367">
      <w:pPr>
        <w:pStyle w:val="Nadpis2"/>
      </w:pPr>
      <w:bookmarkStart w:id="15" w:name="_Toc134554326"/>
      <w:r>
        <w:t xml:space="preserve">2.3  </w:t>
      </w:r>
      <w:r w:rsidR="000C6F02" w:rsidRPr="007F56F6">
        <w:t>Druhé obecné voľby (1927)</w:t>
      </w:r>
      <w:bookmarkEnd w:id="15"/>
    </w:p>
    <w:p w14:paraId="1981DD6A" w14:textId="77777777" w:rsidR="004E2A4E" w:rsidRPr="004E2A4E" w:rsidRDefault="004E2A4E" w:rsidP="004E2A4E"/>
    <w:p w14:paraId="50643F1E" w14:textId="42717CF4" w:rsidR="000C6F02" w:rsidRDefault="000C6F02" w:rsidP="0021251E">
      <w:pPr>
        <w:spacing w:after="0" w:line="360" w:lineRule="auto"/>
        <w:ind w:firstLine="284"/>
        <w:jc w:val="both"/>
        <w:rPr>
          <w:rFonts w:cs="Times New Roman"/>
          <w:szCs w:val="24"/>
        </w:rPr>
      </w:pPr>
      <w:r w:rsidRPr="007F56F6">
        <w:rPr>
          <w:rFonts w:cs="Times New Roman"/>
          <w:szCs w:val="24"/>
        </w:rPr>
        <w:t>Napriek istému zníženiu počtu voličov po parlamentných voľbách z roku 1925, získala Hlinkova slovenská ľudová strana p</w:t>
      </w:r>
      <w:r w:rsidR="003B12BC">
        <w:rPr>
          <w:rFonts w:cs="Times New Roman"/>
          <w:szCs w:val="24"/>
        </w:rPr>
        <w:t xml:space="preserve">rvenstvo aj v obecných voľbách </w:t>
      </w:r>
      <w:r w:rsidRPr="007F56F6">
        <w:rPr>
          <w:rFonts w:cs="Times New Roman"/>
          <w:szCs w:val="24"/>
        </w:rPr>
        <w:t xml:space="preserve"> 16. októbra 1927. </w:t>
      </w:r>
      <w:r w:rsidR="007F56F6">
        <w:rPr>
          <w:rFonts w:cs="Times New Roman"/>
          <w:szCs w:val="24"/>
        </w:rPr>
        <w:t xml:space="preserve">V Žiline z celkového počtu 6001 voličov získala HSĽS 1 200 hlasov. Nasledovali na druhom mieste občianske strany (ČSSDSR) a tretia skončila Komunistická strana Československá so 968 hlasmi. </w:t>
      </w:r>
      <w:r w:rsidR="00297560">
        <w:rPr>
          <w:rFonts w:cs="Times New Roman"/>
          <w:szCs w:val="24"/>
        </w:rPr>
        <w:t>Volieb sa celkom zúčastnilo dvanásť strán.</w:t>
      </w:r>
      <w:r w:rsidR="00297560">
        <w:rPr>
          <w:rStyle w:val="Odkaznapoznmkupodiarou"/>
          <w:rFonts w:cs="Times New Roman"/>
          <w:szCs w:val="24"/>
        </w:rPr>
        <w:footnoteReference w:id="35"/>
      </w:r>
      <w:r w:rsidR="00297560">
        <w:rPr>
          <w:rFonts w:cs="Times New Roman"/>
          <w:szCs w:val="24"/>
        </w:rPr>
        <w:t xml:space="preserve"> Miesto starostu získal žilinský farár Tomáš Ružička, ktorého v zastupiteľstve navrhli poslanci z</w:t>
      </w:r>
      <w:r w:rsidR="003B12BC">
        <w:rPr>
          <w:rFonts w:cs="Times New Roman"/>
          <w:szCs w:val="24"/>
        </w:rPr>
        <w:t>a</w:t>
      </w:r>
      <w:r w:rsidR="00297560">
        <w:rPr>
          <w:rFonts w:cs="Times New Roman"/>
          <w:szCs w:val="24"/>
        </w:rPr>
        <w:t xml:space="preserve"> HSĽS. </w:t>
      </w:r>
      <w:r w:rsidR="00297560" w:rsidRPr="00297560">
        <w:rPr>
          <w:rFonts w:cs="Times New Roman"/>
          <w:szCs w:val="24"/>
        </w:rPr>
        <w:t>Ten však v roku 1929 podal demisiu a nahradil ho</w:t>
      </w:r>
      <w:r w:rsidR="00297560">
        <w:rPr>
          <w:rFonts w:cs="Times New Roman"/>
          <w:szCs w:val="24"/>
        </w:rPr>
        <w:t xml:space="preserve"> </w:t>
      </w:r>
      <w:r w:rsidR="00297560" w:rsidRPr="00297560">
        <w:rPr>
          <w:rFonts w:cs="Times New Roman"/>
          <w:szCs w:val="24"/>
        </w:rPr>
        <w:t>opäť Anton Hancko.</w:t>
      </w:r>
    </w:p>
    <w:p w14:paraId="60195538" w14:textId="50BCAE5E" w:rsidR="006465EE" w:rsidRDefault="005F6109" w:rsidP="0021251E">
      <w:pPr>
        <w:spacing w:after="0" w:line="360" w:lineRule="auto"/>
        <w:ind w:firstLine="357"/>
        <w:jc w:val="both"/>
        <w:rPr>
          <w:rFonts w:cs="Times New Roman"/>
          <w:szCs w:val="24"/>
        </w:rPr>
      </w:pPr>
      <w:r>
        <w:rPr>
          <w:rFonts w:cs="Times New Roman"/>
          <w:szCs w:val="24"/>
        </w:rPr>
        <w:lastRenderedPageBreak/>
        <w:t xml:space="preserve">Počas druhého volebného obdobia vládnutia HSĽS rástol pod vplyvom Veľkej hospodárskej krízy a následných obáv z nej vplyv </w:t>
      </w:r>
      <w:r w:rsidR="00B609CA">
        <w:rPr>
          <w:rFonts w:cs="Times New Roman"/>
          <w:szCs w:val="24"/>
        </w:rPr>
        <w:t>ľavicových strán. Tento nárast popularity je najlepšie pozorovateľný na výsledkoch nasledujúcich volieb z roku 1931.</w:t>
      </w:r>
    </w:p>
    <w:p w14:paraId="663582BF" w14:textId="7989E9DC" w:rsidR="00575A77" w:rsidRDefault="00B609CA" w:rsidP="0021251E">
      <w:pPr>
        <w:spacing w:after="0" w:line="360" w:lineRule="auto"/>
        <w:ind w:firstLine="357"/>
        <w:jc w:val="both"/>
        <w:rPr>
          <w:rFonts w:cs="Times New Roman"/>
          <w:szCs w:val="24"/>
        </w:rPr>
      </w:pPr>
      <w:r>
        <w:rPr>
          <w:rFonts w:cs="Times New Roman"/>
          <w:szCs w:val="24"/>
        </w:rPr>
        <w:t xml:space="preserve">Najvýznamnejšou žilinskou udalosťou v tomto volebnom období bolo zhromaždenie organizované HSĽS pri príležitosti desiateho výročia vzniku Československej republiky. Týchto osláv sa zúčastnilo okolo desaťtisíc ľudí. Na zhromaždení prehovoril Andrej Hlinka a ďalší poslanci Národného zhromaždenia za Žilinský okres. A. Hlinka vo svojom prejave zdôraznil, že len vznikom Československej republiky sa zachovala slovenská identita. Zároveň ale v súvislosti s krajinským zriadením vyjadril presvedčenie, že Slovensko </w:t>
      </w:r>
      <w:r w:rsidR="00575A77">
        <w:rPr>
          <w:rFonts w:cs="Times New Roman"/>
          <w:szCs w:val="24"/>
        </w:rPr>
        <w:t>bude mať aj politickú autonómiu.</w:t>
      </w:r>
      <w:r w:rsidR="00575A77">
        <w:rPr>
          <w:rStyle w:val="Odkaznapoznmkupodiarou"/>
          <w:rFonts w:cs="Times New Roman"/>
          <w:szCs w:val="24"/>
        </w:rPr>
        <w:footnoteReference w:id="36"/>
      </w:r>
      <w:r w:rsidR="00575A77">
        <w:rPr>
          <w:rFonts w:cs="Times New Roman"/>
          <w:szCs w:val="24"/>
        </w:rPr>
        <w:t xml:space="preserve"> </w:t>
      </w:r>
      <w:r w:rsidR="00575A77" w:rsidRPr="00575A77">
        <w:rPr>
          <w:rFonts w:cs="Times New Roman"/>
          <w:szCs w:val="24"/>
        </w:rPr>
        <w:t>Priebeh podujatia bol</w:t>
      </w:r>
      <w:r w:rsidR="00575A77">
        <w:rPr>
          <w:rFonts w:cs="Times New Roman"/>
          <w:szCs w:val="24"/>
        </w:rPr>
        <w:t xml:space="preserve"> </w:t>
      </w:r>
      <w:r w:rsidR="00575A77" w:rsidRPr="00575A77">
        <w:rPr>
          <w:rFonts w:cs="Times New Roman"/>
          <w:szCs w:val="24"/>
        </w:rPr>
        <w:t xml:space="preserve">pokojný. </w:t>
      </w:r>
    </w:p>
    <w:p w14:paraId="717A2430" w14:textId="4A73CD5B" w:rsidR="00B609CA" w:rsidRDefault="00575A77" w:rsidP="0021251E">
      <w:pPr>
        <w:spacing w:after="0" w:line="360" w:lineRule="auto"/>
        <w:ind w:firstLine="357"/>
        <w:jc w:val="both"/>
        <w:rPr>
          <w:rFonts w:cs="Times New Roman"/>
          <w:szCs w:val="24"/>
        </w:rPr>
      </w:pPr>
      <w:r w:rsidRPr="00575A77">
        <w:rPr>
          <w:rFonts w:cs="Times New Roman"/>
          <w:szCs w:val="24"/>
        </w:rPr>
        <w:t>V decembri zorganizovalo mesto slávnosť pri odhalení pamätnej dosky pri príležitosti</w:t>
      </w:r>
      <w:r>
        <w:rPr>
          <w:rFonts w:cs="Times New Roman"/>
          <w:szCs w:val="24"/>
        </w:rPr>
        <w:t xml:space="preserve"> </w:t>
      </w:r>
      <w:r w:rsidRPr="00575A77">
        <w:rPr>
          <w:rFonts w:cs="Times New Roman"/>
          <w:szCs w:val="24"/>
        </w:rPr>
        <w:t>výročia príchodu Ministerstva s plnou mocou pre správu Slovenska do Žiliny a jeho pôsobením v</w:t>
      </w:r>
      <w:r>
        <w:rPr>
          <w:rFonts w:cs="Times New Roman"/>
          <w:szCs w:val="24"/>
        </w:rPr>
        <w:t xml:space="preserve"> </w:t>
      </w:r>
      <w:r w:rsidRPr="00575A77">
        <w:rPr>
          <w:rFonts w:cs="Times New Roman"/>
          <w:szCs w:val="24"/>
        </w:rPr>
        <w:t>meste.</w:t>
      </w:r>
    </w:p>
    <w:p w14:paraId="5799F286" w14:textId="77777777" w:rsidR="00F9697A" w:rsidRDefault="00F9697A" w:rsidP="0021251E">
      <w:pPr>
        <w:spacing w:after="0" w:line="360" w:lineRule="auto"/>
        <w:ind w:firstLine="357"/>
        <w:jc w:val="both"/>
        <w:rPr>
          <w:rFonts w:cs="Times New Roman"/>
          <w:szCs w:val="24"/>
        </w:rPr>
      </w:pPr>
    </w:p>
    <w:p w14:paraId="23C616D2" w14:textId="5DA96AF7" w:rsidR="006B3A77" w:rsidRDefault="001414D9" w:rsidP="000E4367">
      <w:pPr>
        <w:pStyle w:val="Nadpis2"/>
      </w:pPr>
      <w:bookmarkStart w:id="16" w:name="_Toc134554327"/>
      <w:r>
        <w:t xml:space="preserve">2.4  </w:t>
      </w:r>
      <w:r w:rsidR="006B3A77">
        <w:t>Tretie obecné voľby (1931)</w:t>
      </w:r>
      <w:bookmarkEnd w:id="16"/>
    </w:p>
    <w:p w14:paraId="603762F2" w14:textId="77777777" w:rsidR="003B12BC" w:rsidRPr="003B12BC" w:rsidRDefault="003B12BC" w:rsidP="003B12BC"/>
    <w:p w14:paraId="2FCBAFE6" w14:textId="7BEC5F3B" w:rsidR="006465EE" w:rsidRDefault="00113BBA" w:rsidP="0021251E">
      <w:pPr>
        <w:spacing w:after="0" w:line="360" w:lineRule="auto"/>
        <w:ind w:firstLine="284"/>
        <w:jc w:val="both"/>
        <w:rPr>
          <w:rFonts w:cs="Times New Roman"/>
          <w:szCs w:val="24"/>
        </w:rPr>
      </w:pPr>
      <w:r w:rsidRPr="00113BBA">
        <w:rPr>
          <w:rFonts w:cs="Times New Roman"/>
          <w:szCs w:val="24"/>
        </w:rPr>
        <w:t>Obecné voľby</w:t>
      </w:r>
      <w:r w:rsidR="002D4546">
        <w:rPr>
          <w:rFonts w:cs="Times New Roman"/>
          <w:szCs w:val="24"/>
        </w:rPr>
        <w:t>,</w:t>
      </w:r>
      <w:r w:rsidRPr="00113BBA">
        <w:rPr>
          <w:rFonts w:cs="Times New Roman"/>
          <w:szCs w:val="24"/>
        </w:rPr>
        <w:t xml:space="preserve"> konané 27.</w:t>
      </w:r>
      <w:r w:rsidR="003B12BC">
        <w:rPr>
          <w:rFonts w:cs="Times New Roman"/>
          <w:szCs w:val="24"/>
        </w:rPr>
        <w:t xml:space="preserve"> </w:t>
      </w:r>
      <w:r w:rsidRPr="00113BBA">
        <w:rPr>
          <w:rFonts w:cs="Times New Roman"/>
          <w:szCs w:val="24"/>
        </w:rPr>
        <w:t>septembra 1931</w:t>
      </w:r>
      <w:r w:rsidR="002D4546">
        <w:rPr>
          <w:rFonts w:cs="Times New Roman"/>
          <w:szCs w:val="24"/>
        </w:rPr>
        <w:t>,</w:t>
      </w:r>
      <w:r w:rsidRPr="00113BBA">
        <w:rPr>
          <w:rFonts w:cs="Times New Roman"/>
          <w:szCs w:val="24"/>
        </w:rPr>
        <w:t xml:space="preserve"> sa niesli v znamení Veľkej hospodárskej krízy.</w:t>
      </w:r>
      <w:r>
        <w:rPr>
          <w:rFonts w:cs="Times New Roman"/>
          <w:szCs w:val="24"/>
        </w:rPr>
        <w:t xml:space="preserve"> </w:t>
      </w:r>
      <w:r w:rsidR="002D4546">
        <w:rPr>
          <w:rFonts w:cs="Times New Roman"/>
          <w:szCs w:val="24"/>
        </w:rPr>
        <w:t xml:space="preserve">V Žiline opäť zvíťazila </w:t>
      </w:r>
      <w:r>
        <w:rPr>
          <w:rFonts w:cs="Times New Roman"/>
          <w:szCs w:val="24"/>
        </w:rPr>
        <w:t>Hlinkova slovenská ľudová strana voľby so ziskom 1496 hlasov. V tesnom závese za ňou sa umiestnili sociálni demokrati s</w:t>
      </w:r>
      <w:r w:rsidR="00BC5B61">
        <w:rPr>
          <w:rFonts w:cs="Times New Roman"/>
          <w:szCs w:val="24"/>
        </w:rPr>
        <w:t> 1348 hlasmi. Spolu v týchto voľbách kandidovalo 19 politických strán.</w:t>
      </w:r>
      <w:r w:rsidR="00BC5B61">
        <w:rPr>
          <w:rStyle w:val="Odkaznapoznmkupodiarou"/>
          <w:rFonts w:cs="Times New Roman"/>
          <w:szCs w:val="24"/>
        </w:rPr>
        <w:footnoteReference w:id="37"/>
      </w:r>
      <w:r w:rsidR="00BC5B61">
        <w:rPr>
          <w:rFonts w:cs="Times New Roman"/>
          <w:szCs w:val="24"/>
        </w:rPr>
        <w:t xml:space="preserve"> </w:t>
      </w:r>
      <w:r w:rsidR="000E4D5C">
        <w:rPr>
          <w:rFonts w:cs="Times New Roman"/>
          <w:szCs w:val="24"/>
        </w:rPr>
        <w:t xml:space="preserve">Počet hlasov, ktoré tieto strany dosiahli, sme znázornili na grafe č. 3 v prílohe. </w:t>
      </w:r>
      <w:r w:rsidR="00BC5B61">
        <w:rPr>
          <w:rFonts w:cs="Times New Roman"/>
          <w:szCs w:val="24"/>
        </w:rPr>
        <w:t xml:space="preserve">Na základe výsledkov </w:t>
      </w:r>
      <w:r w:rsidR="00BC5B61" w:rsidRPr="00BC5B61">
        <w:rPr>
          <w:rFonts w:cs="Times New Roman"/>
          <w:szCs w:val="24"/>
        </w:rPr>
        <w:t>sa</w:t>
      </w:r>
      <w:r w:rsidR="00BC5B61">
        <w:rPr>
          <w:rFonts w:cs="Times New Roman"/>
          <w:szCs w:val="24"/>
        </w:rPr>
        <w:t xml:space="preserve"> dá </w:t>
      </w:r>
      <w:r w:rsidR="00BC5B61" w:rsidRPr="00BC5B61">
        <w:rPr>
          <w:rFonts w:cs="Times New Roman"/>
          <w:szCs w:val="24"/>
        </w:rPr>
        <w:t>teda konštatovať, že volič</w:t>
      </w:r>
      <w:r w:rsidR="00BC5B61">
        <w:rPr>
          <w:rFonts w:cs="Times New Roman"/>
          <w:szCs w:val="24"/>
        </w:rPr>
        <w:t>i boli</w:t>
      </w:r>
      <w:r w:rsidR="00BC5B61" w:rsidRPr="00BC5B61">
        <w:rPr>
          <w:rFonts w:cs="Times New Roman"/>
          <w:szCs w:val="24"/>
        </w:rPr>
        <w:t xml:space="preserve"> jednoznačne </w:t>
      </w:r>
      <w:r w:rsidR="00BC5B61">
        <w:rPr>
          <w:rFonts w:cs="Times New Roman"/>
          <w:szCs w:val="24"/>
        </w:rPr>
        <w:t>ovplyvnení</w:t>
      </w:r>
      <w:r w:rsidR="00BC5B61" w:rsidRPr="00BC5B61">
        <w:rPr>
          <w:rFonts w:cs="Times New Roman"/>
          <w:szCs w:val="24"/>
        </w:rPr>
        <w:t xml:space="preserve"> zhoršen</w:t>
      </w:r>
      <w:r w:rsidR="00BC5B61">
        <w:rPr>
          <w:rFonts w:cs="Times New Roman"/>
          <w:szCs w:val="24"/>
        </w:rPr>
        <w:t xml:space="preserve">ými </w:t>
      </w:r>
      <w:r w:rsidR="00BC5B61" w:rsidRPr="00BC5B61">
        <w:rPr>
          <w:rFonts w:cs="Times New Roman"/>
          <w:szCs w:val="24"/>
        </w:rPr>
        <w:t>ekonomick</w:t>
      </w:r>
      <w:r w:rsidR="00BC5B61">
        <w:rPr>
          <w:rFonts w:cs="Times New Roman"/>
          <w:szCs w:val="24"/>
        </w:rPr>
        <w:t>ými</w:t>
      </w:r>
      <w:r w:rsidR="00BC5B61" w:rsidRPr="00BC5B61">
        <w:rPr>
          <w:rFonts w:cs="Times New Roman"/>
          <w:szCs w:val="24"/>
        </w:rPr>
        <w:t xml:space="preserve"> a hospodársk</w:t>
      </w:r>
      <w:r w:rsidR="00BC5B61">
        <w:rPr>
          <w:rFonts w:cs="Times New Roman"/>
          <w:szCs w:val="24"/>
        </w:rPr>
        <w:t>ymi</w:t>
      </w:r>
      <w:r w:rsidR="00BC5B61" w:rsidRPr="00BC5B61">
        <w:rPr>
          <w:rFonts w:cs="Times New Roman"/>
          <w:szCs w:val="24"/>
        </w:rPr>
        <w:t xml:space="preserve"> pomer</w:t>
      </w:r>
      <w:r w:rsidR="00BC5B61">
        <w:rPr>
          <w:rFonts w:cs="Times New Roman"/>
          <w:szCs w:val="24"/>
        </w:rPr>
        <w:t>mi</w:t>
      </w:r>
      <w:r w:rsidR="00BC5B61" w:rsidRPr="00BC5B61">
        <w:rPr>
          <w:rFonts w:cs="Times New Roman"/>
          <w:szCs w:val="24"/>
        </w:rPr>
        <w:t>.</w:t>
      </w:r>
      <w:r w:rsidR="00BC5B61">
        <w:rPr>
          <w:rFonts w:cs="Times New Roman"/>
          <w:szCs w:val="24"/>
        </w:rPr>
        <w:t xml:space="preserve"> Starostom sa stal zástupca sociálnych demokratov Andrej Hvizdák.</w:t>
      </w:r>
    </w:p>
    <w:p w14:paraId="58038312" w14:textId="18B92B4B" w:rsidR="00785A84" w:rsidRDefault="00421A54" w:rsidP="0021251E">
      <w:pPr>
        <w:spacing w:after="0" w:line="360" w:lineRule="auto"/>
        <w:ind w:firstLine="284"/>
        <w:jc w:val="both"/>
        <w:rPr>
          <w:rFonts w:cs="Times New Roman"/>
          <w:szCs w:val="24"/>
        </w:rPr>
      </w:pPr>
      <w:r w:rsidRPr="00421A54">
        <w:rPr>
          <w:rFonts w:cs="Times New Roman"/>
          <w:szCs w:val="24"/>
        </w:rPr>
        <w:t xml:space="preserve">Andrej Hvizdák </w:t>
      </w:r>
      <w:r>
        <w:rPr>
          <w:rFonts w:cs="Times New Roman"/>
          <w:szCs w:val="24"/>
        </w:rPr>
        <w:t>bol</w:t>
      </w:r>
      <w:r w:rsidRPr="00421A54">
        <w:rPr>
          <w:rFonts w:cs="Times New Roman"/>
          <w:szCs w:val="24"/>
        </w:rPr>
        <w:t xml:space="preserve"> najdlhšie slúžiacim starostom v Žiline v</w:t>
      </w:r>
      <w:r>
        <w:rPr>
          <w:rFonts w:cs="Times New Roman"/>
          <w:szCs w:val="24"/>
        </w:rPr>
        <w:t> </w:t>
      </w:r>
      <w:r w:rsidRPr="00421A54">
        <w:rPr>
          <w:rFonts w:cs="Times New Roman"/>
          <w:szCs w:val="24"/>
        </w:rPr>
        <w:t>medzivojnovom</w:t>
      </w:r>
      <w:r>
        <w:rPr>
          <w:rFonts w:cs="Times New Roman"/>
          <w:szCs w:val="24"/>
        </w:rPr>
        <w:t xml:space="preserve"> </w:t>
      </w:r>
      <w:r w:rsidRPr="00421A54">
        <w:rPr>
          <w:rFonts w:cs="Times New Roman"/>
          <w:szCs w:val="24"/>
        </w:rPr>
        <w:t>období</w:t>
      </w:r>
      <w:r w:rsidR="00451FBF">
        <w:rPr>
          <w:rFonts w:cs="Times New Roman"/>
          <w:szCs w:val="24"/>
        </w:rPr>
        <w:t>,</w:t>
      </w:r>
      <w:r w:rsidRPr="00421A54">
        <w:rPr>
          <w:rFonts w:cs="Times New Roman"/>
          <w:szCs w:val="24"/>
        </w:rPr>
        <w:t xml:space="preserve"> a to najmä preto</w:t>
      </w:r>
      <w:r w:rsidR="003B12BC">
        <w:rPr>
          <w:rFonts w:cs="Times New Roman"/>
          <w:szCs w:val="24"/>
        </w:rPr>
        <w:t>,</w:t>
      </w:r>
      <w:r w:rsidRPr="00421A54">
        <w:rPr>
          <w:rFonts w:cs="Times New Roman"/>
          <w:szCs w:val="24"/>
        </w:rPr>
        <w:t xml:space="preserve"> že v roku 1935 sa z neuskutočnili komunálne voľby, čo možno považovať za</w:t>
      </w:r>
      <w:r>
        <w:rPr>
          <w:rFonts w:cs="Times New Roman"/>
          <w:szCs w:val="24"/>
        </w:rPr>
        <w:t xml:space="preserve"> </w:t>
      </w:r>
      <w:r w:rsidRPr="00421A54">
        <w:rPr>
          <w:rFonts w:cs="Times New Roman"/>
          <w:szCs w:val="24"/>
        </w:rPr>
        <w:t>hrubé porušenie vtedy platných zákonov. Nasledujúce voľby do obecného zastupiteľstva sa konali až</w:t>
      </w:r>
      <w:r>
        <w:rPr>
          <w:rFonts w:cs="Times New Roman"/>
          <w:szCs w:val="24"/>
        </w:rPr>
        <w:t xml:space="preserve"> </w:t>
      </w:r>
      <w:r w:rsidRPr="00421A54">
        <w:rPr>
          <w:rFonts w:cs="Times New Roman"/>
          <w:szCs w:val="24"/>
        </w:rPr>
        <w:t>tesne pred vyhlásením autonómie, teda v roku 1938.</w:t>
      </w:r>
    </w:p>
    <w:p w14:paraId="2F8CDDDE" w14:textId="05013A29" w:rsidR="00BC5B61" w:rsidRDefault="00785A84" w:rsidP="0021251E">
      <w:pPr>
        <w:spacing w:after="0" w:line="360" w:lineRule="auto"/>
        <w:ind w:firstLine="284"/>
        <w:jc w:val="both"/>
        <w:rPr>
          <w:rFonts w:cs="Times New Roman"/>
          <w:szCs w:val="24"/>
        </w:rPr>
      </w:pPr>
      <w:r w:rsidRPr="00785A84">
        <w:rPr>
          <w:rFonts w:cs="Times New Roman"/>
          <w:szCs w:val="24"/>
        </w:rPr>
        <w:t xml:space="preserve">V tomto takmer sedemročnom </w:t>
      </w:r>
      <w:r>
        <w:rPr>
          <w:rFonts w:cs="Times New Roman"/>
          <w:szCs w:val="24"/>
        </w:rPr>
        <w:t xml:space="preserve">volebnom </w:t>
      </w:r>
      <w:r w:rsidRPr="00785A84">
        <w:rPr>
          <w:rFonts w:cs="Times New Roman"/>
          <w:szCs w:val="24"/>
        </w:rPr>
        <w:t>období</w:t>
      </w:r>
      <w:r>
        <w:rPr>
          <w:rFonts w:cs="Times New Roman"/>
          <w:szCs w:val="24"/>
        </w:rPr>
        <w:t xml:space="preserve"> </w:t>
      </w:r>
      <w:r w:rsidRPr="00785A84">
        <w:rPr>
          <w:rFonts w:cs="Times New Roman"/>
          <w:szCs w:val="24"/>
        </w:rPr>
        <w:t>sa veľa vecí v </w:t>
      </w:r>
      <w:r>
        <w:rPr>
          <w:rFonts w:cs="Times New Roman"/>
          <w:szCs w:val="24"/>
        </w:rPr>
        <w:t>Žiline</w:t>
      </w:r>
      <w:r w:rsidRPr="00785A84">
        <w:rPr>
          <w:rFonts w:cs="Times New Roman"/>
          <w:szCs w:val="24"/>
        </w:rPr>
        <w:t xml:space="preserve"> zmenilo k lepšiemu. Bola</w:t>
      </w:r>
      <w:r>
        <w:rPr>
          <w:rFonts w:cs="Times New Roman"/>
          <w:szCs w:val="24"/>
        </w:rPr>
        <w:t xml:space="preserve"> </w:t>
      </w:r>
      <w:r w:rsidRPr="00785A84">
        <w:rPr>
          <w:rFonts w:cs="Times New Roman"/>
          <w:szCs w:val="24"/>
        </w:rPr>
        <w:t>postavená synagóga, evanj</w:t>
      </w:r>
      <w:r w:rsidR="003B12BC">
        <w:rPr>
          <w:rFonts w:cs="Times New Roman"/>
          <w:szCs w:val="24"/>
        </w:rPr>
        <w:t>elický kostol, budova sokolovne</w:t>
      </w:r>
      <w:r w:rsidRPr="00785A84">
        <w:rPr>
          <w:rFonts w:cs="Times New Roman"/>
          <w:szCs w:val="24"/>
        </w:rPr>
        <w:t xml:space="preserve"> či letisko Vlčince</w:t>
      </w:r>
      <w:r w:rsidR="000E4D5C">
        <w:rPr>
          <w:rFonts w:cs="Times New Roman"/>
          <w:szCs w:val="24"/>
        </w:rPr>
        <w:t>,</w:t>
      </w:r>
      <w:r w:rsidRPr="00785A84">
        <w:rPr>
          <w:rFonts w:cs="Times New Roman"/>
          <w:szCs w:val="24"/>
        </w:rPr>
        <w:t xml:space="preserve"> na mieste, kde</w:t>
      </w:r>
      <w:r>
        <w:rPr>
          <w:rFonts w:cs="Times New Roman"/>
          <w:szCs w:val="24"/>
        </w:rPr>
        <w:t xml:space="preserve"> </w:t>
      </w:r>
      <w:r w:rsidRPr="00785A84">
        <w:rPr>
          <w:rFonts w:cs="Times New Roman"/>
          <w:szCs w:val="24"/>
        </w:rPr>
        <w:t>sa dnes</w:t>
      </w:r>
      <w:r>
        <w:rPr>
          <w:rFonts w:cs="Times New Roman"/>
          <w:szCs w:val="24"/>
        </w:rPr>
        <w:t xml:space="preserve"> </w:t>
      </w:r>
      <w:r w:rsidRPr="00785A84">
        <w:rPr>
          <w:rFonts w:cs="Times New Roman"/>
          <w:szCs w:val="24"/>
        </w:rPr>
        <w:t>nachádza najväčšie žilinské sídlisko s rovnakým názvom. V</w:t>
      </w:r>
      <w:r>
        <w:rPr>
          <w:rFonts w:cs="Times New Roman"/>
          <w:szCs w:val="24"/>
        </w:rPr>
        <w:t> meste b</w:t>
      </w:r>
      <w:r w:rsidRPr="00785A84">
        <w:rPr>
          <w:rFonts w:cs="Times New Roman"/>
          <w:szCs w:val="24"/>
        </w:rPr>
        <w:t>olo zriadené aj Múzeum Žiliny</w:t>
      </w:r>
      <w:r>
        <w:rPr>
          <w:rFonts w:cs="Times New Roman"/>
          <w:szCs w:val="24"/>
        </w:rPr>
        <w:t xml:space="preserve"> </w:t>
      </w:r>
      <w:r w:rsidRPr="00785A84">
        <w:rPr>
          <w:rFonts w:cs="Times New Roman"/>
          <w:szCs w:val="24"/>
        </w:rPr>
        <w:t>a okolia a prvá automatická telefónna ústredňa</w:t>
      </w:r>
      <w:r w:rsidR="000E4D5C">
        <w:rPr>
          <w:rFonts w:cs="Times New Roman"/>
          <w:szCs w:val="24"/>
        </w:rPr>
        <w:t>.</w:t>
      </w:r>
    </w:p>
    <w:p w14:paraId="2D065F42" w14:textId="4F3AC2E3" w:rsidR="00785A84" w:rsidRDefault="001414D9" w:rsidP="000E4367">
      <w:pPr>
        <w:pStyle w:val="Nadpis2"/>
      </w:pPr>
      <w:bookmarkStart w:id="17" w:name="_Toc134554328"/>
      <w:r>
        <w:lastRenderedPageBreak/>
        <w:t xml:space="preserve">2.5  </w:t>
      </w:r>
      <w:r w:rsidR="00785A84">
        <w:t>Štvrté obecné voľby (1938)</w:t>
      </w:r>
      <w:r w:rsidR="00BE651E">
        <w:t xml:space="preserve"> a vyhlásenie autonómie</w:t>
      </w:r>
      <w:bookmarkEnd w:id="17"/>
    </w:p>
    <w:p w14:paraId="4F945387" w14:textId="77777777" w:rsidR="000E4877" w:rsidRPr="000E4877" w:rsidRDefault="000E4877" w:rsidP="000E4877"/>
    <w:p w14:paraId="68B873E4" w14:textId="55E4140F" w:rsidR="00785A84" w:rsidRDefault="00785A84" w:rsidP="00F9697A">
      <w:pPr>
        <w:spacing w:after="0" w:line="360" w:lineRule="auto"/>
        <w:ind w:firstLine="284"/>
        <w:jc w:val="both"/>
        <w:rPr>
          <w:rFonts w:cs="Times New Roman"/>
          <w:szCs w:val="24"/>
        </w:rPr>
      </w:pPr>
      <w:r w:rsidRPr="008131AB">
        <w:rPr>
          <w:rFonts w:cs="Times New Roman"/>
          <w:szCs w:val="24"/>
        </w:rPr>
        <w:t xml:space="preserve">Poslednými voľbami pred 6. októbrom 1938 boli obecné voľby dňa </w:t>
      </w:r>
      <w:r w:rsidR="008131AB" w:rsidRPr="008131AB">
        <w:rPr>
          <w:rFonts w:cs="Times New Roman"/>
          <w:szCs w:val="24"/>
        </w:rPr>
        <w:t>12. júna. V nich získala v Žiline Hlinkova slovenská ľudová strana 2619 hlasov, sociálni demokrati 1366, komunisti 1047 a Židovská strana 1034 hlasov. Týchto volieb sa zúčastnilo 12 strán a 8325 voličov.</w:t>
      </w:r>
      <w:r w:rsidR="008131AB">
        <w:rPr>
          <w:rStyle w:val="Odkaznapoznmkupodiarou"/>
          <w:rFonts w:cs="Times New Roman"/>
          <w:szCs w:val="24"/>
        </w:rPr>
        <w:footnoteReference w:id="38"/>
      </w:r>
      <w:r w:rsidR="004F6E99">
        <w:rPr>
          <w:rFonts w:cs="Times New Roman"/>
          <w:szCs w:val="24"/>
        </w:rPr>
        <w:t xml:space="preserve"> </w:t>
      </w:r>
      <w:r w:rsidR="004F6E99" w:rsidRPr="004F6E99">
        <w:rPr>
          <w:rFonts w:cs="Times New Roman"/>
          <w:szCs w:val="24"/>
        </w:rPr>
        <w:t>Na týchto voľbách si možno všimnúť vzrast popularity HSĽS, ktorý vyvrcholil v</w:t>
      </w:r>
      <w:r w:rsidR="004F6E99">
        <w:rPr>
          <w:rFonts w:cs="Times New Roman"/>
          <w:szCs w:val="24"/>
        </w:rPr>
        <w:t> </w:t>
      </w:r>
      <w:r w:rsidR="004F6E99" w:rsidRPr="004F6E99">
        <w:rPr>
          <w:rFonts w:cs="Times New Roman"/>
          <w:szCs w:val="24"/>
        </w:rPr>
        <w:t>čase</w:t>
      </w:r>
      <w:r w:rsidR="004F6E99">
        <w:rPr>
          <w:rFonts w:cs="Times New Roman"/>
          <w:szCs w:val="24"/>
        </w:rPr>
        <w:t xml:space="preserve"> </w:t>
      </w:r>
      <w:r w:rsidR="004F6E99" w:rsidRPr="004F6E99">
        <w:rPr>
          <w:rFonts w:cs="Times New Roman"/>
          <w:szCs w:val="24"/>
        </w:rPr>
        <w:t>po vyhlásení a uzákonení autonómie Slovenska v rámci ČSR.</w:t>
      </w:r>
      <w:r w:rsidR="008B6563">
        <w:rPr>
          <w:rFonts w:cs="Times New Roman"/>
          <w:szCs w:val="24"/>
        </w:rPr>
        <w:t xml:space="preserve"> </w:t>
      </w:r>
      <w:r w:rsidR="008B6563" w:rsidRPr="008B6563">
        <w:rPr>
          <w:rFonts w:cs="Times New Roman"/>
          <w:szCs w:val="24"/>
        </w:rPr>
        <w:t>Novým starostom sa stal Dr. Vojtech Tvrdý,</w:t>
      </w:r>
      <w:r w:rsidR="00823AF0">
        <w:rPr>
          <w:rStyle w:val="Odkaznapoznmkupodiarou"/>
          <w:rFonts w:cs="Times New Roman"/>
          <w:szCs w:val="24"/>
        </w:rPr>
        <w:footnoteReference w:id="39"/>
      </w:r>
      <w:r w:rsidR="008B6563" w:rsidRPr="008B6563">
        <w:rPr>
          <w:rFonts w:cs="Times New Roman"/>
          <w:szCs w:val="24"/>
        </w:rPr>
        <w:t xml:space="preserve"> ktorý zastával funkciu hlavy mesta aj v</w:t>
      </w:r>
      <w:r w:rsidR="008B6563">
        <w:rPr>
          <w:rFonts w:cs="Times New Roman"/>
          <w:szCs w:val="24"/>
        </w:rPr>
        <w:t> </w:t>
      </w:r>
      <w:r w:rsidR="008B6563" w:rsidRPr="008B6563">
        <w:rPr>
          <w:rFonts w:cs="Times New Roman"/>
          <w:szCs w:val="24"/>
        </w:rPr>
        <w:t>období</w:t>
      </w:r>
      <w:r w:rsidR="008B6563">
        <w:rPr>
          <w:rFonts w:cs="Times New Roman"/>
          <w:szCs w:val="24"/>
        </w:rPr>
        <w:t xml:space="preserve"> </w:t>
      </w:r>
      <w:r w:rsidR="008B6563" w:rsidRPr="008B6563">
        <w:rPr>
          <w:rFonts w:cs="Times New Roman"/>
          <w:szCs w:val="24"/>
        </w:rPr>
        <w:t>Slovenského štátu a významne sa zaslúžil o rozvoj mesta.</w:t>
      </w:r>
    </w:p>
    <w:p w14:paraId="07B6BB4A" w14:textId="07FF816B" w:rsidR="008B6563" w:rsidRDefault="008B6563" w:rsidP="00F9697A">
      <w:pPr>
        <w:spacing w:after="0" w:line="360" w:lineRule="auto"/>
        <w:ind w:firstLine="284"/>
        <w:jc w:val="both"/>
        <w:rPr>
          <w:rFonts w:cs="Times New Roman"/>
          <w:szCs w:val="24"/>
        </w:rPr>
      </w:pPr>
      <w:r w:rsidRPr="008B6563">
        <w:rPr>
          <w:rFonts w:cs="Times New Roman"/>
          <w:szCs w:val="24"/>
        </w:rPr>
        <w:t>V tých</w:t>
      </w:r>
      <w:r w:rsidR="00653DD4">
        <w:rPr>
          <w:rFonts w:cs="Times New Roman"/>
          <w:szCs w:val="24"/>
        </w:rPr>
        <w:t>to</w:t>
      </w:r>
      <w:r w:rsidRPr="008B6563">
        <w:rPr>
          <w:rFonts w:cs="Times New Roman"/>
          <w:szCs w:val="24"/>
        </w:rPr>
        <w:t xml:space="preserve"> časoch narastalo napätie a hrozilo narušenie celistvosti územia Československej</w:t>
      </w:r>
      <w:r>
        <w:rPr>
          <w:rFonts w:cs="Times New Roman"/>
          <w:szCs w:val="24"/>
        </w:rPr>
        <w:t xml:space="preserve"> </w:t>
      </w:r>
      <w:r w:rsidRPr="008B6563">
        <w:rPr>
          <w:rFonts w:cs="Times New Roman"/>
          <w:szCs w:val="24"/>
        </w:rPr>
        <w:t>republiky. Štvrtého septembra sa v Žiline uskutočnila približne šesťtisícová manifestácia vernosti</w:t>
      </w:r>
      <w:r>
        <w:rPr>
          <w:rFonts w:cs="Times New Roman"/>
          <w:szCs w:val="24"/>
        </w:rPr>
        <w:t xml:space="preserve"> </w:t>
      </w:r>
      <w:r w:rsidRPr="008B6563">
        <w:rPr>
          <w:rFonts w:cs="Times New Roman"/>
          <w:szCs w:val="24"/>
        </w:rPr>
        <w:t>Československej republike a proti územným požiadavkám Nemeckej ríše.</w:t>
      </w:r>
    </w:p>
    <w:p w14:paraId="5CB7F051" w14:textId="171E9620" w:rsidR="00BE651E" w:rsidRDefault="00BE651E" w:rsidP="00F9697A">
      <w:pPr>
        <w:spacing w:after="0" w:line="360" w:lineRule="auto"/>
        <w:ind w:firstLine="284"/>
        <w:jc w:val="both"/>
        <w:rPr>
          <w:rFonts w:cs="Times New Roman"/>
          <w:szCs w:val="24"/>
        </w:rPr>
      </w:pPr>
      <w:r>
        <w:rPr>
          <w:rFonts w:cs="Times New Roman"/>
          <w:szCs w:val="24"/>
        </w:rPr>
        <w:t>Udalosti, ktoré sa odohrali v Žiline v dňoch 5. a 6. októbra 1938, mali veľký význam pre ďalší vývoj Slovenska. Podľa hlásenia četníckej stanice za mesiac október sa konal</w:t>
      </w:r>
      <w:r w:rsidR="006069AF">
        <w:rPr>
          <w:rFonts w:cs="Times New Roman"/>
          <w:szCs w:val="24"/>
        </w:rPr>
        <w:t>o</w:t>
      </w:r>
      <w:r>
        <w:rPr>
          <w:rFonts w:cs="Times New Roman"/>
          <w:szCs w:val="24"/>
        </w:rPr>
        <w:t xml:space="preserve"> v Žiline v tých dňoch </w:t>
      </w:r>
      <w:r w:rsidR="006069AF">
        <w:rPr>
          <w:rFonts w:cs="Times New Roman"/>
          <w:szCs w:val="24"/>
        </w:rPr>
        <w:t xml:space="preserve">zasadnutie predsedníctva </w:t>
      </w:r>
      <w:r w:rsidRPr="00B02F7E">
        <w:rPr>
          <w:rFonts w:cs="Times New Roman"/>
          <w:szCs w:val="24"/>
        </w:rPr>
        <w:t>Hlinkovej slovenskej ľudovej strany</w:t>
      </w:r>
      <w:r w:rsidRPr="00653DD4">
        <w:rPr>
          <w:rFonts w:cs="Times New Roman"/>
          <w:szCs w:val="24"/>
        </w:rPr>
        <w:t xml:space="preserve"> </w:t>
      </w:r>
      <w:r>
        <w:rPr>
          <w:rFonts w:cs="Times New Roman"/>
          <w:szCs w:val="24"/>
        </w:rPr>
        <w:t>„</w:t>
      </w:r>
      <w:r w:rsidRPr="00653DD4">
        <w:rPr>
          <w:rFonts w:cs="Times New Roman"/>
          <w:i/>
          <w:szCs w:val="24"/>
        </w:rPr>
        <w:t>kde bolo rozhodnuté o samostatnosti slovenskej krajiny</w:t>
      </w:r>
      <w:r>
        <w:rPr>
          <w:rFonts w:cs="Times New Roman"/>
          <w:szCs w:val="24"/>
        </w:rPr>
        <w:t>“.</w:t>
      </w:r>
      <w:r>
        <w:rPr>
          <w:rStyle w:val="Odkaznapoznmkupodiarou"/>
          <w:rFonts w:cs="Times New Roman"/>
          <w:szCs w:val="24"/>
        </w:rPr>
        <w:footnoteReference w:id="40"/>
      </w:r>
      <w:r>
        <w:rPr>
          <w:rFonts w:cs="Times New Roman"/>
          <w:szCs w:val="24"/>
        </w:rPr>
        <w:t xml:space="preserve"> Pri príležitosti uzavretia Žilinskej dohody dňa 6. októbra 1938 nariadil Krajinský úrad v Bratislave Okresnému úradu v Žiline, aby na úrade vyve</w:t>
      </w:r>
      <w:r w:rsidR="00653DD4">
        <w:rPr>
          <w:rFonts w:cs="Times New Roman"/>
          <w:szCs w:val="24"/>
        </w:rPr>
        <w:t>sili vlajky štátnu a slovenskú a podobne</w:t>
      </w:r>
      <w:r>
        <w:rPr>
          <w:rFonts w:cs="Times New Roman"/>
          <w:szCs w:val="24"/>
        </w:rPr>
        <w:t xml:space="preserve"> aj na iných štátnych budovách.</w:t>
      </w:r>
      <w:r>
        <w:rPr>
          <w:rStyle w:val="Odkaznapoznmkupodiarou"/>
          <w:rFonts w:cs="Times New Roman"/>
          <w:szCs w:val="24"/>
        </w:rPr>
        <w:footnoteReference w:id="41"/>
      </w:r>
    </w:p>
    <w:p w14:paraId="1279E87C" w14:textId="42E76E7C" w:rsidR="00F20B03" w:rsidRPr="008131AB" w:rsidRDefault="00F20B03" w:rsidP="00F9697A">
      <w:pPr>
        <w:spacing w:after="0" w:line="360" w:lineRule="auto"/>
        <w:ind w:firstLine="284"/>
        <w:jc w:val="both"/>
        <w:rPr>
          <w:rFonts w:cs="Times New Roman"/>
          <w:szCs w:val="24"/>
        </w:rPr>
      </w:pPr>
      <w:r>
        <w:rPr>
          <w:rFonts w:cs="Times New Roman"/>
          <w:szCs w:val="24"/>
        </w:rPr>
        <w:t xml:space="preserve">Otázka slovenského autonomistického hnutia patrí ku kľúčovým problémom 1. ČSR. Potrebovalo Slovensko autonómiu? Čo by priniesla? To sú zásadné otázky, bez ktorých si ani nie je možné predstaviť slovenskú politickú realitu v 1. ČSR. </w:t>
      </w:r>
      <w:r w:rsidR="00415A90">
        <w:rPr>
          <w:rFonts w:cs="Times New Roman"/>
          <w:szCs w:val="24"/>
        </w:rPr>
        <w:t>Otázka autonómie Slovenska sa neotvorila účelovo v neskoršom období po založení ČSR, ale bola prítomná pred jej vznikom, pri jej vzniku i po ňom</w:t>
      </w:r>
      <w:r w:rsidR="004B6426">
        <w:rPr>
          <w:rFonts w:cs="Times New Roman"/>
          <w:szCs w:val="24"/>
        </w:rPr>
        <w:t>. Prvý návrh o autonómiu Slovenska vypracoval Ferdinand Juriga ešte v roku 1918</w:t>
      </w:r>
      <w:r w:rsidR="006069AF">
        <w:rPr>
          <w:rFonts w:cs="Times New Roman"/>
          <w:szCs w:val="24"/>
        </w:rPr>
        <w:t>,</w:t>
      </w:r>
      <w:r w:rsidR="004B6426">
        <w:rPr>
          <w:rStyle w:val="Odkaznapoznmkupodiarou"/>
          <w:rFonts w:cs="Times New Roman"/>
          <w:szCs w:val="24"/>
        </w:rPr>
        <w:footnoteReference w:id="42"/>
      </w:r>
      <w:r w:rsidR="006069AF">
        <w:rPr>
          <w:rFonts w:cs="Times New Roman"/>
          <w:szCs w:val="24"/>
        </w:rPr>
        <w:t xml:space="preserve"> ale trvalo ďalších 20 rokov, kým sa jej Slováci dočkali.</w:t>
      </w:r>
    </w:p>
    <w:p w14:paraId="50EC68DA" w14:textId="11D83BD9" w:rsidR="006465EE" w:rsidRDefault="006465EE" w:rsidP="006465EE"/>
    <w:p w14:paraId="2F7CB758" w14:textId="77777777" w:rsidR="00BC5B61" w:rsidRDefault="00BC5B61" w:rsidP="006465EE"/>
    <w:p w14:paraId="023A438A" w14:textId="77777777" w:rsidR="00BC5B61" w:rsidRDefault="00BC5B61" w:rsidP="000E4367">
      <w:pPr>
        <w:pStyle w:val="Nadpis1"/>
        <w:sectPr w:rsidR="00BC5B61" w:rsidSect="001C6292">
          <w:footerReference w:type="default" r:id="rId22"/>
          <w:pgSz w:w="11906" w:h="16838"/>
          <w:pgMar w:top="1417" w:right="1417" w:bottom="1417" w:left="1417" w:header="708" w:footer="708" w:gutter="0"/>
          <w:pgNumType w:start="1"/>
          <w:cols w:space="708"/>
          <w:docGrid w:linePitch="360"/>
        </w:sectPr>
      </w:pPr>
    </w:p>
    <w:p w14:paraId="23C6270F" w14:textId="4107C77B" w:rsidR="006465EE" w:rsidRDefault="006465EE" w:rsidP="000E4367">
      <w:pPr>
        <w:pStyle w:val="Nadpis1"/>
      </w:pPr>
      <w:bookmarkStart w:id="18" w:name="_Toc134554329"/>
      <w:r w:rsidRPr="006465EE">
        <w:lastRenderedPageBreak/>
        <w:t>Záver</w:t>
      </w:r>
      <w:bookmarkEnd w:id="18"/>
    </w:p>
    <w:p w14:paraId="63B4BC38" w14:textId="17699CE4" w:rsidR="00732116" w:rsidRPr="00732116" w:rsidRDefault="00732116" w:rsidP="00732116">
      <w:pPr>
        <w:spacing w:line="360" w:lineRule="auto"/>
        <w:ind w:firstLine="357"/>
        <w:jc w:val="both"/>
        <w:rPr>
          <w:rFonts w:cs="Times New Roman"/>
          <w:szCs w:val="24"/>
        </w:rPr>
      </w:pPr>
      <w:r w:rsidRPr="00732116">
        <w:rPr>
          <w:rFonts w:cs="Times New Roman"/>
          <w:szCs w:val="24"/>
        </w:rPr>
        <w:t xml:space="preserve">Otázka, či bola prvá Československá republika pre Slovensko dobrá, je zložitá a môže byť vnímaná </w:t>
      </w:r>
      <w:r>
        <w:rPr>
          <w:rFonts w:cs="Times New Roman"/>
          <w:szCs w:val="24"/>
        </w:rPr>
        <w:t>z rôznych uhlov pohľadu</w:t>
      </w:r>
      <w:r w:rsidRPr="00732116">
        <w:rPr>
          <w:rFonts w:cs="Times New Roman"/>
          <w:szCs w:val="24"/>
        </w:rPr>
        <w:t>.</w:t>
      </w:r>
    </w:p>
    <w:p w14:paraId="16B2A7BB" w14:textId="77777777" w:rsidR="00732116" w:rsidRPr="00732116" w:rsidRDefault="00732116" w:rsidP="00732116">
      <w:pPr>
        <w:spacing w:line="360" w:lineRule="auto"/>
        <w:ind w:firstLine="357"/>
        <w:jc w:val="both"/>
        <w:rPr>
          <w:rFonts w:cs="Times New Roman"/>
          <w:szCs w:val="24"/>
        </w:rPr>
      </w:pPr>
      <w:r w:rsidRPr="00732116">
        <w:rPr>
          <w:rFonts w:cs="Times New Roman"/>
          <w:szCs w:val="24"/>
        </w:rPr>
        <w:t>Z hľadiska ekonomického a kultúrneho rozvoja bola prvá Československá republika pre Slovensko prínosom, pretože priniesla modernizáciu infraštruktúry, vzdelávacích inštitúcií a podporovala kultúrnu rozmanitosť. Slovensko sa stalo súčasťou vyspelého štátu, ktorý sa v tej dobe radil medzi najvyspelejšie štáty Európy.</w:t>
      </w:r>
    </w:p>
    <w:p w14:paraId="542A6A9C" w14:textId="0A6CF856" w:rsidR="00732116" w:rsidRPr="00732116" w:rsidRDefault="00732116" w:rsidP="00732116">
      <w:pPr>
        <w:spacing w:line="360" w:lineRule="auto"/>
        <w:ind w:firstLine="357"/>
        <w:jc w:val="both"/>
        <w:rPr>
          <w:rFonts w:cs="Times New Roman"/>
          <w:szCs w:val="24"/>
        </w:rPr>
      </w:pPr>
      <w:r w:rsidRPr="00DD1688">
        <w:rPr>
          <w:rFonts w:cs="Times New Roman"/>
          <w:szCs w:val="24"/>
        </w:rPr>
        <w:t>Napriek tomu slovensk</w:t>
      </w:r>
      <w:r w:rsidR="00166AC7">
        <w:rPr>
          <w:rFonts w:cs="Times New Roman"/>
          <w:szCs w:val="24"/>
        </w:rPr>
        <w:t>ý národ</w:t>
      </w:r>
      <w:r w:rsidRPr="00DD1688">
        <w:rPr>
          <w:rFonts w:cs="Times New Roman"/>
          <w:szCs w:val="24"/>
        </w:rPr>
        <w:t xml:space="preserve"> v tej dobe </w:t>
      </w:r>
      <w:r w:rsidR="002468A1" w:rsidRPr="00DD1688">
        <w:rPr>
          <w:rFonts w:cs="Times New Roman"/>
          <w:szCs w:val="24"/>
        </w:rPr>
        <w:t>zápasil</w:t>
      </w:r>
      <w:r w:rsidRPr="00DD1688">
        <w:rPr>
          <w:rFonts w:cs="Times New Roman"/>
          <w:szCs w:val="24"/>
        </w:rPr>
        <w:t xml:space="preserve"> s nie</w:t>
      </w:r>
      <w:r w:rsidR="00166AC7">
        <w:rPr>
          <w:rFonts w:cs="Times New Roman"/>
          <w:szCs w:val="24"/>
        </w:rPr>
        <w:t>koľkými</w:t>
      </w:r>
      <w:r w:rsidRPr="00DD1688">
        <w:rPr>
          <w:rFonts w:cs="Times New Roman"/>
          <w:szCs w:val="24"/>
        </w:rPr>
        <w:t xml:space="preserve"> problémami, vrátane diskriminácie a obme</w:t>
      </w:r>
      <w:r w:rsidR="00BE7826">
        <w:rPr>
          <w:rFonts w:cs="Times New Roman"/>
          <w:szCs w:val="24"/>
        </w:rPr>
        <w:t>dzenia svojich politických práv zo strany Prahy.</w:t>
      </w:r>
      <w:r w:rsidRPr="00DD1688">
        <w:rPr>
          <w:rFonts w:cs="Times New Roman"/>
          <w:szCs w:val="24"/>
        </w:rPr>
        <w:t xml:space="preserve"> </w:t>
      </w:r>
      <w:r w:rsidRPr="00732116">
        <w:rPr>
          <w:rFonts w:cs="Times New Roman"/>
          <w:szCs w:val="24"/>
        </w:rPr>
        <w:t>Slovenské národné hnutie sa cítilo nespravodlivo zastúpené v parlamente a mnohí Slováci mali pocit, že sú znevýhodňovaní voči Čechom</w:t>
      </w:r>
      <w:r w:rsidR="00BE7826">
        <w:rPr>
          <w:rFonts w:cs="Times New Roman"/>
          <w:szCs w:val="24"/>
        </w:rPr>
        <w:t xml:space="preserve"> aj v ďalších oblastiach, ako bola štátna správa, armáda či školstvo</w:t>
      </w:r>
      <w:r w:rsidRPr="00732116">
        <w:rPr>
          <w:rFonts w:cs="Times New Roman"/>
          <w:szCs w:val="24"/>
        </w:rPr>
        <w:t>.</w:t>
      </w:r>
      <w:r w:rsidR="00BE7826">
        <w:rPr>
          <w:rFonts w:cs="Times New Roman"/>
          <w:szCs w:val="24"/>
        </w:rPr>
        <w:t xml:space="preserve"> Táto politika čechoslovakizmu viedla k nárastu vplyvu HSĽS, presadzujúcej autonómiu Slovenska, čo sa prejavovalo aj v náraste počtu hlasov, ktoré táto strana získavala v komunálnych voľbách, ako sme </w:t>
      </w:r>
      <w:r w:rsidR="00086B05">
        <w:rPr>
          <w:rFonts w:cs="Times New Roman"/>
          <w:szCs w:val="24"/>
        </w:rPr>
        <w:t>uviedli v predchádzajúcej kapitole a zobrazili aj na grafoch.</w:t>
      </w:r>
    </w:p>
    <w:p w14:paraId="6F58335B" w14:textId="0DB9E84C" w:rsidR="004B6426" w:rsidRDefault="00732116" w:rsidP="00732116">
      <w:pPr>
        <w:spacing w:line="360" w:lineRule="auto"/>
        <w:ind w:firstLine="357"/>
        <w:jc w:val="both"/>
        <w:rPr>
          <w:rFonts w:cs="Times New Roman"/>
          <w:szCs w:val="24"/>
        </w:rPr>
      </w:pPr>
      <w:r w:rsidRPr="00732116">
        <w:rPr>
          <w:rFonts w:cs="Times New Roman"/>
          <w:szCs w:val="24"/>
        </w:rPr>
        <w:t>Napätie medzi českým a slovenským obyvateľstvom</w:t>
      </w:r>
      <w:r w:rsidR="00866EBD">
        <w:rPr>
          <w:rFonts w:cs="Times New Roman"/>
          <w:szCs w:val="24"/>
        </w:rPr>
        <w:t xml:space="preserve"> ako aj zmenená medzinárodná situácia</w:t>
      </w:r>
      <w:r w:rsidRPr="00732116">
        <w:rPr>
          <w:rFonts w:cs="Times New Roman"/>
          <w:szCs w:val="24"/>
        </w:rPr>
        <w:t xml:space="preserve"> eskaloval</w:t>
      </w:r>
      <w:r w:rsidR="00866EBD">
        <w:rPr>
          <w:rFonts w:cs="Times New Roman"/>
          <w:szCs w:val="24"/>
        </w:rPr>
        <w:t>i</w:t>
      </w:r>
      <w:r w:rsidRPr="00732116">
        <w:rPr>
          <w:rFonts w:cs="Times New Roman"/>
          <w:szCs w:val="24"/>
        </w:rPr>
        <w:t xml:space="preserve"> v priebehu 30. rokov a viedl</w:t>
      </w:r>
      <w:r w:rsidR="00866EBD">
        <w:rPr>
          <w:rFonts w:cs="Times New Roman"/>
          <w:szCs w:val="24"/>
        </w:rPr>
        <w:t>i</w:t>
      </w:r>
      <w:r w:rsidRPr="00732116">
        <w:rPr>
          <w:rFonts w:cs="Times New Roman"/>
          <w:szCs w:val="24"/>
        </w:rPr>
        <w:t xml:space="preserve"> k politickým zmenám, ktoré nakoniec </w:t>
      </w:r>
      <w:r w:rsidR="00866EBD">
        <w:rPr>
          <w:rFonts w:cs="Times New Roman"/>
          <w:szCs w:val="24"/>
        </w:rPr>
        <w:t>vyústili do</w:t>
      </w:r>
      <w:r w:rsidRPr="00732116">
        <w:rPr>
          <w:rFonts w:cs="Times New Roman"/>
          <w:szCs w:val="24"/>
        </w:rPr>
        <w:t xml:space="preserve"> rozpadu Československej republiky v roku 1939. Preto by sa dalo povedať, že prvá Československá republika mala pre Slovensko svoje výhody aj nevýhody.</w:t>
      </w:r>
    </w:p>
    <w:p w14:paraId="526D1CE8" w14:textId="77777777" w:rsidR="00866EBD" w:rsidRDefault="00866EBD" w:rsidP="00866EBD">
      <w:pPr>
        <w:spacing w:after="0" w:line="360" w:lineRule="auto"/>
        <w:ind w:firstLine="357"/>
        <w:jc w:val="both"/>
        <w:rPr>
          <w:rFonts w:cs="Times New Roman"/>
          <w:szCs w:val="24"/>
        </w:rPr>
      </w:pPr>
      <w:r>
        <w:rPr>
          <w:rFonts w:cs="Times New Roman"/>
          <w:szCs w:val="24"/>
        </w:rPr>
        <w:t>Pred písaním</w:t>
      </w:r>
      <w:r w:rsidR="00086B05">
        <w:rPr>
          <w:rFonts w:cs="Times New Roman"/>
          <w:szCs w:val="24"/>
        </w:rPr>
        <w:t xml:space="preserve"> práce sme si stanovili niekoľko cieľov, ktoré sme chceli </w:t>
      </w:r>
      <w:r>
        <w:rPr>
          <w:rFonts w:cs="Times New Roman"/>
          <w:szCs w:val="24"/>
        </w:rPr>
        <w:t xml:space="preserve"> ňou s</w:t>
      </w:r>
      <w:r w:rsidR="00086B05">
        <w:rPr>
          <w:rFonts w:cs="Times New Roman"/>
          <w:szCs w:val="24"/>
        </w:rPr>
        <w:t>plniť</w:t>
      </w:r>
      <w:r>
        <w:rPr>
          <w:rFonts w:cs="Times New Roman"/>
          <w:szCs w:val="24"/>
        </w:rPr>
        <w:t>.</w:t>
      </w:r>
    </w:p>
    <w:p w14:paraId="51F54182" w14:textId="77777777" w:rsidR="001B2E89" w:rsidRDefault="00086B05" w:rsidP="00866EBD">
      <w:pPr>
        <w:spacing w:after="0" w:line="360" w:lineRule="auto"/>
        <w:ind w:firstLine="357"/>
        <w:jc w:val="both"/>
        <w:rPr>
          <w:rFonts w:cs="Times New Roman"/>
          <w:szCs w:val="24"/>
        </w:rPr>
      </w:pPr>
      <w:r>
        <w:rPr>
          <w:rFonts w:cs="Times New Roman"/>
          <w:szCs w:val="24"/>
        </w:rPr>
        <w:t xml:space="preserve"> Prvým bolo spracovať </w:t>
      </w:r>
      <w:r w:rsidRPr="00277C70">
        <w:rPr>
          <w:rFonts w:cs="Times New Roman"/>
          <w:szCs w:val="24"/>
        </w:rPr>
        <w:t>komunál</w:t>
      </w:r>
      <w:r>
        <w:rPr>
          <w:rFonts w:cs="Times New Roman"/>
          <w:szCs w:val="24"/>
        </w:rPr>
        <w:t>nu</w:t>
      </w:r>
      <w:r w:rsidRPr="00277C70">
        <w:rPr>
          <w:rFonts w:cs="Times New Roman"/>
          <w:szCs w:val="24"/>
        </w:rPr>
        <w:t xml:space="preserve"> politik</w:t>
      </w:r>
      <w:r>
        <w:rPr>
          <w:rFonts w:cs="Times New Roman"/>
          <w:szCs w:val="24"/>
        </w:rPr>
        <w:t>u</w:t>
      </w:r>
      <w:r w:rsidRPr="00277C70">
        <w:rPr>
          <w:rFonts w:cs="Times New Roman"/>
          <w:szCs w:val="24"/>
        </w:rPr>
        <w:t xml:space="preserve"> v meste Žilina </w:t>
      </w:r>
      <w:r>
        <w:rPr>
          <w:rFonts w:cs="Times New Roman"/>
          <w:szCs w:val="24"/>
        </w:rPr>
        <w:t>od prvých komunálnych volieb až po vyhlásenie autonómie a ukázať, ako sa menila</w:t>
      </w:r>
      <w:r w:rsidR="001B2E89">
        <w:rPr>
          <w:rFonts w:cs="Times New Roman"/>
          <w:szCs w:val="24"/>
        </w:rPr>
        <w:t xml:space="preserve"> a prečo bola autonómia Slovenska vyhlásená práve v Žiline. Odpoveď nám naznačujú výsledky komunálnych volieb, kde bol jasný príklon Žilinčanov k tejto strane a jej politike, čo sa prejavovalo na rôznych akciách už počas 1. ČSR. </w:t>
      </w:r>
      <w:r w:rsidR="00866EBD">
        <w:rPr>
          <w:rFonts w:cs="Times New Roman"/>
          <w:szCs w:val="24"/>
        </w:rPr>
        <w:t>C</w:t>
      </w:r>
      <w:r>
        <w:rPr>
          <w:rFonts w:cs="Times New Roman"/>
          <w:szCs w:val="24"/>
        </w:rPr>
        <w:t>hce</w:t>
      </w:r>
      <w:r w:rsidR="00866EBD">
        <w:rPr>
          <w:rFonts w:cs="Times New Roman"/>
          <w:szCs w:val="24"/>
        </w:rPr>
        <w:t>li sme</w:t>
      </w:r>
      <w:r w:rsidR="001B2E89">
        <w:rPr>
          <w:rFonts w:cs="Times New Roman"/>
          <w:szCs w:val="24"/>
        </w:rPr>
        <w:t xml:space="preserve"> tiež</w:t>
      </w:r>
      <w:r w:rsidR="00866EBD">
        <w:rPr>
          <w:rFonts w:cs="Times New Roman"/>
          <w:szCs w:val="24"/>
        </w:rPr>
        <w:t xml:space="preserve"> získať nové vedomosti, dotýkajúce sa problematiky 1. ČSR.</w:t>
      </w:r>
      <w:r w:rsidRPr="00277C70">
        <w:rPr>
          <w:rFonts w:cs="Times New Roman"/>
          <w:szCs w:val="24"/>
        </w:rPr>
        <w:t xml:space="preserve"> </w:t>
      </w:r>
      <w:r w:rsidR="00866EBD">
        <w:rPr>
          <w:rFonts w:cs="Times New Roman"/>
          <w:szCs w:val="24"/>
        </w:rPr>
        <w:t xml:space="preserve">Obidva ciele sa nám podarilo splniť, podobne ako aj tretí cieľ- </w:t>
      </w:r>
      <w:r>
        <w:rPr>
          <w:rFonts w:cs="Times New Roman"/>
          <w:szCs w:val="24"/>
        </w:rPr>
        <w:t>prezentovať túto prácu študentom nášho gymnázia</w:t>
      </w:r>
      <w:r w:rsidR="00866EBD">
        <w:rPr>
          <w:rFonts w:cs="Times New Roman"/>
          <w:szCs w:val="24"/>
        </w:rPr>
        <w:t>, čo sme realizovali na hodinách dejepisu a v seminári z dejepisu.</w:t>
      </w:r>
      <w:r w:rsidR="001B2E89">
        <w:rPr>
          <w:rFonts w:cs="Times New Roman"/>
          <w:szCs w:val="24"/>
        </w:rPr>
        <w:t xml:space="preserve"> </w:t>
      </w:r>
    </w:p>
    <w:p w14:paraId="19DB6ED4" w14:textId="253DE134" w:rsidR="00086B05" w:rsidRPr="00277C70" w:rsidRDefault="001B2E89" w:rsidP="00866EBD">
      <w:pPr>
        <w:spacing w:after="0" w:line="360" w:lineRule="auto"/>
        <w:ind w:firstLine="357"/>
        <w:jc w:val="both"/>
        <w:rPr>
          <w:rFonts w:cs="Times New Roman"/>
          <w:szCs w:val="24"/>
        </w:rPr>
      </w:pPr>
      <w:r>
        <w:rPr>
          <w:rFonts w:cs="Times New Roman"/>
          <w:szCs w:val="24"/>
        </w:rPr>
        <w:t xml:space="preserve">   Plánujeme prezentovať túto prácu aj počas Týždňa vedy a techniky v novembri 2023, ktorý sa pravidelne organizuje v našej škole.</w:t>
      </w:r>
    </w:p>
    <w:p w14:paraId="704CB7F3" w14:textId="77777777" w:rsidR="00086B05" w:rsidRDefault="00086B05" w:rsidP="00732116">
      <w:pPr>
        <w:spacing w:line="360" w:lineRule="auto"/>
        <w:ind w:firstLine="357"/>
        <w:jc w:val="both"/>
        <w:rPr>
          <w:rFonts w:cs="Times New Roman"/>
          <w:color w:val="FF0000"/>
          <w:szCs w:val="24"/>
        </w:rPr>
      </w:pPr>
    </w:p>
    <w:p w14:paraId="7C78E187" w14:textId="56CECCA2" w:rsidR="00B02F7E" w:rsidRDefault="00B02F7E" w:rsidP="00732116">
      <w:pPr>
        <w:spacing w:line="360" w:lineRule="auto"/>
        <w:ind w:firstLine="357"/>
        <w:jc w:val="both"/>
        <w:rPr>
          <w:rFonts w:cs="Times New Roman"/>
          <w:color w:val="FF0000"/>
          <w:szCs w:val="24"/>
        </w:rPr>
      </w:pPr>
    </w:p>
    <w:p w14:paraId="568D472E" w14:textId="04F091DF" w:rsidR="000C370F" w:rsidRDefault="000C370F" w:rsidP="00732116">
      <w:pPr>
        <w:spacing w:line="360" w:lineRule="auto"/>
        <w:ind w:firstLine="357"/>
        <w:jc w:val="both"/>
        <w:rPr>
          <w:rFonts w:cs="Times New Roman"/>
          <w:color w:val="FF0000"/>
          <w:szCs w:val="24"/>
        </w:rPr>
      </w:pPr>
    </w:p>
    <w:bookmarkStart w:id="19" w:name="_Toc134554330" w:displacedByCustomXml="next"/>
    <w:sdt>
      <w:sdtPr>
        <w:rPr>
          <w:rFonts w:eastAsiaTheme="minorHAnsi" w:cstheme="minorBidi"/>
          <w:b w:val="0"/>
          <w:bCs w:val="0"/>
          <w:sz w:val="24"/>
          <w:szCs w:val="22"/>
        </w:rPr>
        <w:id w:val="111145805"/>
        <w:bibliography/>
      </w:sdtPr>
      <w:sdtEndPr/>
      <w:sdtContent>
        <w:p w14:paraId="7CDD726B" w14:textId="3C884E0D" w:rsidR="00BC1386" w:rsidRDefault="00FF5D2C" w:rsidP="000E4367">
          <w:pPr>
            <w:pStyle w:val="Nadpis1"/>
          </w:pPr>
          <w:r w:rsidRPr="00BC1386">
            <w:t>Zoznam bibliografických odkazov</w:t>
          </w:r>
          <w:bookmarkEnd w:id="19"/>
          <w:r w:rsidR="00F9697A" w:rsidRPr="00BC1386">
            <w:t xml:space="preserve"> </w:t>
          </w:r>
        </w:p>
        <w:p w14:paraId="187FE785" w14:textId="47701220" w:rsidR="00107684" w:rsidRDefault="00107684" w:rsidP="00CF7863">
          <w:pPr>
            <w:spacing w:line="360" w:lineRule="auto"/>
            <w:jc w:val="both"/>
          </w:pPr>
          <w:r w:rsidRPr="00D66BAE">
            <w:rPr>
              <w:i/>
            </w:rPr>
            <w:t>Dokumenty slovenskej národnej identity a štátnosti II.</w:t>
          </w:r>
          <w:r>
            <w:t xml:space="preserve"> Bratislava: Národné literárne centrum, 1998. 320 s. ISBN 80-88878-48-9.</w:t>
          </w:r>
        </w:p>
        <w:p w14:paraId="5FFF35F6" w14:textId="2C69E87C" w:rsidR="001C4B73" w:rsidRPr="00415DA5" w:rsidRDefault="001C4B73" w:rsidP="00CF7863">
          <w:pPr>
            <w:spacing w:line="360" w:lineRule="auto"/>
            <w:jc w:val="both"/>
            <w:rPr>
              <w:rFonts w:cs="Times New Roman"/>
              <w:szCs w:val="24"/>
            </w:rPr>
          </w:pPr>
          <w:r w:rsidRPr="00FF5D2C">
            <w:t xml:space="preserve">FREMAL, P., MARTULIAK, K. </w:t>
          </w:r>
          <w:r w:rsidRPr="00D66BAE">
            <w:rPr>
              <w:i/>
            </w:rPr>
            <w:t>Dejiny Slovenska v rokoch 1914-1945</w:t>
          </w:r>
          <w:r w:rsidR="00415DA5" w:rsidRPr="00D66BAE">
            <w:rPr>
              <w:i/>
            </w:rPr>
            <w:t>.</w:t>
          </w:r>
          <w:r w:rsidR="00415DA5">
            <w:t xml:space="preserve"> Banská Bystrica: Univerzita M. Bela, 1996. 122 s. ISBN </w:t>
          </w:r>
          <w:r w:rsidR="00415DA5" w:rsidRPr="00415DA5">
            <w:rPr>
              <w:rFonts w:cs="Times New Roman"/>
              <w:color w:val="000000"/>
              <w:szCs w:val="24"/>
              <w:shd w:val="clear" w:color="auto" w:fill="FFFFFF"/>
            </w:rPr>
            <w:t>9788088825968</w:t>
          </w:r>
          <w:r w:rsidR="00415DA5">
            <w:rPr>
              <w:rFonts w:cs="Times New Roman"/>
              <w:color w:val="000000"/>
              <w:szCs w:val="24"/>
              <w:shd w:val="clear" w:color="auto" w:fill="FFFFFF"/>
            </w:rPr>
            <w:t>.</w:t>
          </w:r>
        </w:p>
        <w:p w14:paraId="5CC5F821" w14:textId="24EFF6F0" w:rsidR="001C4B73" w:rsidRDefault="00AD4CD5" w:rsidP="001162EC">
          <w:pPr>
            <w:spacing w:line="360" w:lineRule="auto"/>
            <w:jc w:val="both"/>
          </w:pPr>
          <w:r>
            <w:t>GROMA</w:t>
          </w:r>
          <w:r w:rsidR="001C4B73">
            <w:t>, Patrik</w:t>
          </w:r>
          <w:r>
            <w:t>,</w:t>
          </w:r>
          <w:r w:rsidR="001C4B73">
            <w:t xml:space="preserve"> </w:t>
          </w:r>
          <w:r>
            <w:t>NOVÁK</w:t>
          </w:r>
          <w:r w:rsidR="001C4B73">
            <w:t>, Milan</w:t>
          </w:r>
          <w:r>
            <w:t>,</w:t>
          </w:r>
          <w:r w:rsidR="001C4B73">
            <w:t xml:space="preserve"> </w:t>
          </w:r>
          <w:r>
            <w:t>ŠTANSKÝ</w:t>
          </w:r>
          <w:r w:rsidR="001C4B73">
            <w:t xml:space="preserve">, Peter. </w:t>
          </w:r>
          <w:r w:rsidR="001C4B73" w:rsidRPr="00D66BAE">
            <w:rPr>
              <w:i/>
            </w:rPr>
            <w:t>Žilina: Solna - Sillein - Zsolna: Genius loci</w:t>
          </w:r>
          <w:r w:rsidR="001C4B73">
            <w:t xml:space="preserve"> /</w:t>
          </w:r>
          <w:r w:rsidR="00415DA5">
            <w:t>.  Žilina:</w:t>
          </w:r>
          <w:r w:rsidR="001C4B73">
            <w:t xml:space="preserve"> Publishing House</w:t>
          </w:r>
          <w:r w:rsidR="00415DA5">
            <w:t>,</w:t>
          </w:r>
          <w:r w:rsidR="001C4B73">
            <w:t xml:space="preserve"> 2013. </w:t>
          </w:r>
          <w:r w:rsidR="00415DA5">
            <w:t xml:space="preserve"> </w:t>
          </w:r>
          <w:r w:rsidR="00802C91">
            <w:t xml:space="preserve">148 s. </w:t>
          </w:r>
          <w:r w:rsidR="001C4B73">
            <w:t>ISBN:978-80-971363-0-7</w:t>
          </w:r>
          <w:r w:rsidR="00802C91">
            <w:t>.</w:t>
          </w:r>
        </w:p>
        <w:p w14:paraId="31CCFB0E" w14:textId="24F8AA01" w:rsidR="001C4B73" w:rsidRDefault="001C4B73" w:rsidP="001162EC">
          <w:pPr>
            <w:spacing w:line="360" w:lineRule="auto"/>
            <w:jc w:val="both"/>
          </w:pPr>
          <w:r w:rsidRPr="00FF5D2C">
            <w:t>HAPÁK, P. Hospodársky život a robotnícke hnutie v Žiline od polovice 19. storočia do roku 1918</w:t>
          </w:r>
          <w:r w:rsidR="00802C91">
            <w:t xml:space="preserve">. In MARSINA, Richard. </w:t>
          </w:r>
          <w:r w:rsidR="00802C91" w:rsidRPr="00802C91">
            <w:rPr>
              <w:i/>
            </w:rPr>
            <w:t>Národnostný vývoj miest na Slovensku do roku 1918.</w:t>
          </w:r>
          <w:r w:rsidR="00802C91">
            <w:t xml:space="preserve"> Martin: Osveta,1984. 280 s.</w:t>
          </w:r>
        </w:p>
        <w:p w14:paraId="1FC82599" w14:textId="19F4F218" w:rsidR="001C4B73" w:rsidRPr="00D66BAE" w:rsidRDefault="001C4B73" w:rsidP="001162EC">
          <w:pPr>
            <w:spacing w:line="360" w:lineRule="auto"/>
            <w:jc w:val="both"/>
            <w:rPr>
              <w:rFonts w:cs="Times New Roman"/>
              <w:szCs w:val="24"/>
            </w:rPr>
          </w:pPr>
          <w:r>
            <w:t>KOVÁČ, Dušan</w:t>
          </w:r>
          <w:r w:rsidR="00D66BAE">
            <w:t xml:space="preserve"> et al.</w:t>
          </w:r>
          <w:r>
            <w:t xml:space="preserve"> </w:t>
          </w:r>
          <w:r w:rsidRPr="00D66BAE">
            <w:rPr>
              <w:i/>
            </w:rPr>
            <w:t>Kronika Slovenska</w:t>
          </w:r>
          <w:r w:rsidR="00D66BAE">
            <w:rPr>
              <w:i/>
            </w:rPr>
            <w:t xml:space="preserve"> 2</w:t>
          </w:r>
          <w:r>
            <w:t xml:space="preserve">. Bratislava : Fortuna </w:t>
          </w:r>
          <w:r w:rsidR="00D66BAE">
            <w:t>Libri</w:t>
          </w:r>
          <w:r>
            <w:t xml:space="preserve">, </w:t>
          </w:r>
          <w:r w:rsidR="00D66BAE">
            <w:t>2005</w:t>
          </w:r>
          <w:r>
            <w:t xml:space="preserve">. </w:t>
          </w:r>
          <w:r w:rsidR="00D66BAE">
            <w:t xml:space="preserve"> 608 s.  </w:t>
          </w:r>
          <w:r w:rsidR="00D66BAE" w:rsidRPr="00D66BAE">
            <w:rPr>
              <w:rFonts w:cs="Times New Roman"/>
              <w:szCs w:val="24"/>
            </w:rPr>
            <w:t xml:space="preserve">ISBN </w:t>
          </w:r>
          <w:r w:rsidR="00D66BAE" w:rsidRPr="00D66BAE">
            <w:rPr>
              <w:rFonts w:cs="Times New Roman"/>
              <w:color w:val="001534"/>
              <w:szCs w:val="24"/>
              <w:shd w:val="clear" w:color="auto" w:fill="FFFFFF"/>
            </w:rPr>
            <w:t>80-88980-08-9</w:t>
          </w:r>
          <w:r w:rsidR="00D66BAE">
            <w:rPr>
              <w:rFonts w:cs="Times New Roman"/>
              <w:color w:val="001534"/>
              <w:szCs w:val="24"/>
              <w:shd w:val="clear" w:color="auto" w:fill="FFFFFF"/>
            </w:rPr>
            <w:t>.</w:t>
          </w:r>
        </w:p>
        <w:p w14:paraId="5DC25687" w14:textId="311EEBBA" w:rsidR="004C468E" w:rsidRDefault="004C468E" w:rsidP="001162EC">
          <w:pPr>
            <w:spacing w:line="360" w:lineRule="auto"/>
            <w:jc w:val="both"/>
          </w:pPr>
          <w:r w:rsidRPr="004C468E">
            <w:t>LIPTÁK, Ľ</w:t>
          </w:r>
          <w:r>
            <w:t>ubomír.</w:t>
          </w:r>
          <w:r w:rsidRPr="004C468E">
            <w:t xml:space="preserve"> </w:t>
          </w:r>
          <w:r w:rsidRPr="004C468E">
            <w:rPr>
              <w:i/>
              <w:iCs/>
            </w:rPr>
            <w:t>Politické strany na Slovensku 1860-1979</w:t>
          </w:r>
          <w:r>
            <w:t>. Bratislava: Archa, 1992. 312 s. ISBN 80-7115-029-4.</w:t>
          </w:r>
        </w:p>
        <w:p w14:paraId="5C572C6E" w14:textId="466CF8EC" w:rsidR="001C4B73" w:rsidRDefault="001C4B73" w:rsidP="00CF7863">
          <w:pPr>
            <w:spacing w:line="360" w:lineRule="auto"/>
            <w:jc w:val="both"/>
          </w:pPr>
          <w:r>
            <w:t xml:space="preserve">LETZ, Róbert. </w:t>
          </w:r>
          <w:r w:rsidRPr="00D66BAE">
            <w:rPr>
              <w:i/>
            </w:rPr>
            <w:t>Slovenské dejiny IV: 1914-1938</w:t>
          </w:r>
          <w:r>
            <w:t>. Bratislava: Literárne informačné centrum, 2010. 342 s. ISBN 978-80-8119-028-5</w:t>
          </w:r>
          <w:r w:rsidR="00D66BAE">
            <w:t>.</w:t>
          </w:r>
        </w:p>
        <w:p w14:paraId="17506D9A" w14:textId="77777777" w:rsidR="001C4B73" w:rsidRDefault="001C4B73" w:rsidP="001162EC">
          <w:pPr>
            <w:spacing w:line="360" w:lineRule="auto"/>
            <w:jc w:val="both"/>
          </w:pPr>
          <w:r>
            <w:t>PACNER, Karel. Osudové okamžiky Československa. Praha : Nakladatelství BRÁNA, 2012. 720 s. ISBN 978-80-7243-597-5. S. 108-110.</w:t>
          </w:r>
        </w:p>
        <w:p w14:paraId="0389672B" w14:textId="3FD28C82" w:rsidR="001C4B73" w:rsidRDefault="001C4B73" w:rsidP="001162EC">
          <w:pPr>
            <w:spacing w:line="360" w:lineRule="auto"/>
            <w:jc w:val="both"/>
          </w:pPr>
          <w:r>
            <w:t xml:space="preserve">RUPNIK, Jacques. </w:t>
          </w:r>
          <w:r w:rsidRPr="00D66BAE">
            <w:rPr>
              <w:i/>
            </w:rPr>
            <w:t>D</w:t>
          </w:r>
          <w:r w:rsidR="00D66BAE" w:rsidRPr="00D66BAE">
            <w:rPr>
              <w:i/>
            </w:rPr>
            <w:t>ě</w:t>
          </w:r>
          <w:r w:rsidRPr="00D66BAE">
            <w:rPr>
              <w:i/>
            </w:rPr>
            <w:t>jiny Komunistickej strany Československa</w:t>
          </w:r>
          <w:r>
            <w:t>. Praha:</w:t>
          </w:r>
          <w:r w:rsidR="00D66BAE">
            <w:t xml:space="preserve"> </w:t>
          </w:r>
          <w:r>
            <w:t xml:space="preserve">Academia, 2003. </w:t>
          </w:r>
          <w:r w:rsidR="00D66BAE">
            <w:t xml:space="preserve">280s. </w:t>
          </w:r>
          <w:r>
            <w:t>ISBN 80-200-0957-4</w:t>
          </w:r>
          <w:r w:rsidR="00D66BAE">
            <w:t>.</w:t>
          </w:r>
        </w:p>
        <w:p w14:paraId="3CE2341A" w14:textId="73012BFC" w:rsidR="00FF5D2C" w:rsidRDefault="00FF5D2C" w:rsidP="00FF5D2C">
          <w:pPr>
            <w:spacing w:line="360" w:lineRule="auto"/>
            <w:jc w:val="both"/>
          </w:pPr>
          <w:r w:rsidRPr="00D66BAE">
            <w:rPr>
              <w:i/>
            </w:rPr>
            <w:t>Zoznam miest na Slovensku</w:t>
          </w:r>
          <w:r w:rsidRPr="00FF5D2C">
            <w:t>. Bratislava</w:t>
          </w:r>
          <w:r w:rsidR="00D66BAE">
            <w:t>,</w:t>
          </w:r>
          <w:r w:rsidRPr="00FF5D2C">
            <w:t xml:space="preserve"> 1920.</w:t>
          </w:r>
        </w:p>
        <w:p w14:paraId="21BD2A29" w14:textId="23678DB8" w:rsidR="00FF5D2C" w:rsidRPr="003E4196" w:rsidRDefault="00FF5D2C" w:rsidP="003E4196">
          <w:pPr>
            <w:rPr>
              <w:b/>
            </w:rPr>
          </w:pPr>
          <w:r w:rsidRPr="003E4196">
            <w:rPr>
              <w:b/>
            </w:rPr>
            <w:t xml:space="preserve">Archívne </w:t>
          </w:r>
          <w:r w:rsidR="003E4196">
            <w:rPr>
              <w:b/>
            </w:rPr>
            <w:t>pramene:</w:t>
          </w:r>
        </w:p>
        <w:p w14:paraId="60AEA44E" w14:textId="0CA890E2" w:rsidR="00FF5D2C" w:rsidRDefault="00FF5D2C" w:rsidP="00FF5D2C">
          <w:pPr>
            <w:spacing w:line="360" w:lineRule="auto"/>
            <w:jc w:val="both"/>
          </w:pPr>
          <w:r>
            <w:t>Štátny archív Žilina, fond OÚ Žilina 2080/1923 adm. 5981/1927 adm.</w:t>
          </w:r>
        </w:p>
        <w:p w14:paraId="07BCF48D" w14:textId="247B96CE" w:rsidR="00FF5D2C" w:rsidRDefault="00FF5D2C" w:rsidP="00FF5D2C">
          <w:pPr>
            <w:spacing w:line="360" w:lineRule="auto"/>
            <w:jc w:val="both"/>
          </w:pPr>
          <w:r>
            <w:t>Štátny archív Žilina, fond OÚ Žilina 2443/1923 prez.</w:t>
          </w:r>
        </w:p>
        <w:p w14:paraId="75F25195" w14:textId="77777777" w:rsidR="00FF5D2C" w:rsidRDefault="00FF5D2C" w:rsidP="00FF5D2C">
          <w:pPr>
            <w:spacing w:line="360" w:lineRule="auto"/>
            <w:jc w:val="both"/>
          </w:pPr>
          <w:r>
            <w:t>Štátny archív Žilina, fond OÚ Žilina 5981/1927 adm.</w:t>
          </w:r>
        </w:p>
        <w:p w14:paraId="0DDAD815" w14:textId="39CAF00A" w:rsidR="00FF5D2C" w:rsidRDefault="00FF5D2C" w:rsidP="00FF5D2C">
          <w:pPr>
            <w:spacing w:line="360" w:lineRule="auto"/>
            <w:jc w:val="both"/>
          </w:pPr>
          <w:r>
            <w:t>Štátny archív Žilina, fond OÚ Žilina 2079/1928 prez.</w:t>
          </w:r>
        </w:p>
        <w:p w14:paraId="61C22807" w14:textId="77777777" w:rsidR="00FF5D2C" w:rsidRDefault="00FF5D2C" w:rsidP="00FF5D2C">
          <w:pPr>
            <w:spacing w:line="360" w:lineRule="auto"/>
            <w:jc w:val="both"/>
          </w:pPr>
          <w:r>
            <w:t>Štátny archív Žilina, fond OÚ Žilina 1931 adm.</w:t>
          </w:r>
        </w:p>
        <w:p w14:paraId="70868ADA" w14:textId="1DF674AF" w:rsidR="00FF5D2C" w:rsidRDefault="00FF5D2C" w:rsidP="00FF5D2C">
          <w:pPr>
            <w:spacing w:line="360" w:lineRule="auto"/>
            <w:jc w:val="both"/>
          </w:pPr>
          <w:r>
            <w:t>Štátny archív Žilina, fond OÚ Žilina 1938 adm.</w:t>
          </w:r>
        </w:p>
        <w:p w14:paraId="31E50691" w14:textId="4A263C1D" w:rsidR="00FF5D2C" w:rsidRDefault="00FF5D2C" w:rsidP="00FF5D2C">
          <w:pPr>
            <w:spacing w:line="360" w:lineRule="auto"/>
            <w:jc w:val="both"/>
          </w:pPr>
          <w:r>
            <w:lastRenderedPageBreak/>
            <w:t>Štátny archív Žilina, fond OÚ Žilina 3/1938 prez.</w:t>
          </w:r>
        </w:p>
        <w:p w14:paraId="6962E51F" w14:textId="0B22C93F" w:rsidR="00FF5D2C" w:rsidRDefault="00FF5D2C" w:rsidP="00FF5D2C">
          <w:pPr>
            <w:spacing w:line="360" w:lineRule="auto"/>
            <w:jc w:val="both"/>
          </w:pPr>
          <w:r w:rsidRPr="00FF5D2C">
            <w:t>Štátny archív Žilina, fond OÚ Žilina 3635/1938 prez.</w:t>
          </w:r>
        </w:p>
        <w:p w14:paraId="52BBC7F5" w14:textId="779F6CA5" w:rsidR="00EB3FAD" w:rsidRPr="003E4196" w:rsidRDefault="00EB3FAD" w:rsidP="003E4196">
          <w:pPr>
            <w:rPr>
              <w:b/>
            </w:rPr>
          </w:pPr>
          <w:r w:rsidRPr="003E4196">
            <w:rPr>
              <w:b/>
            </w:rPr>
            <w:t>Internetové zdroje</w:t>
          </w:r>
          <w:r w:rsidR="003E4196">
            <w:rPr>
              <w:b/>
            </w:rPr>
            <w:t>:</w:t>
          </w:r>
        </w:p>
        <w:p w14:paraId="2BFD563A" w14:textId="70C73E6C" w:rsidR="003A2E89" w:rsidRDefault="003A2E89" w:rsidP="00CE76AC">
          <w:pPr>
            <w:spacing w:line="360" w:lineRule="auto"/>
            <w:jc w:val="both"/>
          </w:pPr>
          <w:r w:rsidRPr="006224A6">
            <w:t>Hl</w:t>
          </w:r>
          <w:r w:rsidR="00F423BA">
            <w:t xml:space="preserve">inkova slovenská ľudová strana. </w:t>
          </w:r>
          <w:r w:rsidRPr="006224A6">
            <w:t>[</w:t>
          </w:r>
          <w:r w:rsidR="00F423BA">
            <w:t>C</w:t>
          </w:r>
          <w:r w:rsidRPr="006224A6">
            <w:t xml:space="preserve">it.2023-03-25]. Dostupné na internete: </w:t>
          </w:r>
          <w:hyperlink r:id="rId23" w:history="1">
            <w:r w:rsidRPr="00E02AB7">
              <w:rPr>
                <w:rStyle w:val="Hypertextovprepojenie"/>
              </w:rPr>
              <w:t>https://beliana.sav.sk/heslo/hlinkova-slovenska-ludova-strana</w:t>
            </w:r>
          </w:hyperlink>
          <w:r>
            <w:t>.</w:t>
          </w:r>
        </w:p>
        <w:p w14:paraId="30E1B0EF" w14:textId="1B1AEC8E" w:rsidR="003A2E89" w:rsidRDefault="00173E81" w:rsidP="00CE76AC">
          <w:pPr>
            <w:spacing w:line="360" w:lineRule="auto"/>
            <w:jc w:val="both"/>
          </w:pPr>
          <w:hyperlink r:id="rId24" w:history="1">
            <w:r w:rsidR="003A2E89" w:rsidRPr="001115B7">
              <w:rPr>
                <w:rStyle w:val="Hypertextovprepojenie"/>
                <w:rFonts w:cs="Times New Roman"/>
              </w:rPr>
              <w:t>http://www.muzeumsnp.sk/historia/slovensko-v-1-csr-1918-1938/</w:t>
            </w:r>
          </w:hyperlink>
          <w:r w:rsidR="003A2E89">
            <w:t xml:space="preserve">  </w:t>
          </w:r>
          <w:r w:rsidR="003A2E89" w:rsidRPr="00097B02">
            <w:t>[</w:t>
          </w:r>
          <w:r w:rsidR="003A2E89">
            <w:t>C</w:t>
          </w:r>
          <w:r w:rsidR="003A2E89" w:rsidRPr="00097B02">
            <w:t>it. 202</w:t>
          </w:r>
          <w:r w:rsidR="00F423BA">
            <w:t>3-01</w:t>
          </w:r>
          <w:r w:rsidR="003A2E89" w:rsidRPr="00097B02">
            <w:t>-</w:t>
          </w:r>
          <w:r w:rsidR="003A2E89">
            <w:t>1</w:t>
          </w:r>
          <w:r w:rsidR="003A2E89" w:rsidRPr="00097B02">
            <w:t>5].</w:t>
          </w:r>
        </w:p>
        <w:p w14:paraId="5D4D8DB3" w14:textId="6F98F292" w:rsidR="003A2E89" w:rsidRDefault="00173E81" w:rsidP="00CE76AC">
          <w:pPr>
            <w:spacing w:line="360" w:lineRule="auto"/>
            <w:jc w:val="both"/>
            <w:rPr>
              <w:rFonts w:cs="Times New Roman"/>
            </w:rPr>
          </w:pPr>
          <w:hyperlink r:id="rId25" w:history="1">
            <w:r w:rsidR="003A2E89" w:rsidRPr="001115B7">
              <w:rPr>
                <w:rStyle w:val="Hypertextovprepojenie"/>
                <w:rFonts w:cs="Times New Roman"/>
              </w:rPr>
              <w:t>https://cs.wikipedia.org/wiki/Republik%C3%A1nsk%C3%A1_strana_zem%C4%9Bd%C4%9Blsk%C3%A9ho_a_malorolnick%C3%A9ho_lidu</w:t>
            </w:r>
          </w:hyperlink>
          <w:r w:rsidR="003A2E89">
            <w:rPr>
              <w:rFonts w:cs="Times New Roman"/>
            </w:rPr>
            <w:t xml:space="preserve"> [cit. 20</w:t>
          </w:r>
          <w:r w:rsidR="00F423BA">
            <w:rPr>
              <w:rFonts w:cs="Times New Roman"/>
            </w:rPr>
            <w:t>23</w:t>
          </w:r>
          <w:r w:rsidR="003A2E89">
            <w:rPr>
              <w:rFonts w:cs="Times New Roman"/>
            </w:rPr>
            <w:t>-0</w:t>
          </w:r>
          <w:r w:rsidR="003A2E89" w:rsidRPr="00097B02">
            <w:rPr>
              <w:rFonts w:cs="Times New Roman"/>
            </w:rPr>
            <w:t>2-05].</w:t>
          </w:r>
        </w:p>
        <w:p w14:paraId="0341F3CF" w14:textId="56731109" w:rsidR="003A2E89" w:rsidRDefault="00173E81" w:rsidP="00CE76AC">
          <w:pPr>
            <w:spacing w:line="360" w:lineRule="auto"/>
            <w:jc w:val="both"/>
            <w:rPr>
              <w:rFonts w:cs="Times New Roman"/>
            </w:rPr>
          </w:pPr>
          <w:hyperlink r:id="rId26" w:history="1">
            <w:r w:rsidR="003A2E89" w:rsidRPr="001115B7">
              <w:rPr>
                <w:rStyle w:val="Hypertextovprepojenie"/>
                <w:rFonts w:cs="Times New Roman"/>
              </w:rPr>
              <w:t>https://matica.sk/slovaci-v-cesko-slovenskych-legiach-a-vznik-cesko-slovenska-100-rokov-od-udalosti-oslobodenia-sa-od-rakusko-uhorska/</w:t>
            </w:r>
          </w:hyperlink>
          <w:r w:rsidR="003A2E89">
            <w:rPr>
              <w:rFonts w:cs="Times New Roman"/>
            </w:rPr>
            <w:t xml:space="preserve"> . </w:t>
          </w:r>
          <w:r w:rsidR="003A2E89" w:rsidRPr="00097B02">
            <w:rPr>
              <w:rFonts w:cs="Times New Roman"/>
            </w:rPr>
            <w:t>[</w:t>
          </w:r>
          <w:r w:rsidR="003A2E89">
            <w:rPr>
              <w:rFonts w:cs="Times New Roman"/>
            </w:rPr>
            <w:t>C</w:t>
          </w:r>
          <w:r w:rsidR="003A2E89" w:rsidRPr="00097B02">
            <w:rPr>
              <w:rFonts w:cs="Times New Roman"/>
            </w:rPr>
            <w:t>it. 202</w:t>
          </w:r>
          <w:r w:rsidR="00F423BA">
            <w:rPr>
              <w:rFonts w:cs="Times New Roman"/>
            </w:rPr>
            <w:t>3</w:t>
          </w:r>
          <w:r w:rsidR="003A2E89" w:rsidRPr="00097B02">
            <w:rPr>
              <w:rFonts w:cs="Times New Roman"/>
            </w:rPr>
            <w:t>-</w:t>
          </w:r>
          <w:r w:rsidR="00F423BA">
            <w:rPr>
              <w:rFonts w:cs="Times New Roman"/>
            </w:rPr>
            <w:t>01</w:t>
          </w:r>
          <w:r w:rsidR="003A2E89" w:rsidRPr="00097B02">
            <w:rPr>
              <w:rFonts w:cs="Times New Roman"/>
            </w:rPr>
            <w:t>-</w:t>
          </w:r>
          <w:r w:rsidR="003A2E89">
            <w:rPr>
              <w:rFonts w:cs="Times New Roman"/>
            </w:rPr>
            <w:t>1</w:t>
          </w:r>
          <w:r w:rsidR="003A2E89" w:rsidRPr="00097B02">
            <w:rPr>
              <w:rFonts w:cs="Times New Roman"/>
            </w:rPr>
            <w:t>5].</w:t>
          </w:r>
        </w:p>
        <w:p w14:paraId="1432EF45" w14:textId="0B0EE396" w:rsidR="003A2E89" w:rsidRDefault="003A2E89" w:rsidP="00CE76AC">
          <w:pPr>
            <w:spacing w:line="360" w:lineRule="auto"/>
            <w:jc w:val="both"/>
          </w:pPr>
          <w:r w:rsidRPr="003174C0">
            <w:t>KYSEĽ, T. 145 rokov SNS: Ako Slota s Dankom prebrali žezlo po Vajanskom a Rázusovi [online]. Aktualit</w:t>
          </w:r>
          <w:r>
            <w:t>y.sk, 7.6.2016, [</w:t>
          </w:r>
          <w:r w:rsidR="00F423BA">
            <w:t>C</w:t>
          </w:r>
          <w:r>
            <w:t>it. 2023-03-25</w:t>
          </w:r>
          <w:r w:rsidRPr="003174C0">
            <w:t>]. Dostupné online.</w:t>
          </w:r>
        </w:p>
        <w:p w14:paraId="0111DDD9" w14:textId="0F67ED6C" w:rsidR="003A2E89" w:rsidRDefault="003A2E89" w:rsidP="00CE76AC">
          <w:pPr>
            <w:spacing w:line="360" w:lineRule="auto"/>
            <w:jc w:val="both"/>
          </w:pPr>
          <w:r w:rsidRPr="00A74609">
            <w:t xml:space="preserve">Poslanecká snemovňa - register menný [online]. Spoločná Česko - </w:t>
          </w:r>
          <w:r w:rsidR="00D66BAE">
            <w:t>s</w:t>
          </w:r>
          <w:r w:rsidRPr="00A74609">
            <w:t>lovenská</w:t>
          </w:r>
          <w:r w:rsidR="00D66BAE">
            <w:t xml:space="preserve"> digitálna parlamentná knižnica</w:t>
          </w:r>
          <w:r w:rsidRPr="00A74609">
            <w:t xml:space="preserve"> [cit. 202</w:t>
          </w:r>
          <w:r w:rsidR="00F423BA">
            <w:t>2</w:t>
          </w:r>
          <w:r w:rsidRPr="00A74609">
            <w:t>-</w:t>
          </w:r>
          <w:r w:rsidR="00F423BA">
            <w:t>12-08</w:t>
          </w:r>
          <w:r w:rsidRPr="00A74609">
            <w:t>]. Dostupné online.</w:t>
          </w:r>
        </w:p>
        <w:p w14:paraId="394ACA80" w14:textId="776BEDBE" w:rsidR="00F81F29" w:rsidRDefault="00F81F29" w:rsidP="00F81F29"/>
        <w:p w14:paraId="028C881D" w14:textId="353627D4" w:rsidR="00F81F29" w:rsidRDefault="00F81F29" w:rsidP="00F81F29"/>
        <w:p w14:paraId="79A2B878" w14:textId="7B19B5EB" w:rsidR="00F81F29" w:rsidRDefault="00F81F29" w:rsidP="00F81F29"/>
        <w:p w14:paraId="2464FC8C" w14:textId="1D9F8FE7" w:rsidR="00F81F29" w:rsidRDefault="00F81F29" w:rsidP="00F81F29"/>
        <w:p w14:paraId="0D6052B5" w14:textId="17A75DA4" w:rsidR="00F81F29" w:rsidRDefault="00F81F29" w:rsidP="00F81F29"/>
        <w:p w14:paraId="0AC023B0" w14:textId="1C8FBFD1" w:rsidR="00F81F29" w:rsidRDefault="00F81F29" w:rsidP="00F81F29"/>
        <w:p w14:paraId="51BE6D92" w14:textId="41D0F8DE" w:rsidR="00F81F29" w:rsidRDefault="00F81F29" w:rsidP="00F81F29"/>
        <w:p w14:paraId="08E833B8" w14:textId="1842AE1F" w:rsidR="00F81F29" w:rsidRDefault="00F81F29" w:rsidP="00F81F29"/>
        <w:p w14:paraId="511EAB82" w14:textId="0253420E" w:rsidR="00F81F29" w:rsidRDefault="00F81F29" w:rsidP="00F81F29"/>
        <w:p w14:paraId="4F19C403" w14:textId="5935BAF0" w:rsidR="00F81F29" w:rsidRDefault="00F81F29" w:rsidP="00F81F29"/>
        <w:p w14:paraId="7D51766E" w14:textId="4815F3B7" w:rsidR="00B24FB2" w:rsidRDefault="00B24FB2" w:rsidP="00F81F29"/>
        <w:p w14:paraId="0D338275" w14:textId="7C43BC14" w:rsidR="00B24FB2" w:rsidRDefault="00B24FB2" w:rsidP="00F81F29"/>
        <w:p w14:paraId="4D935582" w14:textId="77777777" w:rsidR="00B24FB2" w:rsidRPr="00F81F29" w:rsidRDefault="00B24FB2" w:rsidP="00F81F29"/>
        <w:p w14:paraId="0037B61F" w14:textId="77777777" w:rsidR="004C3B77" w:rsidRDefault="004C3B77" w:rsidP="000E4367">
          <w:pPr>
            <w:pStyle w:val="Nadpis1"/>
            <w:rPr>
              <w:rFonts w:eastAsia="Times New Roman"/>
            </w:rPr>
          </w:pPr>
          <w:bookmarkStart w:id="20" w:name="_Toc134554331"/>
          <w:r>
            <w:rPr>
              <w:rFonts w:eastAsia="Times New Roman"/>
            </w:rPr>
            <w:lastRenderedPageBreak/>
            <w:t>Zoznam príloh</w:t>
          </w:r>
          <w:bookmarkEnd w:id="20"/>
        </w:p>
        <w:p w14:paraId="0CF66C44" w14:textId="45C77D61" w:rsidR="00D01762" w:rsidRDefault="00D01762" w:rsidP="00396260">
          <w:pPr>
            <w:spacing w:line="360" w:lineRule="auto"/>
            <w:rPr>
              <w:rFonts w:cs="Times New Roman"/>
              <w:b/>
              <w:bCs/>
              <w:szCs w:val="24"/>
            </w:rPr>
          </w:pPr>
          <w:r w:rsidRPr="00D01762">
            <w:rPr>
              <w:rFonts w:cs="Times New Roman"/>
              <w:b/>
              <w:bCs/>
              <w:szCs w:val="24"/>
            </w:rPr>
            <w:t xml:space="preserve">Dok. </w:t>
          </w:r>
          <w:r w:rsidR="004D52B7">
            <w:rPr>
              <w:rFonts w:cs="Times New Roman"/>
              <w:b/>
              <w:bCs/>
              <w:szCs w:val="24"/>
            </w:rPr>
            <w:t xml:space="preserve">č. </w:t>
          </w:r>
          <w:r w:rsidRPr="00D01762">
            <w:rPr>
              <w:rFonts w:cs="Times New Roman"/>
              <w:b/>
              <w:bCs/>
              <w:szCs w:val="24"/>
            </w:rPr>
            <w:t xml:space="preserve">1: </w:t>
          </w:r>
          <w:r w:rsidRPr="00D01762">
            <w:rPr>
              <w:rFonts w:cs="Times New Roman"/>
              <w:szCs w:val="24"/>
            </w:rPr>
            <w:t>Kandid</w:t>
          </w:r>
          <w:r w:rsidR="00212C40">
            <w:rPr>
              <w:rFonts w:cs="Times New Roman"/>
              <w:szCs w:val="24"/>
            </w:rPr>
            <w:t>átna</w:t>
          </w:r>
          <w:r w:rsidRPr="00D01762">
            <w:rPr>
              <w:rFonts w:cs="Times New Roman"/>
              <w:szCs w:val="24"/>
            </w:rPr>
            <w:t xml:space="preserve"> listina Československej sociálno-demokratickej strany robotníckej pre obecné voľby v roku 1923 (</w:t>
          </w:r>
          <w:r w:rsidR="00212C40">
            <w:rPr>
              <w:rFonts w:cs="Times New Roman"/>
              <w:szCs w:val="24"/>
            </w:rPr>
            <w:t>Z</w:t>
          </w:r>
          <w:r w:rsidRPr="00D01762">
            <w:rPr>
              <w:rFonts w:cs="Times New Roman"/>
              <w:szCs w:val="24"/>
            </w:rPr>
            <w:t>droj: Štátny archív Žilina)</w:t>
          </w:r>
        </w:p>
        <w:p w14:paraId="06516174" w14:textId="0C51F5E9" w:rsidR="004D52B7" w:rsidRDefault="004D52B7" w:rsidP="00396260">
          <w:pPr>
            <w:spacing w:line="360" w:lineRule="auto"/>
            <w:rPr>
              <w:rFonts w:cs="Times New Roman"/>
              <w:szCs w:val="24"/>
            </w:rPr>
          </w:pPr>
          <w:r w:rsidRPr="004D52B7">
            <w:rPr>
              <w:rFonts w:cs="Times New Roman"/>
              <w:b/>
              <w:bCs/>
              <w:szCs w:val="24"/>
            </w:rPr>
            <w:t xml:space="preserve">Dok. č. 2: </w:t>
          </w:r>
          <w:r w:rsidRPr="004D52B7">
            <w:rPr>
              <w:rFonts w:cs="Times New Roman"/>
              <w:szCs w:val="24"/>
            </w:rPr>
            <w:t>Vyhláška o vypísaní volieb do obecného zastupiteľstva v roku 1923 (</w:t>
          </w:r>
          <w:r w:rsidR="00212C40">
            <w:rPr>
              <w:rFonts w:cs="Times New Roman"/>
              <w:szCs w:val="24"/>
            </w:rPr>
            <w:t>Z</w:t>
          </w:r>
          <w:r w:rsidRPr="004D52B7">
            <w:rPr>
              <w:rFonts w:cs="Times New Roman"/>
              <w:szCs w:val="24"/>
            </w:rPr>
            <w:t>droj: Štátny archív Žilina)</w:t>
          </w:r>
        </w:p>
        <w:p w14:paraId="128CDF00" w14:textId="25D1450A" w:rsidR="00074DD6" w:rsidRPr="00074DD6" w:rsidRDefault="00074DD6" w:rsidP="00396260">
          <w:pPr>
            <w:spacing w:line="360" w:lineRule="auto"/>
            <w:rPr>
              <w:rFonts w:cs="Times New Roman"/>
              <w:szCs w:val="24"/>
            </w:rPr>
          </w:pPr>
          <w:r w:rsidRPr="00074DD6">
            <w:rPr>
              <w:rFonts w:cs="Times New Roman"/>
              <w:b/>
              <w:bCs/>
              <w:szCs w:val="24"/>
            </w:rPr>
            <w:t xml:space="preserve">Dok. č. 3: </w:t>
          </w:r>
          <w:r w:rsidRPr="00074DD6">
            <w:rPr>
              <w:rFonts w:cs="Times New Roman"/>
              <w:szCs w:val="24"/>
            </w:rPr>
            <w:t>Výsledky obecných volieb v Žiline v roku 1938 (</w:t>
          </w:r>
          <w:r w:rsidR="00212C40">
            <w:rPr>
              <w:rFonts w:cs="Times New Roman"/>
              <w:szCs w:val="24"/>
            </w:rPr>
            <w:t>Z</w:t>
          </w:r>
          <w:r w:rsidRPr="00074DD6">
            <w:rPr>
              <w:rFonts w:cs="Times New Roman"/>
              <w:szCs w:val="24"/>
            </w:rPr>
            <w:t>droj: Štátny archív Žilina)</w:t>
          </w:r>
        </w:p>
        <w:p w14:paraId="554E8BB4" w14:textId="3B399961" w:rsidR="00FB3440" w:rsidRDefault="00FB3440" w:rsidP="00396260">
          <w:pPr>
            <w:spacing w:line="360" w:lineRule="auto"/>
            <w:rPr>
              <w:rFonts w:cs="Times New Roman"/>
              <w:szCs w:val="24"/>
            </w:rPr>
          </w:pPr>
          <w:r w:rsidRPr="00FB3440">
            <w:rPr>
              <w:rFonts w:cs="Times New Roman"/>
              <w:b/>
              <w:bCs/>
              <w:szCs w:val="24"/>
            </w:rPr>
            <w:t>Graf č. 1:</w:t>
          </w:r>
          <w:r w:rsidRPr="00FB3440">
            <w:rPr>
              <w:rFonts w:cs="Times New Roman"/>
              <w:szCs w:val="24"/>
            </w:rPr>
            <w:t xml:space="preserve"> </w:t>
          </w:r>
          <w:r w:rsidR="00212C40">
            <w:rPr>
              <w:rFonts w:cs="Times New Roman"/>
              <w:szCs w:val="24"/>
            </w:rPr>
            <w:t>V</w:t>
          </w:r>
          <w:r w:rsidRPr="00FB3440">
            <w:rPr>
              <w:rFonts w:cs="Times New Roman"/>
              <w:szCs w:val="24"/>
            </w:rPr>
            <w:t>ýsledky prvých obecných volieb z roku (1923)</w:t>
          </w:r>
          <w:r w:rsidR="00B3409E">
            <w:rPr>
              <w:rFonts w:cs="Times New Roman"/>
              <w:szCs w:val="24"/>
            </w:rPr>
            <w:t xml:space="preserve"> (Zdroj: autorka)</w:t>
          </w:r>
        </w:p>
        <w:p w14:paraId="2FB6E1E9" w14:textId="6141F5CF" w:rsidR="002F3658" w:rsidRDefault="002F3658" w:rsidP="00396260">
          <w:pPr>
            <w:spacing w:line="360" w:lineRule="auto"/>
            <w:rPr>
              <w:rFonts w:cs="Times New Roman"/>
              <w:szCs w:val="24"/>
            </w:rPr>
          </w:pPr>
          <w:r w:rsidRPr="00FB3440">
            <w:rPr>
              <w:rFonts w:cs="Times New Roman"/>
              <w:b/>
              <w:bCs/>
              <w:szCs w:val="24"/>
            </w:rPr>
            <w:t xml:space="preserve">Graf č. </w:t>
          </w:r>
          <w:r>
            <w:rPr>
              <w:rFonts w:cs="Times New Roman"/>
              <w:b/>
              <w:bCs/>
              <w:szCs w:val="24"/>
            </w:rPr>
            <w:t>2</w:t>
          </w:r>
          <w:r w:rsidRPr="00FB3440">
            <w:rPr>
              <w:rFonts w:cs="Times New Roman"/>
              <w:b/>
              <w:bCs/>
              <w:szCs w:val="24"/>
            </w:rPr>
            <w:t>:</w:t>
          </w:r>
          <w:r w:rsidRPr="00FB3440">
            <w:rPr>
              <w:rFonts w:cs="Times New Roman"/>
              <w:szCs w:val="24"/>
            </w:rPr>
            <w:t xml:space="preserve"> </w:t>
          </w:r>
          <w:r w:rsidR="00212C40">
            <w:rPr>
              <w:rFonts w:cs="Times New Roman"/>
              <w:szCs w:val="24"/>
            </w:rPr>
            <w:t>V</w:t>
          </w:r>
          <w:r w:rsidRPr="00FB3440">
            <w:rPr>
              <w:rFonts w:cs="Times New Roman"/>
              <w:szCs w:val="24"/>
            </w:rPr>
            <w:t xml:space="preserve">ýsledky </w:t>
          </w:r>
          <w:r>
            <w:rPr>
              <w:rFonts w:cs="Times New Roman"/>
              <w:szCs w:val="24"/>
            </w:rPr>
            <w:t>druhých</w:t>
          </w:r>
          <w:r w:rsidRPr="00FB3440">
            <w:rPr>
              <w:rFonts w:cs="Times New Roman"/>
              <w:szCs w:val="24"/>
            </w:rPr>
            <w:t xml:space="preserve"> obecných volieb z roku (192</w:t>
          </w:r>
          <w:r>
            <w:rPr>
              <w:rFonts w:cs="Times New Roman"/>
              <w:szCs w:val="24"/>
            </w:rPr>
            <w:t>7</w:t>
          </w:r>
          <w:r w:rsidRPr="00FB3440">
            <w:rPr>
              <w:rFonts w:cs="Times New Roman"/>
              <w:szCs w:val="24"/>
            </w:rPr>
            <w:t>)</w:t>
          </w:r>
          <w:r w:rsidR="001D3CEA">
            <w:rPr>
              <w:rFonts w:cs="Times New Roman"/>
              <w:szCs w:val="24"/>
            </w:rPr>
            <w:t xml:space="preserve"> </w:t>
          </w:r>
          <w:r w:rsidR="001D3CEA">
            <w:rPr>
              <w:rFonts w:cs="Times New Roman"/>
              <w:szCs w:val="24"/>
            </w:rPr>
            <w:t>(Zdroj: autorka)</w:t>
          </w:r>
        </w:p>
        <w:p w14:paraId="2A5F0950" w14:textId="7F8D86DF" w:rsidR="002F3658" w:rsidRDefault="002F3658" w:rsidP="00396260">
          <w:pPr>
            <w:spacing w:line="360" w:lineRule="auto"/>
            <w:rPr>
              <w:rFonts w:cs="Times New Roman"/>
              <w:szCs w:val="24"/>
            </w:rPr>
          </w:pPr>
          <w:r w:rsidRPr="00FB3440">
            <w:rPr>
              <w:rFonts w:cs="Times New Roman"/>
              <w:b/>
              <w:bCs/>
              <w:szCs w:val="24"/>
            </w:rPr>
            <w:t xml:space="preserve">Graf č. </w:t>
          </w:r>
          <w:r>
            <w:rPr>
              <w:rFonts w:cs="Times New Roman"/>
              <w:b/>
              <w:bCs/>
              <w:szCs w:val="24"/>
            </w:rPr>
            <w:t>3</w:t>
          </w:r>
          <w:r w:rsidRPr="00FB3440">
            <w:rPr>
              <w:rFonts w:cs="Times New Roman"/>
              <w:b/>
              <w:bCs/>
              <w:szCs w:val="24"/>
            </w:rPr>
            <w:t>:</w:t>
          </w:r>
          <w:r w:rsidRPr="00FB3440">
            <w:rPr>
              <w:rFonts w:cs="Times New Roman"/>
              <w:szCs w:val="24"/>
            </w:rPr>
            <w:t xml:space="preserve"> </w:t>
          </w:r>
          <w:r w:rsidR="00212C40">
            <w:rPr>
              <w:rFonts w:cs="Times New Roman"/>
              <w:szCs w:val="24"/>
            </w:rPr>
            <w:t>V</w:t>
          </w:r>
          <w:r w:rsidRPr="00FB3440">
            <w:rPr>
              <w:rFonts w:cs="Times New Roman"/>
              <w:szCs w:val="24"/>
            </w:rPr>
            <w:t xml:space="preserve">ýsledky </w:t>
          </w:r>
          <w:r w:rsidR="00212C40">
            <w:rPr>
              <w:rFonts w:cs="Times New Roman"/>
              <w:szCs w:val="24"/>
            </w:rPr>
            <w:t>tretí</w:t>
          </w:r>
          <w:r>
            <w:rPr>
              <w:rFonts w:cs="Times New Roman"/>
              <w:szCs w:val="24"/>
            </w:rPr>
            <w:t>ch</w:t>
          </w:r>
          <w:r w:rsidRPr="00FB3440">
            <w:rPr>
              <w:rFonts w:cs="Times New Roman"/>
              <w:szCs w:val="24"/>
            </w:rPr>
            <w:t xml:space="preserve"> obecných volieb z roku (19</w:t>
          </w:r>
          <w:r>
            <w:rPr>
              <w:rFonts w:cs="Times New Roman"/>
              <w:szCs w:val="24"/>
            </w:rPr>
            <w:t>31</w:t>
          </w:r>
          <w:r w:rsidRPr="00FB3440">
            <w:rPr>
              <w:rFonts w:cs="Times New Roman"/>
              <w:szCs w:val="24"/>
            </w:rPr>
            <w:t>)</w:t>
          </w:r>
          <w:r w:rsidR="001D3CEA">
            <w:rPr>
              <w:rFonts w:cs="Times New Roman"/>
              <w:szCs w:val="24"/>
            </w:rPr>
            <w:t xml:space="preserve"> </w:t>
          </w:r>
          <w:r w:rsidR="001D3CEA">
            <w:rPr>
              <w:rFonts w:cs="Times New Roman"/>
              <w:szCs w:val="24"/>
            </w:rPr>
            <w:t>(Zdroj: autorka)</w:t>
          </w:r>
        </w:p>
        <w:p w14:paraId="61F70C48" w14:textId="2FF9BBDB" w:rsidR="00D32A63" w:rsidRDefault="00D32A63" w:rsidP="00396260">
          <w:pPr>
            <w:spacing w:line="360" w:lineRule="auto"/>
            <w:jc w:val="both"/>
          </w:pPr>
          <w:r w:rsidRPr="002F3658">
            <w:rPr>
              <w:b/>
              <w:bCs/>
            </w:rPr>
            <w:t xml:space="preserve">Graf č. </w:t>
          </w:r>
          <w:r>
            <w:rPr>
              <w:b/>
              <w:bCs/>
            </w:rPr>
            <w:t>4</w:t>
          </w:r>
          <w:r w:rsidRPr="002F3658">
            <w:rPr>
              <w:b/>
              <w:bCs/>
            </w:rPr>
            <w:t>:</w:t>
          </w:r>
          <w:r w:rsidRPr="002F3658">
            <w:t xml:space="preserve"> </w:t>
          </w:r>
          <w:r w:rsidR="00212C40">
            <w:t>V</w:t>
          </w:r>
          <w:r w:rsidRPr="002F3658">
            <w:t xml:space="preserve">ýsledky </w:t>
          </w:r>
          <w:r w:rsidR="00212C40">
            <w:t>štvrt</w:t>
          </w:r>
          <w:r w:rsidRPr="002F3658">
            <w:t>ých obecných volieb z roku (193</w:t>
          </w:r>
          <w:r>
            <w:t>8</w:t>
          </w:r>
          <w:r w:rsidRPr="002F3658">
            <w:t>)</w:t>
          </w:r>
          <w:r w:rsidR="001D3CEA">
            <w:t xml:space="preserve"> </w:t>
          </w:r>
          <w:r w:rsidR="001D3CEA">
            <w:rPr>
              <w:rFonts w:cs="Times New Roman"/>
              <w:szCs w:val="24"/>
            </w:rPr>
            <w:t>(Zdroj: autorka)</w:t>
          </w:r>
          <w:bookmarkStart w:id="21" w:name="_GoBack"/>
          <w:bookmarkEnd w:id="21"/>
        </w:p>
        <w:p w14:paraId="125AD59B" w14:textId="1BE9243F" w:rsidR="00DD351C" w:rsidRDefault="00DD351C" w:rsidP="00BB7725">
          <w:pPr>
            <w:spacing w:line="360" w:lineRule="auto"/>
            <w:rPr>
              <w:rFonts w:cs="Times New Roman"/>
              <w:szCs w:val="24"/>
            </w:rPr>
          </w:pPr>
          <w:r w:rsidRPr="00147498">
            <w:rPr>
              <w:rFonts w:cs="Times New Roman"/>
              <w:b/>
              <w:bCs/>
              <w:szCs w:val="24"/>
            </w:rPr>
            <w:t xml:space="preserve">Obr. č. </w:t>
          </w:r>
          <w:r>
            <w:rPr>
              <w:rFonts w:cs="Times New Roman"/>
              <w:b/>
              <w:bCs/>
              <w:szCs w:val="24"/>
            </w:rPr>
            <w:t xml:space="preserve">1: </w:t>
          </w:r>
          <w:r>
            <w:rPr>
              <w:rFonts w:cs="Times New Roman"/>
              <w:szCs w:val="24"/>
            </w:rPr>
            <w:t>A. Hvizdák</w:t>
          </w:r>
          <w:r w:rsidR="00BB7725">
            <w:rPr>
              <w:rFonts w:cs="Times New Roman"/>
              <w:szCs w:val="24"/>
            </w:rPr>
            <w:t xml:space="preserve"> </w:t>
          </w:r>
          <w:r>
            <w:rPr>
              <w:rFonts w:cs="Times New Roman"/>
              <w:szCs w:val="24"/>
            </w:rPr>
            <w:t>(</w:t>
          </w:r>
          <w:r w:rsidR="00BB7725" w:rsidRPr="00BB7725">
            <w:rPr>
              <w:rFonts w:cs="Times New Roman"/>
              <w:szCs w:val="24"/>
            </w:rPr>
            <w:t>Zdroj:https://www.litcentrum.sk/sites/default/files/person_photos/podlucinsky1.jpg</w:t>
          </w:r>
          <w:r>
            <w:rPr>
              <w:rFonts w:cs="Times New Roman"/>
              <w:szCs w:val="24"/>
            </w:rPr>
            <w:t xml:space="preserve">)    </w:t>
          </w:r>
        </w:p>
        <w:p w14:paraId="68E3BAD0" w14:textId="5BBE1D05" w:rsidR="00DB30F0" w:rsidRDefault="00DD351C" w:rsidP="00BB7725">
          <w:pPr>
            <w:spacing w:line="360" w:lineRule="auto"/>
            <w:rPr>
              <w:rFonts w:cs="Times New Roman"/>
              <w:szCs w:val="24"/>
            </w:rPr>
          </w:pPr>
          <w:r w:rsidRPr="00147498">
            <w:rPr>
              <w:rFonts w:cs="Times New Roman"/>
              <w:b/>
              <w:bCs/>
              <w:szCs w:val="24"/>
            </w:rPr>
            <w:t xml:space="preserve">Obr. č. 2: </w:t>
          </w:r>
          <w:r w:rsidRPr="00147498">
            <w:rPr>
              <w:rFonts w:cs="Times New Roman"/>
              <w:szCs w:val="24"/>
            </w:rPr>
            <w:t>T. Ružička (</w:t>
          </w:r>
          <w:r w:rsidR="00BB7725" w:rsidRPr="00BB7725">
            <w:rPr>
              <w:rFonts w:cs="Times New Roman"/>
              <w:szCs w:val="24"/>
            </w:rPr>
            <w:t>Zdroj:https://www.ruzickovdom.sk/uploads/news/tomas-ruzicka.jpg</w:t>
          </w:r>
          <w:r w:rsidRPr="00147498">
            <w:rPr>
              <w:rFonts w:cs="Times New Roman"/>
              <w:szCs w:val="24"/>
            </w:rPr>
            <w:t>)</w:t>
          </w:r>
          <w:r>
            <w:rPr>
              <w:rFonts w:cs="Times New Roman"/>
              <w:szCs w:val="24"/>
            </w:rPr>
            <w:t xml:space="preserve"> </w:t>
          </w:r>
        </w:p>
        <w:p w14:paraId="6E927196" w14:textId="07044F41" w:rsidR="00DB30F0" w:rsidRDefault="00DB30F0" w:rsidP="00BB7725">
          <w:pPr>
            <w:spacing w:line="360" w:lineRule="auto"/>
          </w:pPr>
          <w:r w:rsidRPr="00DD351C">
            <w:rPr>
              <w:rFonts w:cs="Times New Roman"/>
              <w:b/>
              <w:bCs/>
              <w:szCs w:val="24"/>
            </w:rPr>
            <w:t>Obr. č. 3:</w:t>
          </w:r>
          <w:r>
            <w:rPr>
              <w:rFonts w:cs="Times New Roman"/>
              <w:szCs w:val="24"/>
            </w:rPr>
            <w:t xml:space="preserve"> V. Šrobár (</w:t>
          </w:r>
          <w:r w:rsidR="00BB7725" w:rsidRPr="00BB7725">
            <w:rPr>
              <w:rFonts w:cs="Times New Roman"/>
              <w:szCs w:val="24"/>
            </w:rPr>
            <w:t>Zdroj:</w:t>
          </w:r>
          <w:r w:rsidR="00212C40">
            <w:rPr>
              <w:rFonts w:cs="Times New Roman"/>
              <w:szCs w:val="24"/>
            </w:rPr>
            <w:t xml:space="preserve"> </w:t>
          </w:r>
          <w:r w:rsidR="00BB7725" w:rsidRPr="00BB7725">
            <w:rPr>
              <w:rFonts w:cs="Times New Roman"/>
              <w:szCs w:val="24"/>
            </w:rPr>
            <w:t>https://www.payne.cz/3xS43787/SrobarVavro1.jpg</w:t>
          </w:r>
          <w:r>
            <w:rPr>
              <w:rFonts w:cs="Times New Roman"/>
              <w:szCs w:val="24"/>
            </w:rPr>
            <w:t>)</w:t>
          </w:r>
          <w:r w:rsidRPr="00DD351C">
            <w:t xml:space="preserve"> </w:t>
          </w:r>
          <w:r>
            <w:tab/>
          </w:r>
          <w:r>
            <w:tab/>
            <w:t xml:space="preserve">    </w:t>
          </w:r>
        </w:p>
        <w:p w14:paraId="0382A27F" w14:textId="1308A458" w:rsidR="00DB30F0" w:rsidRPr="00BB7725" w:rsidRDefault="00DB30F0" w:rsidP="00BB7725">
          <w:pPr>
            <w:spacing w:line="360" w:lineRule="auto"/>
          </w:pPr>
          <w:r w:rsidRPr="00DD351C">
            <w:rPr>
              <w:b/>
              <w:bCs/>
            </w:rPr>
            <w:t>Obr. č</w:t>
          </w:r>
          <w:r>
            <w:rPr>
              <w:b/>
              <w:bCs/>
            </w:rPr>
            <w:t>. 4</w:t>
          </w:r>
          <w:r w:rsidRPr="00DD351C">
            <w:rPr>
              <w:b/>
              <w:bCs/>
            </w:rPr>
            <w:t>:</w:t>
          </w:r>
          <w:r>
            <w:t xml:space="preserve"> T. G. Masaryk (</w:t>
          </w:r>
          <w:r w:rsidR="00BB7725" w:rsidRPr="00BB7725">
            <w:t>Zdroj:https://www1.teraz.sk/usercontent/photos/3/8/5/4385d5c5999f593ba559d2fa7188b4ab464e3c485.jpg</w:t>
          </w:r>
          <w:r>
            <w:t>)</w:t>
          </w:r>
        </w:p>
        <w:p w14:paraId="558EA614" w14:textId="4C11062F" w:rsidR="00396260" w:rsidRPr="00BB7725" w:rsidRDefault="00396260" w:rsidP="00BB7725">
          <w:pPr>
            <w:spacing w:line="360" w:lineRule="auto"/>
            <w:rPr>
              <w:rFonts w:cs="Times New Roman"/>
              <w:szCs w:val="24"/>
            </w:rPr>
          </w:pPr>
          <w:r w:rsidRPr="00BB7725">
            <w:rPr>
              <w:rFonts w:cs="Times New Roman"/>
              <w:b/>
              <w:bCs/>
              <w:szCs w:val="24"/>
            </w:rPr>
            <w:t>Obr. č. 5:</w:t>
          </w:r>
          <w:r w:rsidRPr="00BB7725">
            <w:rPr>
              <w:rFonts w:cs="Times New Roman"/>
              <w:szCs w:val="24"/>
            </w:rPr>
            <w:t xml:space="preserve"> Busta Vojtecha Tvrdého na ne budove Mestského divadla (</w:t>
          </w:r>
          <w:r w:rsidR="00F81F29">
            <w:rPr>
              <w:rFonts w:cs="Times New Roman"/>
              <w:szCs w:val="24"/>
            </w:rPr>
            <w:t>Z</w:t>
          </w:r>
          <w:r w:rsidR="00BB7725" w:rsidRPr="00BB7725">
            <w:rPr>
              <w:rFonts w:cs="Times New Roman"/>
              <w:szCs w:val="24"/>
            </w:rPr>
            <w:t xml:space="preserve">droj: </w:t>
          </w:r>
          <w:hyperlink r:id="rId27" w:history="1">
            <w:r w:rsidR="00BB7725" w:rsidRPr="00BB7725">
              <w:rPr>
                <w:rStyle w:val="Hypertextovprepojenie"/>
                <w:rFonts w:cs="Times New Roman"/>
                <w:color w:val="auto"/>
                <w:szCs w:val="24"/>
                <w:u w:val="none"/>
              </w:rPr>
              <w:t>https://zilina-gallery.sk/galleries/Mesto/Pamatniky/Lad_Berak/Vojtech_Tvrdy/xDSC_6847.jpg</w:t>
            </w:r>
          </w:hyperlink>
          <w:r w:rsidRPr="00BB7725">
            <w:rPr>
              <w:rFonts w:cs="Times New Roman"/>
              <w:szCs w:val="24"/>
            </w:rPr>
            <w:t>)</w:t>
          </w:r>
        </w:p>
        <w:p w14:paraId="4FF36EC3" w14:textId="4435EBB5" w:rsidR="00BB7725" w:rsidRDefault="00BB7725" w:rsidP="00D01762">
          <w:pPr>
            <w:rPr>
              <w:rFonts w:cs="Times New Roman"/>
              <w:szCs w:val="24"/>
            </w:rPr>
          </w:pPr>
          <w:r>
            <w:rPr>
              <w:b/>
              <w:bCs/>
            </w:rPr>
            <w:t>O</w:t>
          </w:r>
          <w:r w:rsidRPr="00F753E4">
            <w:rPr>
              <w:b/>
              <w:bCs/>
            </w:rPr>
            <w:t xml:space="preserve">br. č. </w:t>
          </w:r>
          <w:r>
            <w:rPr>
              <w:b/>
              <w:bCs/>
            </w:rPr>
            <w:t>6</w:t>
          </w:r>
          <w:r w:rsidRPr="00F753E4">
            <w:rPr>
              <w:b/>
              <w:bCs/>
            </w:rPr>
            <w:t xml:space="preserve">: </w:t>
          </w:r>
          <w:r w:rsidRPr="00D01762">
            <w:t>A. Hlinka</w:t>
          </w:r>
          <w:r w:rsidR="00D01762">
            <w:t xml:space="preserve"> </w:t>
          </w:r>
          <w:r>
            <w:rPr>
              <w:rFonts w:cs="Times New Roman"/>
              <w:szCs w:val="24"/>
            </w:rPr>
            <w:t>(</w:t>
          </w:r>
          <w:r w:rsidR="00F81F29">
            <w:rPr>
              <w:rFonts w:cs="Times New Roman"/>
              <w:szCs w:val="24"/>
            </w:rPr>
            <w:t>Z</w:t>
          </w:r>
          <w:r>
            <w:rPr>
              <w:rFonts w:cs="Times New Roman"/>
              <w:szCs w:val="24"/>
            </w:rPr>
            <w:t>droj:</w:t>
          </w:r>
          <w:r w:rsidRPr="00BB7725">
            <w:rPr>
              <w:rFonts w:cs="Times New Roman"/>
              <w:szCs w:val="24"/>
            </w:rPr>
            <w:t>https://upload.wikimedia.org/wikipedia/commons/thumb/a/ad/Andrej_hlinka.jpg/220px-Andrej_hlinka.jpg</w:t>
          </w:r>
          <w:r>
            <w:rPr>
              <w:rFonts w:cs="Times New Roman"/>
              <w:szCs w:val="24"/>
            </w:rPr>
            <w:t>)</w:t>
          </w:r>
        </w:p>
        <w:p w14:paraId="07779ABA" w14:textId="69E23456" w:rsidR="00FB0EE7" w:rsidRDefault="00FB0EE7" w:rsidP="00FB0EE7">
          <w:pPr>
            <w:rPr>
              <w:rFonts w:cs="Times New Roman"/>
              <w:szCs w:val="24"/>
            </w:rPr>
          </w:pPr>
          <w:r>
            <w:rPr>
              <w:b/>
              <w:bCs/>
            </w:rPr>
            <w:t>O</w:t>
          </w:r>
          <w:r w:rsidRPr="00F753E4">
            <w:rPr>
              <w:b/>
              <w:bCs/>
            </w:rPr>
            <w:t xml:space="preserve">br. č. </w:t>
          </w:r>
          <w:r>
            <w:rPr>
              <w:b/>
              <w:bCs/>
            </w:rPr>
            <w:t>7</w:t>
          </w:r>
          <w:r w:rsidRPr="00F753E4">
            <w:rPr>
              <w:b/>
              <w:bCs/>
            </w:rPr>
            <w:t xml:space="preserve">: </w:t>
          </w:r>
          <w:r w:rsidRPr="00D01762">
            <w:t>M. R. Štefánik</w:t>
          </w:r>
          <w:r>
            <w:rPr>
              <w:b/>
              <w:bCs/>
            </w:rPr>
            <w:t xml:space="preserve"> </w:t>
          </w:r>
          <w:r>
            <w:rPr>
              <w:rFonts w:cs="Times New Roman"/>
              <w:szCs w:val="24"/>
            </w:rPr>
            <w:t>(</w:t>
          </w:r>
          <w:r w:rsidR="00F81F29">
            <w:rPr>
              <w:rFonts w:cs="Times New Roman"/>
              <w:szCs w:val="24"/>
            </w:rPr>
            <w:t>Z</w:t>
          </w:r>
          <w:r>
            <w:rPr>
              <w:rFonts w:cs="Times New Roman"/>
              <w:szCs w:val="24"/>
            </w:rPr>
            <w:t>droj:</w:t>
          </w:r>
          <w:r w:rsidRPr="00FB0EE7">
            <w:rPr>
              <w:rFonts w:cs="Times New Roman"/>
              <w:szCs w:val="24"/>
            </w:rPr>
            <w:t>https://citatyslavnych.sk/media/authors/milan-rastislav-stefanik.jpeg</w:t>
          </w:r>
          <w:r>
            <w:rPr>
              <w:rFonts w:cs="Times New Roman"/>
              <w:szCs w:val="24"/>
            </w:rPr>
            <w:t>)</w:t>
          </w:r>
        </w:p>
        <w:p w14:paraId="3E827A39" w14:textId="34A6772E" w:rsidR="00286817" w:rsidRDefault="00396086" w:rsidP="00286817">
          <w:pPr>
            <w:spacing w:after="0"/>
            <w:rPr>
              <w:rFonts w:cs="Times New Roman"/>
              <w:szCs w:val="24"/>
            </w:rPr>
          </w:pPr>
          <w:r w:rsidRPr="00396086">
            <w:rPr>
              <w:rFonts w:cs="Times New Roman"/>
              <w:b/>
              <w:bCs/>
              <w:szCs w:val="24"/>
            </w:rPr>
            <w:t>Obr. č. 8:</w:t>
          </w:r>
          <w:r w:rsidRPr="00396086">
            <w:rPr>
              <w:rFonts w:cs="Times New Roman"/>
              <w:szCs w:val="24"/>
            </w:rPr>
            <w:t xml:space="preserve"> Vyhlásenie autonómie v Žiline (1938)</w:t>
          </w:r>
          <w:r>
            <w:rPr>
              <w:rFonts w:cs="Times New Roman"/>
              <w:szCs w:val="24"/>
            </w:rPr>
            <w:t xml:space="preserve"> </w:t>
          </w:r>
        </w:p>
        <w:p w14:paraId="3BD2A1A2" w14:textId="574F4723" w:rsidR="00396086" w:rsidRDefault="00286817" w:rsidP="00286817">
          <w:pPr>
            <w:spacing w:after="0"/>
            <w:rPr>
              <w:rFonts w:cs="Times New Roman"/>
              <w:szCs w:val="24"/>
            </w:rPr>
          </w:pPr>
          <w:r>
            <w:rPr>
              <w:rFonts w:cs="Times New Roman"/>
              <w:szCs w:val="24"/>
            </w:rPr>
            <w:t>(</w:t>
          </w:r>
          <w:r w:rsidR="00F81F29">
            <w:rPr>
              <w:rFonts w:cs="Times New Roman"/>
              <w:szCs w:val="24"/>
            </w:rPr>
            <w:t>Z</w:t>
          </w:r>
          <w:r w:rsidR="00396086" w:rsidRPr="00396086">
            <w:rPr>
              <w:rFonts w:cs="Times New Roman"/>
              <w:szCs w:val="24"/>
            </w:rPr>
            <w:t>droj:</w:t>
          </w:r>
          <w:r>
            <w:rPr>
              <w:rFonts w:cs="Times New Roman"/>
              <w:szCs w:val="24"/>
            </w:rPr>
            <w:t xml:space="preserve"> </w:t>
          </w:r>
          <w:hyperlink r:id="rId28" w:history="1">
            <w:r w:rsidRPr="00FB07AC">
              <w:rPr>
                <w:rStyle w:val="Hypertextovprepojenie"/>
                <w:rFonts w:cs="Times New Roman"/>
                <w:szCs w:val="24"/>
              </w:rPr>
              <w:t>https://cdn.sita.sk/sites/32/2013/10/autonomia.jpg</w:t>
            </w:r>
          </w:hyperlink>
          <w:r w:rsidR="00396086" w:rsidRPr="00396086">
            <w:rPr>
              <w:rFonts w:cs="Times New Roman"/>
              <w:szCs w:val="24"/>
            </w:rPr>
            <w:t>)</w:t>
          </w:r>
        </w:p>
        <w:p w14:paraId="6482004E" w14:textId="77777777" w:rsidR="00286817" w:rsidRDefault="00286817" w:rsidP="00286817">
          <w:pPr>
            <w:spacing w:after="0"/>
            <w:rPr>
              <w:rFonts w:cs="Times New Roman"/>
              <w:szCs w:val="24"/>
            </w:rPr>
          </w:pPr>
        </w:p>
        <w:p w14:paraId="2F64FE67" w14:textId="78854DAA" w:rsidR="003E48E4" w:rsidRDefault="003E48E4" w:rsidP="00F81F29">
          <w:pPr>
            <w:spacing w:line="276" w:lineRule="auto"/>
            <w:rPr>
              <w:rFonts w:cs="Times New Roman"/>
              <w:szCs w:val="24"/>
            </w:rPr>
          </w:pPr>
          <w:r>
            <w:rPr>
              <w:b/>
              <w:bCs/>
            </w:rPr>
            <w:t>O</w:t>
          </w:r>
          <w:r w:rsidRPr="00F753E4">
            <w:rPr>
              <w:b/>
              <w:bCs/>
            </w:rPr>
            <w:t xml:space="preserve">br. č. </w:t>
          </w:r>
          <w:r>
            <w:rPr>
              <w:b/>
              <w:bCs/>
            </w:rPr>
            <w:t>9</w:t>
          </w:r>
          <w:r w:rsidRPr="00F753E4">
            <w:rPr>
              <w:b/>
              <w:bCs/>
            </w:rPr>
            <w:t xml:space="preserve">: </w:t>
          </w:r>
          <w:r>
            <w:t xml:space="preserve">Martinská deklarácia (1918) </w:t>
          </w:r>
          <w:r>
            <w:rPr>
              <w:rFonts w:cs="Times New Roman"/>
              <w:szCs w:val="24"/>
            </w:rPr>
            <w:t>(</w:t>
          </w:r>
          <w:r w:rsidR="00F81F29">
            <w:rPr>
              <w:rFonts w:cs="Times New Roman"/>
              <w:szCs w:val="24"/>
            </w:rPr>
            <w:t>Z</w:t>
          </w:r>
          <w:r>
            <w:rPr>
              <w:rFonts w:cs="Times New Roman"/>
              <w:szCs w:val="24"/>
            </w:rPr>
            <w:t>droj:</w:t>
          </w:r>
          <w:r w:rsidRPr="001973E9">
            <w:rPr>
              <w:rFonts w:cs="Times New Roman"/>
              <w:szCs w:val="24"/>
            </w:rPr>
            <w:t>https://www3.teraz.sk/usercontent/photos/c/2/5/4</w:t>
          </w:r>
          <w:r>
            <w:rPr>
              <w:rFonts w:cs="Times New Roman"/>
              <w:szCs w:val="24"/>
            </w:rPr>
            <w:t>-</w:t>
          </w:r>
          <w:r w:rsidRPr="001973E9">
            <w:rPr>
              <w:rFonts w:cs="Times New Roman"/>
              <w:szCs w:val="24"/>
            </w:rPr>
            <w:t>c25af269e3fb44ad2867eaf6e18d3c49f101e32f.jpg</w:t>
          </w:r>
          <w:r>
            <w:rPr>
              <w:rFonts w:cs="Times New Roman"/>
              <w:szCs w:val="24"/>
            </w:rPr>
            <w:t>)</w:t>
          </w:r>
        </w:p>
        <w:p w14:paraId="7D2238F5" w14:textId="681060CD" w:rsidR="00F81F29" w:rsidRDefault="0081158E" w:rsidP="00F81F29">
          <w:pPr>
            <w:spacing w:after="0" w:line="276" w:lineRule="auto"/>
            <w:rPr>
              <w:b/>
              <w:bCs/>
            </w:rPr>
          </w:pPr>
          <w:r>
            <w:rPr>
              <w:b/>
              <w:bCs/>
            </w:rPr>
            <w:t>O</w:t>
          </w:r>
          <w:r w:rsidRPr="00F753E4">
            <w:rPr>
              <w:b/>
              <w:bCs/>
            </w:rPr>
            <w:t xml:space="preserve">br. č. </w:t>
          </w:r>
          <w:r>
            <w:rPr>
              <w:b/>
              <w:bCs/>
            </w:rPr>
            <w:t>10</w:t>
          </w:r>
          <w:r w:rsidRPr="00F753E4">
            <w:rPr>
              <w:b/>
              <w:bCs/>
            </w:rPr>
            <w:t xml:space="preserve">: </w:t>
          </w:r>
          <w:r>
            <w:t>Katolícky dom v</w:t>
          </w:r>
          <w:r w:rsidR="00F81F29">
            <w:t> </w:t>
          </w:r>
          <w:r>
            <w:t>Žiline</w:t>
          </w:r>
          <w:r w:rsidR="00F81F29">
            <w:t xml:space="preserve"> (Zdroj: Súkromný archív P. Štanský)</w:t>
          </w:r>
        </w:p>
        <w:p w14:paraId="157F81FF" w14:textId="48D865B1" w:rsidR="004C3B77" w:rsidRDefault="00DD351C" w:rsidP="00F81F29">
          <w:pPr>
            <w:spacing w:line="240" w:lineRule="auto"/>
            <w:jc w:val="both"/>
            <w:rPr>
              <w:rFonts w:cs="Times New Roman"/>
              <w:color w:val="FF0000"/>
              <w:szCs w:val="24"/>
            </w:rPr>
          </w:pPr>
          <w:r>
            <w:rPr>
              <w:rFonts w:cs="Times New Roman"/>
              <w:szCs w:val="24"/>
            </w:rPr>
            <w:lastRenderedPageBreak/>
            <w:t xml:space="preserve">    </w:t>
          </w:r>
          <w:r w:rsidR="004C3B77">
            <w:rPr>
              <w:rFonts w:cs="Times New Roman"/>
              <w:noProof/>
              <w:color w:val="FF0000"/>
              <w:szCs w:val="24"/>
              <w:lang w:val="cs-CZ" w:eastAsia="cs-CZ"/>
            </w:rPr>
            <w:drawing>
              <wp:inline distT="0" distB="0" distL="0" distR="0" wp14:anchorId="10EF21C3" wp14:editId="7AC9064A">
                <wp:extent cx="5076825" cy="7920000"/>
                <wp:effectExtent l="0" t="0" r="9525" b="508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936364" w14:textId="687FF27A" w:rsidR="00FB3440" w:rsidRPr="00FB3440" w:rsidRDefault="00F81F29" w:rsidP="004C3B77">
          <w:pPr>
            <w:rPr>
              <w:rFonts w:cs="Times New Roman"/>
              <w:szCs w:val="24"/>
            </w:rPr>
          </w:pPr>
          <w:r>
            <w:rPr>
              <w:rFonts w:cs="Times New Roman"/>
              <w:b/>
              <w:bCs/>
              <w:szCs w:val="24"/>
            </w:rPr>
            <w:t xml:space="preserve">    </w:t>
          </w:r>
          <w:r w:rsidR="00FB3440" w:rsidRPr="00FB3440">
            <w:rPr>
              <w:rFonts w:cs="Times New Roman"/>
              <w:b/>
              <w:bCs/>
              <w:szCs w:val="24"/>
            </w:rPr>
            <w:t>Graf č. 1:</w:t>
          </w:r>
          <w:r w:rsidR="00FB3440" w:rsidRPr="00FB3440">
            <w:rPr>
              <w:rFonts w:cs="Times New Roman"/>
              <w:szCs w:val="24"/>
            </w:rPr>
            <w:t xml:space="preserve"> </w:t>
          </w:r>
          <w:r w:rsidR="00670E30">
            <w:rPr>
              <w:rFonts w:cs="Times New Roman"/>
              <w:szCs w:val="24"/>
            </w:rPr>
            <w:t>V</w:t>
          </w:r>
          <w:r w:rsidR="00FB3440" w:rsidRPr="00FB3440">
            <w:rPr>
              <w:rFonts w:cs="Times New Roman"/>
              <w:szCs w:val="24"/>
            </w:rPr>
            <w:t>ýsledky prvých obecných volieb z roku (1923)</w:t>
          </w:r>
        </w:p>
        <w:p w14:paraId="57AAD2BA" w14:textId="77777777" w:rsidR="004C3B77" w:rsidRDefault="004C3B77" w:rsidP="004C3B77">
          <w:pPr>
            <w:spacing w:line="360" w:lineRule="auto"/>
            <w:ind w:firstLine="357"/>
            <w:jc w:val="center"/>
            <w:rPr>
              <w:rFonts w:cs="Times New Roman"/>
              <w:color w:val="FF0000"/>
              <w:szCs w:val="24"/>
            </w:rPr>
          </w:pPr>
          <w:r>
            <w:rPr>
              <w:rFonts w:cs="Times New Roman"/>
              <w:noProof/>
              <w:color w:val="FF0000"/>
              <w:szCs w:val="24"/>
              <w:lang w:val="cs-CZ" w:eastAsia="cs-CZ"/>
            </w:rPr>
            <w:lastRenderedPageBreak/>
            <w:drawing>
              <wp:inline distT="0" distB="0" distL="0" distR="0" wp14:anchorId="2B64F879" wp14:editId="6D281DDE">
                <wp:extent cx="5419725" cy="7920000"/>
                <wp:effectExtent l="0" t="0" r="9525" b="508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0EAD08" w14:textId="6620E497" w:rsidR="00FB3440" w:rsidRPr="00FB3440" w:rsidRDefault="00FB3440" w:rsidP="00FB3440">
          <w:pPr>
            <w:ind w:left="426"/>
            <w:rPr>
              <w:rFonts w:cs="Times New Roman"/>
              <w:szCs w:val="24"/>
            </w:rPr>
          </w:pPr>
          <w:r w:rsidRPr="00FB3440">
            <w:rPr>
              <w:rFonts w:cs="Times New Roman"/>
              <w:b/>
              <w:bCs/>
              <w:szCs w:val="24"/>
            </w:rPr>
            <w:t xml:space="preserve">Graf č. </w:t>
          </w:r>
          <w:r>
            <w:rPr>
              <w:rFonts w:cs="Times New Roman"/>
              <w:b/>
              <w:bCs/>
              <w:szCs w:val="24"/>
            </w:rPr>
            <w:t>2</w:t>
          </w:r>
          <w:r w:rsidRPr="00FB3440">
            <w:rPr>
              <w:rFonts w:cs="Times New Roman"/>
              <w:b/>
              <w:bCs/>
              <w:szCs w:val="24"/>
            </w:rPr>
            <w:t>:</w:t>
          </w:r>
          <w:r w:rsidRPr="00FB3440">
            <w:rPr>
              <w:rFonts w:cs="Times New Roman"/>
              <w:szCs w:val="24"/>
            </w:rPr>
            <w:t xml:space="preserve"> </w:t>
          </w:r>
          <w:r w:rsidR="00670E30">
            <w:rPr>
              <w:rFonts w:cs="Times New Roman"/>
              <w:szCs w:val="24"/>
            </w:rPr>
            <w:t>V</w:t>
          </w:r>
          <w:r w:rsidRPr="00FB3440">
            <w:rPr>
              <w:rFonts w:cs="Times New Roman"/>
              <w:szCs w:val="24"/>
            </w:rPr>
            <w:t xml:space="preserve">ýsledky </w:t>
          </w:r>
          <w:r>
            <w:rPr>
              <w:rFonts w:cs="Times New Roman"/>
              <w:szCs w:val="24"/>
            </w:rPr>
            <w:t>druhých</w:t>
          </w:r>
          <w:r w:rsidRPr="00FB3440">
            <w:rPr>
              <w:rFonts w:cs="Times New Roman"/>
              <w:szCs w:val="24"/>
            </w:rPr>
            <w:t xml:space="preserve"> obecných volieb z roku (192</w:t>
          </w:r>
          <w:r>
            <w:rPr>
              <w:rFonts w:cs="Times New Roman"/>
              <w:szCs w:val="24"/>
            </w:rPr>
            <w:t>7</w:t>
          </w:r>
          <w:r w:rsidRPr="00FB3440">
            <w:rPr>
              <w:rFonts w:cs="Times New Roman"/>
              <w:szCs w:val="24"/>
            </w:rPr>
            <w:t>)</w:t>
          </w:r>
        </w:p>
        <w:p w14:paraId="4F630129" w14:textId="77777777" w:rsidR="004C3B77" w:rsidRDefault="004C3B77" w:rsidP="004C3B77">
          <w:pPr>
            <w:spacing w:line="360" w:lineRule="auto"/>
            <w:ind w:firstLine="357"/>
            <w:jc w:val="both"/>
            <w:rPr>
              <w:rFonts w:cs="Times New Roman"/>
              <w:color w:val="FF0000"/>
              <w:szCs w:val="24"/>
            </w:rPr>
          </w:pPr>
        </w:p>
        <w:p w14:paraId="165FEE92" w14:textId="790A4915" w:rsidR="004C3B77" w:rsidRDefault="004C3B77" w:rsidP="004C3B77">
          <w:pPr>
            <w:spacing w:line="360" w:lineRule="auto"/>
            <w:ind w:firstLine="357"/>
            <w:jc w:val="both"/>
            <w:rPr>
              <w:rFonts w:cs="Times New Roman"/>
              <w:color w:val="FF0000"/>
              <w:szCs w:val="24"/>
            </w:rPr>
          </w:pPr>
          <w:r>
            <w:rPr>
              <w:rFonts w:cs="Times New Roman"/>
              <w:noProof/>
              <w:color w:val="FF0000"/>
              <w:szCs w:val="24"/>
              <w:lang w:val="cs-CZ" w:eastAsia="cs-CZ"/>
            </w:rPr>
            <w:lastRenderedPageBreak/>
            <w:drawing>
              <wp:inline distT="0" distB="0" distL="0" distR="0" wp14:anchorId="346386E7" wp14:editId="1CC97E98">
                <wp:extent cx="5715000" cy="7920000"/>
                <wp:effectExtent l="0" t="0" r="0" b="508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411689" w14:textId="5A7B2DD3" w:rsidR="002F3658" w:rsidRPr="00FB3440" w:rsidRDefault="002F3658" w:rsidP="002F3658">
          <w:pPr>
            <w:ind w:left="426"/>
            <w:rPr>
              <w:rFonts w:cs="Times New Roman"/>
              <w:szCs w:val="24"/>
            </w:rPr>
          </w:pPr>
          <w:r w:rsidRPr="00FB3440">
            <w:rPr>
              <w:rFonts w:cs="Times New Roman"/>
              <w:b/>
              <w:bCs/>
              <w:szCs w:val="24"/>
            </w:rPr>
            <w:t xml:space="preserve">Graf č. </w:t>
          </w:r>
          <w:r>
            <w:rPr>
              <w:rFonts w:cs="Times New Roman"/>
              <w:b/>
              <w:bCs/>
              <w:szCs w:val="24"/>
            </w:rPr>
            <w:t>3</w:t>
          </w:r>
          <w:r w:rsidRPr="00FB3440">
            <w:rPr>
              <w:rFonts w:cs="Times New Roman"/>
              <w:b/>
              <w:bCs/>
              <w:szCs w:val="24"/>
            </w:rPr>
            <w:t>:</w:t>
          </w:r>
          <w:r w:rsidRPr="00FB3440">
            <w:rPr>
              <w:rFonts w:cs="Times New Roman"/>
              <w:szCs w:val="24"/>
            </w:rPr>
            <w:t xml:space="preserve"> </w:t>
          </w:r>
          <w:r w:rsidR="00670E30">
            <w:rPr>
              <w:rFonts w:cs="Times New Roman"/>
              <w:szCs w:val="24"/>
            </w:rPr>
            <w:t>V</w:t>
          </w:r>
          <w:r w:rsidRPr="00FB3440">
            <w:rPr>
              <w:rFonts w:cs="Times New Roman"/>
              <w:szCs w:val="24"/>
            </w:rPr>
            <w:t xml:space="preserve">ýsledky </w:t>
          </w:r>
          <w:r w:rsidR="00670E30">
            <w:rPr>
              <w:rFonts w:cs="Times New Roman"/>
              <w:szCs w:val="24"/>
            </w:rPr>
            <w:t>tretí</w:t>
          </w:r>
          <w:r>
            <w:rPr>
              <w:rFonts w:cs="Times New Roman"/>
              <w:szCs w:val="24"/>
            </w:rPr>
            <w:t>ch</w:t>
          </w:r>
          <w:r w:rsidRPr="00FB3440">
            <w:rPr>
              <w:rFonts w:cs="Times New Roman"/>
              <w:szCs w:val="24"/>
            </w:rPr>
            <w:t xml:space="preserve"> obecných volieb z roku (19</w:t>
          </w:r>
          <w:r>
            <w:rPr>
              <w:rFonts w:cs="Times New Roman"/>
              <w:szCs w:val="24"/>
            </w:rPr>
            <w:t>31</w:t>
          </w:r>
          <w:r w:rsidRPr="00FB3440">
            <w:rPr>
              <w:rFonts w:cs="Times New Roman"/>
              <w:szCs w:val="24"/>
            </w:rPr>
            <w:t>)</w:t>
          </w:r>
        </w:p>
        <w:p w14:paraId="1AA2AFDB" w14:textId="77777777" w:rsidR="002F3658" w:rsidRDefault="002F3658" w:rsidP="004C3B77">
          <w:pPr>
            <w:spacing w:line="360" w:lineRule="auto"/>
            <w:ind w:firstLine="357"/>
            <w:jc w:val="both"/>
            <w:rPr>
              <w:rFonts w:cs="Times New Roman"/>
              <w:color w:val="FF0000"/>
              <w:szCs w:val="24"/>
            </w:rPr>
          </w:pPr>
        </w:p>
        <w:p w14:paraId="3AF80693" w14:textId="77777777" w:rsidR="002F3658" w:rsidRDefault="004C3B77" w:rsidP="004C3B77">
          <w:pPr>
            <w:spacing w:line="360" w:lineRule="auto"/>
            <w:ind w:firstLine="357"/>
            <w:jc w:val="both"/>
          </w:pPr>
          <w:r>
            <w:rPr>
              <w:rFonts w:cs="Times New Roman"/>
              <w:noProof/>
              <w:color w:val="FF0000"/>
              <w:szCs w:val="24"/>
              <w:lang w:val="cs-CZ" w:eastAsia="cs-CZ"/>
            </w:rPr>
            <w:lastRenderedPageBreak/>
            <w:drawing>
              <wp:inline distT="0" distB="0" distL="0" distR="0" wp14:anchorId="1BCB64AC" wp14:editId="727AC475">
                <wp:extent cx="5715000" cy="7920000"/>
                <wp:effectExtent l="0" t="0" r="0" b="508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D26C03" w14:textId="38C33845" w:rsidR="00365FCE" w:rsidRDefault="002F3658" w:rsidP="004C3B77">
          <w:pPr>
            <w:spacing w:line="360" w:lineRule="auto"/>
            <w:ind w:firstLine="357"/>
            <w:jc w:val="both"/>
          </w:pPr>
          <w:r w:rsidRPr="002F3658">
            <w:rPr>
              <w:b/>
              <w:bCs/>
            </w:rPr>
            <w:t xml:space="preserve">Graf č. </w:t>
          </w:r>
          <w:r>
            <w:rPr>
              <w:b/>
              <w:bCs/>
            </w:rPr>
            <w:t>4</w:t>
          </w:r>
          <w:r w:rsidRPr="002F3658">
            <w:rPr>
              <w:b/>
              <w:bCs/>
            </w:rPr>
            <w:t>:</w:t>
          </w:r>
          <w:r w:rsidRPr="002F3658">
            <w:t xml:space="preserve"> výsledky </w:t>
          </w:r>
          <w:r w:rsidR="00670E30">
            <w:t>štvrt</w:t>
          </w:r>
          <w:r w:rsidRPr="002F3658">
            <w:t>ých obecných volieb z roku (193</w:t>
          </w:r>
          <w:r>
            <w:t>8</w:t>
          </w:r>
          <w:r w:rsidRPr="002F3658">
            <w:t>)</w:t>
          </w:r>
        </w:p>
      </w:sdtContent>
    </w:sdt>
    <w:p w14:paraId="4896B914" w14:textId="45BA62E9" w:rsidR="00FB3440" w:rsidRDefault="00FB3440" w:rsidP="004C3B77">
      <w:pPr>
        <w:spacing w:line="360" w:lineRule="auto"/>
        <w:ind w:firstLine="357"/>
        <w:jc w:val="both"/>
        <w:rPr>
          <w:rFonts w:cs="Times New Roman"/>
          <w:color w:val="FF0000"/>
          <w:szCs w:val="24"/>
        </w:rPr>
      </w:pPr>
    </w:p>
    <w:p w14:paraId="1A716707" w14:textId="27645E0C" w:rsidR="00147498" w:rsidRDefault="00711968" w:rsidP="004C3B77">
      <w:pPr>
        <w:spacing w:line="360" w:lineRule="auto"/>
        <w:ind w:firstLine="357"/>
        <w:jc w:val="both"/>
        <w:rPr>
          <w:rFonts w:cs="Times New Roman"/>
          <w:b/>
          <w:bCs/>
          <w:szCs w:val="24"/>
          <w:u w:val="single"/>
        </w:rPr>
      </w:pPr>
      <w:r w:rsidRPr="00A86108">
        <w:rPr>
          <w:rFonts w:cs="Times New Roman"/>
          <w:b/>
          <w:bCs/>
          <w:noProof/>
          <w:szCs w:val="24"/>
          <w:lang w:val="cs-CZ" w:eastAsia="cs-CZ"/>
        </w:rPr>
        <w:lastRenderedPageBreak/>
        <mc:AlternateContent>
          <mc:Choice Requires="wps">
            <w:drawing>
              <wp:anchor distT="45720" distB="45720" distL="114300" distR="114300" simplePos="0" relativeHeight="251666432" behindDoc="0" locked="0" layoutInCell="1" allowOverlap="1" wp14:anchorId="767B1E32" wp14:editId="26D5C5D2">
                <wp:simplePos x="0" y="0"/>
                <wp:positionH relativeFrom="margin">
                  <wp:posOffset>2981325</wp:posOffset>
                </wp:positionH>
                <wp:positionV relativeFrom="paragraph">
                  <wp:posOffset>2929255</wp:posOffset>
                </wp:positionV>
                <wp:extent cx="2971800" cy="333375"/>
                <wp:effectExtent l="0" t="0" r="19050" b="28575"/>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3375"/>
                        </a:xfrm>
                        <a:prstGeom prst="rect">
                          <a:avLst/>
                        </a:prstGeom>
                        <a:solidFill>
                          <a:srgbClr val="FFFFFF"/>
                        </a:solidFill>
                        <a:ln w="9525">
                          <a:solidFill>
                            <a:schemeClr val="bg1"/>
                          </a:solidFill>
                          <a:miter lim="800000"/>
                          <a:headEnd/>
                          <a:tailEnd/>
                        </a:ln>
                      </wps:spPr>
                      <wps:txbx>
                        <w:txbxContent>
                          <w:p w14:paraId="4E7CDB61" w14:textId="6C686479" w:rsidR="00E476DE" w:rsidRPr="00147498" w:rsidRDefault="00E476DE" w:rsidP="00A86108">
                            <w:pPr>
                              <w:shd w:val="clear" w:color="auto" w:fill="FFFFFF" w:themeFill="background1"/>
                              <w:spacing w:line="240" w:lineRule="auto"/>
                              <w:ind w:firstLine="357"/>
                              <w:jc w:val="center"/>
                              <w:rPr>
                                <w:rFonts w:cs="Times New Roman"/>
                                <w:b/>
                                <w:bCs/>
                                <w:szCs w:val="24"/>
                              </w:rPr>
                            </w:pPr>
                            <w:r w:rsidRPr="00147498">
                              <w:rPr>
                                <w:rFonts w:cs="Times New Roman"/>
                                <w:b/>
                                <w:bCs/>
                                <w:szCs w:val="24"/>
                              </w:rPr>
                              <w:t xml:space="preserve">Obr. č. 2: </w:t>
                            </w:r>
                            <w:r w:rsidRPr="00147498">
                              <w:rPr>
                                <w:rFonts w:cs="Times New Roman"/>
                                <w:szCs w:val="24"/>
                              </w:rPr>
                              <w:t>T. Ružička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7B1E32" id="_x0000_t202" coordsize="21600,21600" o:spt="202" path="m,l,21600r21600,l21600,xe">
                <v:stroke joinstyle="miter"/>
                <v:path gradientshapeok="t" o:connecttype="rect"/>
              </v:shapetype>
              <v:shape id="Textové pole 2" o:spid="_x0000_s1026" type="#_x0000_t202" style="position:absolute;left:0;text-align:left;margin-left:234.75pt;margin-top:230.65pt;width:234pt;height:2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" strokecolor="white [3212]">
                <v:textbox>
                  <w:txbxContent>
                    <w:p w14:paraId="4E7CDB61" w14:textId="6C686479" w:rsidR="00E476DE" w:rsidRPr="00147498" w:rsidRDefault="00E476DE" w:rsidP="00A86108">
                      <w:pPr>
                        <w:shd w:val="clear" w:color="auto" w:fill="FFFFFF" w:themeFill="background1"/>
                        <w:spacing w:line="240" w:lineRule="auto"/>
                        <w:ind w:firstLine="357"/>
                        <w:jc w:val="center"/>
                        <w:rPr>
                          <w:rFonts w:cs="Times New Roman"/>
                          <w:b/>
                          <w:bCs/>
                          <w:szCs w:val="24"/>
                        </w:rPr>
                      </w:pPr>
                      <w:r w:rsidRPr="00147498">
                        <w:rPr>
                          <w:rFonts w:cs="Times New Roman"/>
                          <w:b/>
                          <w:bCs/>
                          <w:szCs w:val="24"/>
                        </w:rPr>
                        <w:t xml:space="preserve">Obr. č. 2: </w:t>
                      </w:r>
                      <w:r w:rsidRPr="00147498">
                        <w:rPr>
                          <w:rFonts w:cs="Times New Roman"/>
                          <w:szCs w:val="24"/>
                        </w:rPr>
                        <w:t>T. Ružička</w:t>
                      </w:r>
                    </w:p>
                  </w:txbxContent>
                </v:textbox>
                <w10:wrap type="square" anchorx="margin"/>
              </v:shape>
            </w:pict>
          </mc:Fallback>
        </mc:AlternateContent>
      </w:r>
      <w:r w:rsidR="00A86108">
        <w:rPr>
          <w:noProof/>
          <w:lang w:val="cs-CZ" w:eastAsia="cs-CZ"/>
        </w:rPr>
        <w:drawing>
          <wp:anchor distT="0" distB="0" distL="114300" distR="114300" simplePos="0" relativeHeight="251661312" behindDoc="0" locked="0" layoutInCell="1" allowOverlap="1" wp14:anchorId="0851CCED" wp14:editId="0732B891">
            <wp:simplePos x="0" y="0"/>
            <wp:positionH relativeFrom="column">
              <wp:posOffset>3710305</wp:posOffset>
            </wp:positionH>
            <wp:positionV relativeFrom="paragraph">
              <wp:posOffset>3850640</wp:posOffset>
            </wp:positionV>
            <wp:extent cx="1892300" cy="2519045"/>
            <wp:effectExtent l="0" t="0" r="0" b="0"/>
            <wp:wrapTopAndBottom/>
            <wp:docPr id="8" name="Obrázok 8" descr="Prvým československým prezidentom bol Tomáš Garrigue Masar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vým československým prezidentom bol Tomáš Garrigue Masary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40" r="7935"/>
                    <a:stretch/>
                  </pic:blipFill>
                  <pic:spPr bwMode="auto">
                    <a:xfrm>
                      <a:off x="0" y="0"/>
                      <a:ext cx="1892300" cy="251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498" w:rsidRPr="00147498">
        <w:rPr>
          <w:rFonts w:cs="Times New Roman"/>
          <w:noProof/>
          <w:szCs w:val="24"/>
          <w:lang w:val="cs-CZ" w:eastAsia="cs-CZ"/>
        </w:rPr>
        <w:drawing>
          <wp:anchor distT="0" distB="0" distL="114300" distR="114300" simplePos="0" relativeHeight="251658240" behindDoc="1" locked="0" layoutInCell="1" allowOverlap="1" wp14:anchorId="2B29525E" wp14:editId="7EE2B16B">
            <wp:simplePos x="0" y="0"/>
            <wp:positionH relativeFrom="column">
              <wp:posOffset>408305</wp:posOffset>
            </wp:positionH>
            <wp:positionV relativeFrom="paragraph">
              <wp:posOffset>332105</wp:posOffset>
            </wp:positionV>
            <wp:extent cx="1891030" cy="251968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pic:spPr>
                </pic:pic>
              </a:graphicData>
            </a:graphic>
          </wp:anchor>
        </w:drawing>
      </w:r>
      <w:r w:rsidR="00147498">
        <w:rPr>
          <w:noProof/>
          <w:lang w:val="cs-CZ" w:eastAsia="cs-CZ"/>
        </w:rPr>
        <w:drawing>
          <wp:anchor distT="0" distB="0" distL="114300" distR="114300" simplePos="0" relativeHeight="251659264" behindDoc="1" locked="0" layoutInCell="1" allowOverlap="1" wp14:anchorId="1E884C59" wp14:editId="32F3B4CB">
            <wp:simplePos x="0" y="0"/>
            <wp:positionH relativeFrom="column">
              <wp:posOffset>3640455</wp:posOffset>
            </wp:positionH>
            <wp:positionV relativeFrom="paragraph">
              <wp:posOffset>333375</wp:posOffset>
            </wp:positionV>
            <wp:extent cx="1937600" cy="2520000"/>
            <wp:effectExtent l="0" t="0" r="5715" b="0"/>
            <wp:wrapTight wrapText="bothSides">
              <wp:wrapPolygon edited="0">
                <wp:start x="0" y="0"/>
                <wp:lineTo x="0" y="21393"/>
                <wp:lineTo x="21451" y="21393"/>
                <wp:lineTo x="21451" y="0"/>
                <wp:lineTo x="0" y="0"/>
              </wp:wrapPolygon>
            </wp:wrapTight>
            <wp:docPr id="6" name="Obrázok 6" descr="Mons. Tomáš Ružička | Ružičkov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 Tomáš Ružička | Ružičkov dom"/>
                    <pic:cNvPicPr>
                      <a:picLocks noChangeAspect="1" noChangeArrowheads="1"/>
                    </pic:cNvPicPr>
                  </pic:nvPicPr>
                  <pic:blipFill rotWithShape="1">
                    <a:blip r:embed="rId35">
                      <a:extLst>
                        <a:ext uri="{28A0092B-C50C-407E-A947-70E740481C1C}">
                          <a14:useLocalDpi xmlns:a14="http://schemas.microsoft.com/office/drawing/2010/main" val="0"/>
                        </a:ext>
                      </a:extLst>
                    </a:blip>
                    <a:srcRect l="23016" r="22063"/>
                    <a:stretch/>
                  </pic:blipFill>
                  <pic:spPr bwMode="auto">
                    <a:xfrm>
                      <a:off x="0" y="0"/>
                      <a:ext cx="1937600" cy="2520000"/>
                    </a:xfrm>
                    <a:prstGeom prst="rect">
                      <a:avLst/>
                    </a:prstGeom>
                    <a:noFill/>
                    <a:ln>
                      <a:noFill/>
                    </a:ln>
                    <a:extLst>
                      <a:ext uri="{53640926-AAD7-44D8-BBD7-CCE9431645EC}">
                        <a14:shadowObscured xmlns:a14="http://schemas.microsoft.com/office/drawing/2010/main"/>
                      </a:ext>
                    </a:extLst>
                  </pic:spPr>
                </pic:pic>
              </a:graphicData>
            </a:graphic>
          </wp:anchor>
        </w:drawing>
      </w:r>
      <w:r w:rsidR="00147498" w:rsidRPr="00147498">
        <w:rPr>
          <w:rFonts w:cs="Times New Roman"/>
          <w:b/>
          <w:bCs/>
          <w:szCs w:val="24"/>
          <w:u w:val="single"/>
        </w:rPr>
        <w:t>Obrazová príloha</w:t>
      </w:r>
    </w:p>
    <w:p w14:paraId="4DBA6B97" w14:textId="670087AB" w:rsidR="00A86108" w:rsidRDefault="00A86108" w:rsidP="00A86108">
      <w:pPr>
        <w:shd w:val="clear" w:color="auto" w:fill="FFFFFF" w:themeFill="background1"/>
        <w:spacing w:line="240" w:lineRule="auto"/>
        <w:ind w:firstLine="357"/>
        <w:jc w:val="both"/>
        <w:rPr>
          <w:rFonts w:cs="Times New Roman"/>
          <w:szCs w:val="24"/>
        </w:rPr>
      </w:pPr>
      <w:r w:rsidRPr="00A86108">
        <w:rPr>
          <w:rFonts w:cs="Times New Roman"/>
          <w:b/>
          <w:bCs/>
          <w:noProof/>
          <w:szCs w:val="24"/>
          <w:lang w:val="cs-CZ" w:eastAsia="cs-CZ"/>
        </w:rPr>
        <mc:AlternateContent>
          <mc:Choice Requires="wps">
            <w:drawing>
              <wp:anchor distT="45720" distB="45720" distL="114300" distR="114300" simplePos="0" relativeHeight="251664384" behindDoc="0" locked="0" layoutInCell="1" allowOverlap="1" wp14:anchorId="074E72ED" wp14:editId="6B8968CF">
                <wp:simplePos x="0" y="0"/>
                <wp:positionH relativeFrom="margin">
                  <wp:align>left</wp:align>
                </wp:positionH>
                <wp:positionV relativeFrom="paragraph">
                  <wp:posOffset>2526665</wp:posOffset>
                </wp:positionV>
                <wp:extent cx="2825750" cy="807085"/>
                <wp:effectExtent l="0" t="0" r="12700" b="1206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807085"/>
                        </a:xfrm>
                        <a:prstGeom prst="rect">
                          <a:avLst/>
                        </a:prstGeom>
                        <a:solidFill>
                          <a:srgbClr val="FFFFFF"/>
                        </a:solidFill>
                        <a:ln w="9525">
                          <a:solidFill>
                            <a:schemeClr val="bg1"/>
                          </a:solidFill>
                          <a:miter lim="800000"/>
                          <a:headEnd/>
                          <a:tailEnd/>
                        </a:ln>
                      </wps:spPr>
                      <wps:txbx>
                        <w:txbxContent>
                          <w:p w14:paraId="11D1F0D6" w14:textId="7BE361C7" w:rsidR="00E476DE" w:rsidRDefault="00E476DE" w:rsidP="00A86108">
                            <w:pPr>
                              <w:jc w:val="center"/>
                              <w:rPr>
                                <w:rFonts w:cs="Times New Roman"/>
                                <w:szCs w:val="24"/>
                              </w:rPr>
                            </w:pPr>
                            <w:r w:rsidRPr="00147498">
                              <w:rPr>
                                <w:rFonts w:cs="Times New Roman"/>
                                <w:b/>
                                <w:bCs/>
                                <w:szCs w:val="24"/>
                              </w:rPr>
                              <w:t xml:space="preserve">Obr. č. </w:t>
                            </w:r>
                            <w:r>
                              <w:rPr>
                                <w:rFonts w:cs="Times New Roman"/>
                                <w:b/>
                                <w:bCs/>
                                <w:szCs w:val="24"/>
                              </w:rPr>
                              <w:t xml:space="preserve">1: </w:t>
                            </w:r>
                            <w:r>
                              <w:rPr>
                                <w:rFonts w:cs="Times New Roman"/>
                                <w:szCs w:val="24"/>
                              </w:rPr>
                              <w:t>A. Hvizdák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4E72ED" id="_x0000_s1027" type="#_x0000_t202" style="position:absolute;left:0;text-align:left;margin-left:0;margin-top:198.95pt;width:222.5pt;height:63.5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" strokecolor="white [3212]">
                <v:textbox>
                  <w:txbxContent>
                    <w:p w14:paraId="11D1F0D6" w14:textId="7BE361C7" w:rsidR="00E476DE" w:rsidRDefault="00E476DE" w:rsidP="00A86108">
                      <w:pPr>
                        <w:jc w:val="center"/>
                        <w:rPr>
                          <w:rFonts w:cs="Times New Roman"/>
                          <w:szCs w:val="24"/>
                        </w:rPr>
                      </w:pPr>
                      <w:r w:rsidRPr="00147498">
                        <w:rPr>
                          <w:rFonts w:cs="Times New Roman"/>
                          <w:b/>
                          <w:bCs/>
                          <w:szCs w:val="24"/>
                        </w:rPr>
                        <w:t xml:space="preserve">Obr. č. </w:t>
                      </w:r>
                      <w:r>
                        <w:rPr>
                          <w:rFonts w:cs="Times New Roman"/>
                          <w:b/>
                          <w:bCs/>
                          <w:szCs w:val="24"/>
                        </w:rPr>
                        <w:t xml:space="preserve">1: </w:t>
                      </w:r>
                      <w:r>
                        <w:rPr>
                          <w:rFonts w:cs="Times New Roman"/>
                          <w:szCs w:val="24"/>
                        </w:rPr>
                        <w:t>A. Hvizdák</w:t>
                      </w:r>
                    </w:p>
                  </w:txbxContent>
                </v:textbox>
                <w10:wrap type="square" anchorx="margin"/>
              </v:shape>
            </w:pict>
          </mc:Fallback>
        </mc:AlternateContent>
      </w:r>
      <w:r w:rsidRPr="00DD351C">
        <w:rPr>
          <w:b/>
          <w:bCs/>
          <w:noProof/>
          <w:lang w:val="cs-CZ" w:eastAsia="cs-CZ"/>
        </w:rPr>
        <w:drawing>
          <wp:anchor distT="0" distB="0" distL="114300" distR="114300" simplePos="0" relativeHeight="251660288" behindDoc="1" locked="0" layoutInCell="1" allowOverlap="1" wp14:anchorId="6B5F63A1" wp14:editId="05720FAC">
            <wp:simplePos x="0" y="0"/>
            <wp:positionH relativeFrom="column">
              <wp:posOffset>344805</wp:posOffset>
            </wp:positionH>
            <wp:positionV relativeFrom="paragraph">
              <wp:posOffset>3485515</wp:posOffset>
            </wp:positionV>
            <wp:extent cx="1948180" cy="2519680"/>
            <wp:effectExtent l="0" t="0" r="0" b="0"/>
            <wp:wrapTopAndBottom/>
            <wp:docPr id="7" name="Obrázok 7" descr="Vavro Šrobár: Muž, ktorý získal pre Slovensko Petržalku - Neznáma história  - Žurnál - Pra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vro Šrobár: Muž, ktorý získal pre Slovensko Petržalku - Neznáma história  - Žurnál - Pravda"/>
                    <pic:cNvPicPr>
                      <a:picLocks noChangeAspect="1" noChangeArrowheads="1"/>
                    </pic:cNvPicPr>
                  </pic:nvPicPr>
                  <pic:blipFill rotWithShape="1">
                    <a:blip r:embed="rId36">
                      <a:extLst>
                        <a:ext uri="{28A0092B-C50C-407E-A947-70E740481C1C}">
                          <a14:useLocalDpi xmlns:a14="http://schemas.microsoft.com/office/drawing/2010/main" val="0"/>
                        </a:ext>
                      </a:extLst>
                    </a:blip>
                    <a:srcRect l="28281" r="28241"/>
                    <a:stretch/>
                  </pic:blipFill>
                  <pic:spPr bwMode="auto">
                    <a:xfrm>
                      <a:off x="0" y="0"/>
                      <a:ext cx="1948180" cy="2519680"/>
                    </a:xfrm>
                    <a:prstGeom prst="rect">
                      <a:avLst/>
                    </a:prstGeom>
                    <a:noFill/>
                    <a:ln>
                      <a:noFill/>
                    </a:ln>
                    <a:extLst>
                      <a:ext uri="{53640926-AAD7-44D8-BBD7-CCE9431645EC}">
                        <a14:shadowObscured xmlns:a14="http://schemas.microsoft.com/office/drawing/2010/main"/>
                      </a:ext>
                    </a:extLst>
                  </pic:spPr>
                </pic:pic>
              </a:graphicData>
            </a:graphic>
          </wp:anchor>
        </w:drawing>
      </w:r>
      <w:r>
        <w:rPr>
          <w:rFonts w:cs="Times New Roman"/>
          <w:szCs w:val="24"/>
        </w:rPr>
        <w:t xml:space="preserve">                          </w:t>
      </w:r>
    </w:p>
    <w:p w14:paraId="01623B5C" w14:textId="66EF42CE" w:rsidR="00A86108" w:rsidRDefault="00F81F29" w:rsidP="00A86108">
      <w:pPr>
        <w:shd w:val="clear" w:color="auto" w:fill="FFFFFF" w:themeFill="background1"/>
        <w:spacing w:line="240" w:lineRule="auto"/>
        <w:ind w:firstLine="357"/>
        <w:jc w:val="both"/>
        <w:rPr>
          <w:rFonts w:cs="Times New Roman"/>
          <w:b/>
          <w:bCs/>
          <w:szCs w:val="24"/>
        </w:rPr>
      </w:pPr>
      <w:r w:rsidRPr="00A86108">
        <w:rPr>
          <w:rFonts w:cs="Times New Roman"/>
          <w:b/>
          <w:bCs/>
          <w:noProof/>
          <w:szCs w:val="24"/>
          <w:lang w:val="cs-CZ" w:eastAsia="cs-CZ"/>
        </w:rPr>
        <mc:AlternateContent>
          <mc:Choice Requires="wps">
            <w:drawing>
              <wp:anchor distT="45720" distB="45720" distL="114300" distR="114300" simplePos="0" relativeHeight="251668480" behindDoc="0" locked="0" layoutInCell="1" allowOverlap="1" wp14:anchorId="6AF67852" wp14:editId="26FE999A">
                <wp:simplePos x="0" y="0"/>
                <wp:positionH relativeFrom="margin">
                  <wp:align>left</wp:align>
                </wp:positionH>
                <wp:positionV relativeFrom="paragraph">
                  <wp:posOffset>2839720</wp:posOffset>
                </wp:positionV>
                <wp:extent cx="2647950" cy="457200"/>
                <wp:effectExtent l="0" t="0" r="19050" b="1905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7200"/>
                        </a:xfrm>
                        <a:prstGeom prst="rect">
                          <a:avLst/>
                        </a:prstGeom>
                        <a:solidFill>
                          <a:srgbClr val="FFFFFF"/>
                        </a:solidFill>
                        <a:ln w="9525">
                          <a:solidFill>
                            <a:schemeClr val="bg1"/>
                          </a:solidFill>
                          <a:miter lim="800000"/>
                          <a:headEnd/>
                          <a:tailEnd/>
                        </a:ln>
                      </wps:spPr>
                      <wps:txbx>
                        <w:txbxContent>
                          <w:p w14:paraId="4A667D60" w14:textId="0830117E" w:rsidR="00E476DE" w:rsidRDefault="00E476DE" w:rsidP="00A86108">
                            <w:pPr>
                              <w:jc w:val="center"/>
                              <w:rPr>
                                <w:rFonts w:cs="Times New Roman"/>
                                <w:szCs w:val="24"/>
                              </w:rPr>
                            </w:pPr>
                            <w:r w:rsidRPr="00A86108">
                              <w:rPr>
                                <w:rFonts w:cs="Times New Roman"/>
                                <w:b/>
                                <w:bCs/>
                                <w:szCs w:val="24"/>
                              </w:rPr>
                              <w:t xml:space="preserve">Obr. č. 3: </w:t>
                            </w:r>
                            <w:r w:rsidRPr="00A86108">
                              <w:rPr>
                                <w:rFonts w:cs="Times New Roman"/>
                                <w:szCs w:val="24"/>
                              </w:rPr>
                              <w:t>V. Šrobár</w:t>
                            </w:r>
                            <w:r w:rsidRPr="00A86108">
                              <w:rPr>
                                <w:rFonts w:cs="Times New Roman"/>
                                <w:b/>
                                <w:bCs/>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F67852" id="_x0000_s1028" type="#_x0000_t202" style="position:absolute;left:0;text-align:left;margin-left:0;margin-top:223.6pt;width:208.5pt;height:36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" strokecolor="white [3212]">
                <v:textbox>
                  <w:txbxContent>
                    <w:p w14:paraId="4A667D60" w14:textId="0830117E" w:rsidR="00E476DE" w:rsidRDefault="00E476DE" w:rsidP="00A86108">
                      <w:pPr>
                        <w:jc w:val="center"/>
                        <w:rPr>
                          <w:rFonts w:cs="Times New Roman"/>
                          <w:szCs w:val="24"/>
                        </w:rPr>
                      </w:pPr>
                      <w:r w:rsidRPr="00A86108">
                        <w:rPr>
                          <w:rFonts w:cs="Times New Roman"/>
                          <w:b/>
                          <w:bCs/>
                          <w:szCs w:val="24"/>
                        </w:rPr>
                        <w:t xml:space="preserve">Obr. č. 3: </w:t>
                      </w:r>
                      <w:r w:rsidRPr="00A86108">
                        <w:rPr>
                          <w:rFonts w:cs="Times New Roman"/>
                          <w:szCs w:val="24"/>
                        </w:rPr>
                        <w:t xml:space="preserve">V. </w:t>
                      </w:r>
                      <w:proofErr w:type="spellStart"/>
                      <w:r w:rsidRPr="00A86108">
                        <w:rPr>
                          <w:rFonts w:cs="Times New Roman"/>
                          <w:szCs w:val="24"/>
                        </w:rPr>
                        <w:t>Šrobár</w:t>
                      </w:r>
                      <w:proofErr w:type="spellEnd"/>
                      <w:r w:rsidRPr="00A86108">
                        <w:rPr>
                          <w:rFonts w:cs="Times New Roman"/>
                          <w:b/>
                          <w:bCs/>
                          <w:szCs w:val="24"/>
                        </w:rPr>
                        <w:t xml:space="preserve"> </w:t>
                      </w:r>
                    </w:p>
                  </w:txbxContent>
                </v:textbox>
                <w10:wrap type="square" anchorx="margin"/>
              </v:shape>
            </w:pict>
          </mc:Fallback>
        </mc:AlternateContent>
      </w:r>
    </w:p>
    <w:p w14:paraId="213693AC" w14:textId="03E2CB1B" w:rsidR="00147498" w:rsidRPr="00147498" w:rsidRDefault="00F81F29" w:rsidP="00A86108">
      <w:pPr>
        <w:shd w:val="clear" w:color="auto" w:fill="FFFFFF" w:themeFill="background1"/>
        <w:spacing w:line="240" w:lineRule="auto"/>
        <w:ind w:firstLine="357"/>
        <w:jc w:val="both"/>
        <w:rPr>
          <w:rFonts w:cs="Times New Roman"/>
          <w:b/>
          <w:bCs/>
          <w:szCs w:val="24"/>
        </w:rPr>
      </w:pPr>
      <w:r w:rsidRPr="00A86108">
        <w:rPr>
          <w:rFonts w:cs="Times New Roman"/>
          <w:b/>
          <w:bCs/>
          <w:noProof/>
          <w:szCs w:val="24"/>
          <w:lang w:val="cs-CZ" w:eastAsia="cs-CZ"/>
        </w:rPr>
        <mc:AlternateContent>
          <mc:Choice Requires="wps">
            <w:drawing>
              <wp:anchor distT="45720" distB="45720" distL="114300" distR="114300" simplePos="0" relativeHeight="251670528" behindDoc="0" locked="0" layoutInCell="1" allowOverlap="1" wp14:anchorId="459693F4" wp14:editId="06747DF5">
                <wp:simplePos x="0" y="0"/>
                <wp:positionH relativeFrom="margin">
                  <wp:posOffset>3305175</wp:posOffset>
                </wp:positionH>
                <wp:positionV relativeFrom="paragraph">
                  <wp:posOffset>2567305</wp:posOffset>
                </wp:positionV>
                <wp:extent cx="2676525" cy="385445"/>
                <wp:effectExtent l="0" t="0" r="28575" b="1460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85445"/>
                        </a:xfrm>
                        <a:prstGeom prst="rect">
                          <a:avLst/>
                        </a:prstGeom>
                        <a:solidFill>
                          <a:srgbClr val="FFFFFF"/>
                        </a:solidFill>
                        <a:ln w="9525">
                          <a:solidFill>
                            <a:schemeClr val="bg1"/>
                          </a:solidFill>
                          <a:miter lim="800000"/>
                          <a:headEnd/>
                          <a:tailEnd/>
                        </a:ln>
                      </wps:spPr>
                      <wps:txbx>
                        <w:txbxContent>
                          <w:p w14:paraId="5CB2BA68" w14:textId="0FD874A0" w:rsidR="00E476DE" w:rsidRDefault="00E476DE" w:rsidP="00F753E4">
                            <w:pPr>
                              <w:spacing w:line="360" w:lineRule="auto"/>
                              <w:ind w:firstLine="357"/>
                              <w:jc w:val="center"/>
                            </w:pPr>
                            <w:r w:rsidRPr="00DD351C">
                              <w:rPr>
                                <w:b/>
                                <w:bCs/>
                              </w:rPr>
                              <w:t>Obr. č</w:t>
                            </w:r>
                            <w:r>
                              <w:rPr>
                                <w:b/>
                                <w:bCs/>
                              </w:rPr>
                              <w:t>. 4</w:t>
                            </w:r>
                            <w:r w:rsidRPr="00DD351C">
                              <w:rPr>
                                <w:b/>
                                <w:bCs/>
                              </w:rPr>
                              <w:t>:</w:t>
                            </w:r>
                            <w:r>
                              <w:t xml:space="preserve"> T. G. Masaryk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693F4" id="_x0000_s1029" type="#_x0000_t202" style="position:absolute;left:0;text-align:left;margin-left:260.25pt;margin-top:202.15pt;width:210.75pt;height:30.3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" strokecolor="white [3212]">
                <v:textbox>
                  <w:txbxContent>
                    <w:p w14:paraId="5CB2BA68" w14:textId="0FD874A0" w:rsidR="00E476DE" w:rsidRDefault="00E476DE" w:rsidP="00F753E4">
                      <w:pPr>
                        <w:spacing w:line="360" w:lineRule="auto"/>
                        <w:ind w:firstLine="357"/>
                        <w:jc w:val="center"/>
                      </w:pPr>
                      <w:r w:rsidRPr="00DD351C">
                        <w:rPr>
                          <w:b/>
                          <w:bCs/>
                        </w:rPr>
                        <w:t>Obr. č</w:t>
                      </w:r>
                      <w:r>
                        <w:rPr>
                          <w:b/>
                          <w:bCs/>
                        </w:rPr>
                        <w:t>. 4</w:t>
                      </w:r>
                      <w:r w:rsidRPr="00DD351C">
                        <w:rPr>
                          <w:b/>
                          <w:bCs/>
                        </w:rPr>
                        <w:t>:</w:t>
                      </w:r>
                      <w:r>
                        <w:t xml:space="preserve"> T. G. Masaryk</w:t>
                      </w:r>
                    </w:p>
                  </w:txbxContent>
                </v:textbox>
                <w10:wrap type="square" anchorx="margin"/>
              </v:shape>
            </w:pict>
          </mc:Fallback>
        </mc:AlternateContent>
      </w:r>
    </w:p>
    <w:p w14:paraId="0B1FEAF4" w14:textId="77777777" w:rsidR="00CC3707" w:rsidRDefault="00CC3707" w:rsidP="00F753E4">
      <w:pPr>
        <w:spacing w:line="360" w:lineRule="auto"/>
        <w:ind w:firstLine="357"/>
        <w:jc w:val="both"/>
        <w:rPr>
          <w:rFonts w:cs="Times New Roman"/>
          <w:b/>
          <w:bCs/>
          <w:noProof/>
          <w:szCs w:val="24"/>
        </w:rPr>
      </w:pPr>
    </w:p>
    <w:p w14:paraId="30A2DEC2" w14:textId="77777777" w:rsidR="00CC3707" w:rsidRDefault="00CC3707" w:rsidP="00F753E4">
      <w:pPr>
        <w:spacing w:line="360" w:lineRule="auto"/>
        <w:ind w:firstLine="357"/>
        <w:jc w:val="both"/>
        <w:rPr>
          <w:rFonts w:cs="Times New Roman"/>
          <w:b/>
          <w:bCs/>
          <w:noProof/>
          <w:szCs w:val="24"/>
        </w:rPr>
      </w:pPr>
    </w:p>
    <w:p w14:paraId="128D17F0" w14:textId="70C71125" w:rsidR="00DB30F0" w:rsidRDefault="00FB0EE7" w:rsidP="000C370F">
      <w:pPr>
        <w:spacing w:line="360" w:lineRule="auto"/>
        <w:ind w:firstLine="357"/>
        <w:jc w:val="center"/>
      </w:pPr>
      <w:r>
        <w:rPr>
          <w:noProof/>
          <w:lang w:val="cs-CZ" w:eastAsia="cs-CZ"/>
        </w:rPr>
        <w:lastRenderedPageBreak/>
        <w:drawing>
          <wp:anchor distT="0" distB="0" distL="114300" distR="114300" simplePos="0" relativeHeight="251676672" behindDoc="0" locked="0" layoutInCell="1" allowOverlap="1" wp14:anchorId="3EA8B7A8" wp14:editId="2A2829B6">
            <wp:simplePos x="0" y="0"/>
            <wp:positionH relativeFrom="column">
              <wp:posOffset>3989705</wp:posOffset>
            </wp:positionH>
            <wp:positionV relativeFrom="paragraph">
              <wp:posOffset>3354705</wp:posOffset>
            </wp:positionV>
            <wp:extent cx="1581915" cy="2520000"/>
            <wp:effectExtent l="0" t="0" r="0" b="0"/>
            <wp:wrapSquare wrapText="bothSides"/>
            <wp:docPr id="18" name="Obrázok 18" descr="Milan Rastislav Štefánik citáty (20 citátov) | Citáty slávnych osobno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an Rastislav Štefánik citáty (20 citátov) | Citáty slávnych osobností"/>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1915"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725">
        <w:rPr>
          <w:rFonts w:cs="Times New Roman"/>
          <w:noProof/>
          <w:szCs w:val="24"/>
          <w:lang w:val="cs-CZ" w:eastAsia="cs-CZ"/>
        </w:rPr>
        <w:drawing>
          <wp:anchor distT="0" distB="0" distL="114300" distR="114300" simplePos="0" relativeHeight="251673600" behindDoc="0" locked="0" layoutInCell="1" allowOverlap="1" wp14:anchorId="493B90C4" wp14:editId="4A0395C1">
            <wp:simplePos x="0" y="0"/>
            <wp:positionH relativeFrom="margin">
              <wp:align>left</wp:align>
            </wp:positionH>
            <wp:positionV relativeFrom="paragraph">
              <wp:posOffset>3348355</wp:posOffset>
            </wp:positionV>
            <wp:extent cx="2060967" cy="2520000"/>
            <wp:effectExtent l="0" t="0" r="0"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0967" cy="2520000"/>
                    </a:xfrm>
                    <a:prstGeom prst="rect">
                      <a:avLst/>
                    </a:prstGeom>
                    <a:noFill/>
                  </pic:spPr>
                </pic:pic>
              </a:graphicData>
            </a:graphic>
            <wp14:sizeRelH relativeFrom="margin">
              <wp14:pctWidth>0</wp14:pctWidth>
            </wp14:sizeRelH>
            <wp14:sizeRelV relativeFrom="margin">
              <wp14:pctHeight>0</wp14:pctHeight>
            </wp14:sizeRelV>
          </wp:anchor>
        </w:drawing>
      </w:r>
      <w:r w:rsidR="00F753E4" w:rsidRPr="00DB30F0">
        <w:rPr>
          <w:b/>
          <w:bCs/>
          <w:noProof/>
          <w:lang w:val="cs-CZ" w:eastAsia="cs-CZ"/>
        </w:rPr>
        <w:drawing>
          <wp:anchor distT="0" distB="0" distL="114300" distR="114300" simplePos="0" relativeHeight="251679744" behindDoc="0" locked="0" layoutInCell="1" allowOverlap="1" wp14:anchorId="322F6AF9" wp14:editId="4AF49D97">
            <wp:simplePos x="0" y="0"/>
            <wp:positionH relativeFrom="column">
              <wp:posOffset>1087755</wp:posOffset>
            </wp:positionH>
            <wp:positionV relativeFrom="paragraph">
              <wp:posOffset>1905</wp:posOffset>
            </wp:positionV>
            <wp:extent cx="3817620" cy="2519680"/>
            <wp:effectExtent l="0" t="0" r="0" b="0"/>
            <wp:wrapSquare wrapText="bothSides"/>
            <wp:docPr id="9" name="Obrázok 9" descr="JUDr. Vojtech Tvrdý — Žilina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Dr. Vojtech Tvrdý — Žilina Gallery"/>
                    <pic:cNvPicPr>
                      <a:picLocks noChangeAspect="1" noChangeArrowheads="1"/>
                    </pic:cNvPicPr>
                  </pic:nvPicPr>
                  <pic:blipFill rotWithShape="1">
                    <a:blip r:embed="rId39">
                      <a:extLst>
                        <a:ext uri="{28A0092B-C50C-407E-A947-70E740481C1C}">
                          <a14:useLocalDpi xmlns:a14="http://schemas.microsoft.com/office/drawing/2010/main" val="0"/>
                        </a:ext>
                      </a:extLst>
                    </a:blip>
                    <a:srcRect l="15211" t="21107" r="17990" b="12414"/>
                    <a:stretch/>
                  </pic:blipFill>
                  <pic:spPr bwMode="auto">
                    <a:xfrm>
                      <a:off x="0" y="0"/>
                      <a:ext cx="3817620" cy="2519680"/>
                    </a:xfrm>
                    <a:prstGeom prst="rect">
                      <a:avLst/>
                    </a:prstGeom>
                    <a:noFill/>
                    <a:ln>
                      <a:noFill/>
                    </a:ln>
                    <a:extLst>
                      <a:ext uri="{53640926-AAD7-44D8-BBD7-CCE9431645EC}">
                        <a14:shadowObscured xmlns:a14="http://schemas.microsoft.com/office/drawing/2010/main"/>
                      </a:ext>
                    </a:extLst>
                  </pic:spPr>
                </pic:pic>
              </a:graphicData>
            </a:graphic>
          </wp:anchor>
        </w:drawing>
      </w:r>
      <w:r w:rsidRPr="00FB0EE7">
        <w:t xml:space="preserve"> </w:t>
      </w:r>
    </w:p>
    <w:p w14:paraId="4E5044FE" w14:textId="7873B064" w:rsidR="00D01762" w:rsidRDefault="00D01762" w:rsidP="000C370F">
      <w:pPr>
        <w:spacing w:line="360" w:lineRule="auto"/>
        <w:ind w:firstLine="357"/>
        <w:jc w:val="center"/>
      </w:pPr>
    </w:p>
    <w:p w14:paraId="0942F0A8" w14:textId="6817081D" w:rsidR="00D01762" w:rsidRDefault="00D01762" w:rsidP="000C370F">
      <w:pPr>
        <w:spacing w:line="360" w:lineRule="auto"/>
        <w:ind w:firstLine="357"/>
        <w:jc w:val="center"/>
      </w:pPr>
    </w:p>
    <w:p w14:paraId="569F2B62" w14:textId="33502931" w:rsidR="00D01762" w:rsidRDefault="00D01762" w:rsidP="000C370F">
      <w:pPr>
        <w:spacing w:line="360" w:lineRule="auto"/>
        <w:ind w:firstLine="357"/>
        <w:jc w:val="center"/>
      </w:pPr>
    </w:p>
    <w:p w14:paraId="2549076E" w14:textId="7DAEDD80" w:rsidR="00D01762" w:rsidRDefault="00D01762" w:rsidP="000C370F">
      <w:pPr>
        <w:spacing w:line="360" w:lineRule="auto"/>
        <w:ind w:firstLine="357"/>
        <w:jc w:val="center"/>
      </w:pPr>
    </w:p>
    <w:p w14:paraId="38746FD6" w14:textId="65F333CA" w:rsidR="00D01762" w:rsidRDefault="00D01762" w:rsidP="000C370F">
      <w:pPr>
        <w:spacing w:line="360" w:lineRule="auto"/>
        <w:ind w:firstLine="357"/>
        <w:jc w:val="center"/>
      </w:pPr>
    </w:p>
    <w:p w14:paraId="3E16BE6D" w14:textId="7F774BA2" w:rsidR="00D01762" w:rsidRDefault="00F81F29" w:rsidP="000C370F">
      <w:pPr>
        <w:spacing w:line="360" w:lineRule="auto"/>
        <w:ind w:firstLine="357"/>
        <w:jc w:val="center"/>
      </w:pPr>
      <w:r w:rsidRPr="00A86108">
        <w:rPr>
          <w:rFonts w:cs="Times New Roman"/>
          <w:b/>
          <w:bCs/>
          <w:noProof/>
          <w:szCs w:val="24"/>
          <w:lang w:val="cs-CZ" w:eastAsia="cs-CZ"/>
        </w:rPr>
        <mc:AlternateContent>
          <mc:Choice Requires="wps">
            <w:drawing>
              <wp:anchor distT="45720" distB="45720" distL="114300" distR="114300" simplePos="0" relativeHeight="251672576" behindDoc="0" locked="0" layoutInCell="1" allowOverlap="1" wp14:anchorId="7AFAFC3A" wp14:editId="0265C3B6">
                <wp:simplePos x="0" y="0"/>
                <wp:positionH relativeFrom="page">
                  <wp:align>right</wp:align>
                </wp:positionH>
                <wp:positionV relativeFrom="paragraph">
                  <wp:posOffset>361315</wp:posOffset>
                </wp:positionV>
                <wp:extent cx="6521450" cy="409575"/>
                <wp:effectExtent l="0" t="0" r="12700" b="28575"/>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409575"/>
                        </a:xfrm>
                        <a:prstGeom prst="rect">
                          <a:avLst/>
                        </a:prstGeom>
                        <a:solidFill>
                          <a:srgbClr val="FFFFFF"/>
                        </a:solidFill>
                        <a:ln w="9525">
                          <a:solidFill>
                            <a:schemeClr val="bg1"/>
                          </a:solidFill>
                          <a:miter lim="800000"/>
                          <a:headEnd/>
                          <a:tailEnd/>
                        </a:ln>
                      </wps:spPr>
                      <wps:txbx>
                        <w:txbxContent>
                          <w:p w14:paraId="0B23D69C" w14:textId="4CA7ECFF" w:rsidR="00E476DE" w:rsidRDefault="00E476DE" w:rsidP="00F81F29">
                            <w:pPr>
                              <w:rPr>
                                <w:b/>
                                <w:bCs/>
                              </w:rPr>
                            </w:pPr>
                            <w:r>
                              <w:rPr>
                                <w:b/>
                                <w:bCs/>
                              </w:rPr>
                              <w:t xml:space="preserve">                      O</w:t>
                            </w:r>
                            <w:r w:rsidRPr="00F753E4">
                              <w:rPr>
                                <w:b/>
                                <w:bCs/>
                              </w:rPr>
                              <w:t xml:space="preserve">br. č. 5: </w:t>
                            </w:r>
                            <w:r w:rsidRPr="00396086">
                              <w:t>Busta Vojtecha Tvrdého na budove Mestského divadla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AFC3A" id="_x0000_s1030" type="#_x0000_t202" style="position:absolute;left:0;text-align:left;margin-left:462.3pt;margin-top:28.45pt;width:513.5pt;height:32.2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" strokecolor="white [3212]">
                <v:textbox>
                  <w:txbxContent>
                    <w:p w14:paraId="0B23D69C" w14:textId="4CA7ECFF" w:rsidR="00E476DE" w:rsidRDefault="00E476DE" w:rsidP="00F81F29">
                      <w:pPr>
                        <w:rPr>
                          <w:b/>
                          <w:bCs/>
                        </w:rPr>
                      </w:pPr>
                      <w:r>
                        <w:rPr>
                          <w:b/>
                          <w:bCs/>
                        </w:rPr>
                        <w:t xml:space="preserve">                      </w:t>
                      </w:r>
                      <w:r>
                        <w:rPr>
                          <w:b/>
                          <w:bCs/>
                        </w:rPr>
                        <w:t>O</w:t>
                      </w:r>
                      <w:r w:rsidRPr="00F753E4">
                        <w:rPr>
                          <w:b/>
                          <w:bCs/>
                        </w:rPr>
                        <w:t xml:space="preserve">br. č. 5: </w:t>
                      </w:r>
                      <w:r w:rsidRPr="00396086">
                        <w:t>Busta Vojtecha Tvrdého na budove Mestského divadla</w:t>
                      </w:r>
                    </w:p>
                  </w:txbxContent>
                </v:textbox>
                <w10:wrap type="square" anchorx="page"/>
              </v:shape>
            </w:pict>
          </mc:Fallback>
        </mc:AlternateContent>
      </w:r>
    </w:p>
    <w:p w14:paraId="12B3BF51" w14:textId="14BF3436" w:rsidR="00D01762" w:rsidRDefault="00D01762" w:rsidP="000C370F">
      <w:pPr>
        <w:spacing w:line="360" w:lineRule="auto"/>
        <w:ind w:firstLine="357"/>
        <w:jc w:val="center"/>
      </w:pPr>
    </w:p>
    <w:p w14:paraId="0642AE6C" w14:textId="472A1E8E" w:rsidR="00D01762" w:rsidRDefault="00D01762" w:rsidP="000C370F">
      <w:pPr>
        <w:spacing w:line="360" w:lineRule="auto"/>
        <w:ind w:firstLine="357"/>
        <w:jc w:val="center"/>
      </w:pPr>
    </w:p>
    <w:p w14:paraId="35E305B4" w14:textId="615E953E" w:rsidR="00D01762" w:rsidRDefault="00D01762" w:rsidP="000C370F">
      <w:pPr>
        <w:spacing w:line="360" w:lineRule="auto"/>
        <w:ind w:firstLine="357"/>
        <w:jc w:val="center"/>
      </w:pPr>
    </w:p>
    <w:p w14:paraId="049056F9" w14:textId="30655411" w:rsidR="00D01762" w:rsidRDefault="00D01762" w:rsidP="000C370F">
      <w:pPr>
        <w:spacing w:line="360" w:lineRule="auto"/>
        <w:ind w:firstLine="357"/>
        <w:jc w:val="center"/>
      </w:pPr>
    </w:p>
    <w:p w14:paraId="3A56E033" w14:textId="31E3DE11" w:rsidR="00D01762" w:rsidRDefault="00D01762" w:rsidP="000C370F">
      <w:pPr>
        <w:spacing w:line="360" w:lineRule="auto"/>
        <w:ind w:firstLine="357"/>
        <w:jc w:val="center"/>
      </w:pPr>
    </w:p>
    <w:p w14:paraId="0DCB0E57" w14:textId="41F1E31E" w:rsidR="00D01762" w:rsidRDefault="00D01762" w:rsidP="000C370F">
      <w:pPr>
        <w:spacing w:line="360" w:lineRule="auto"/>
        <w:ind w:firstLine="357"/>
        <w:jc w:val="center"/>
      </w:pPr>
    </w:p>
    <w:p w14:paraId="77A2C29F" w14:textId="3A114DF7" w:rsidR="00D01762" w:rsidRDefault="00D01762" w:rsidP="000C370F">
      <w:pPr>
        <w:spacing w:line="360" w:lineRule="auto"/>
        <w:ind w:firstLine="357"/>
        <w:jc w:val="center"/>
      </w:pPr>
    </w:p>
    <w:p w14:paraId="44E8CE7A" w14:textId="23FB6C2A" w:rsidR="00D01762" w:rsidRDefault="00F81F29" w:rsidP="000C370F">
      <w:pPr>
        <w:spacing w:line="360" w:lineRule="auto"/>
        <w:ind w:firstLine="357"/>
        <w:jc w:val="center"/>
      </w:pPr>
      <w:r w:rsidRPr="00A86108">
        <w:rPr>
          <w:rFonts w:cs="Times New Roman"/>
          <w:b/>
          <w:bCs/>
          <w:noProof/>
          <w:szCs w:val="24"/>
          <w:lang w:val="cs-CZ" w:eastAsia="cs-CZ"/>
        </w:rPr>
        <mc:AlternateContent>
          <mc:Choice Requires="wps">
            <w:drawing>
              <wp:anchor distT="45720" distB="45720" distL="114300" distR="114300" simplePos="0" relativeHeight="251675648" behindDoc="0" locked="0" layoutInCell="1" allowOverlap="1" wp14:anchorId="25DF8AC2" wp14:editId="057BA148">
                <wp:simplePos x="0" y="0"/>
                <wp:positionH relativeFrom="margin">
                  <wp:posOffset>-447675</wp:posOffset>
                </wp:positionH>
                <wp:positionV relativeFrom="paragraph">
                  <wp:posOffset>417195</wp:posOffset>
                </wp:positionV>
                <wp:extent cx="3022600" cy="528320"/>
                <wp:effectExtent l="0" t="0" r="25400" b="2413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28320"/>
                        </a:xfrm>
                        <a:prstGeom prst="rect">
                          <a:avLst/>
                        </a:prstGeom>
                        <a:solidFill>
                          <a:srgbClr val="FFFFFF"/>
                        </a:solidFill>
                        <a:ln w="9525">
                          <a:solidFill>
                            <a:schemeClr val="bg1"/>
                          </a:solidFill>
                          <a:miter lim="800000"/>
                          <a:headEnd/>
                          <a:tailEnd/>
                        </a:ln>
                      </wps:spPr>
                      <wps:txbx>
                        <w:txbxContent>
                          <w:p w14:paraId="6F5CE7E6" w14:textId="72535C26" w:rsidR="00E476DE" w:rsidRDefault="00E476DE" w:rsidP="00BB7725">
                            <w:pPr>
                              <w:jc w:val="center"/>
                              <w:rPr>
                                <w:b/>
                                <w:bCs/>
                              </w:rPr>
                            </w:pPr>
                            <w:r>
                              <w:rPr>
                                <w:b/>
                                <w:bCs/>
                              </w:rPr>
                              <w:t>O</w:t>
                            </w:r>
                            <w:r w:rsidRPr="00F753E4">
                              <w:rPr>
                                <w:b/>
                                <w:bCs/>
                              </w:rPr>
                              <w:t xml:space="preserve">br. č. </w:t>
                            </w:r>
                            <w:r>
                              <w:rPr>
                                <w:b/>
                                <w:bCs/>
                              </w:rPr>
                              <w:t>6</w:t>
                            </w:r>
                            <w:r w:rsidRPr="00F753E4">
                              <w:rPr>
                                <w:b/>
                                <w:bCs/>
                              </w:rPr>
                              <w:t xml:space="preserve">: </w:t>
                            </w:r>
                            <w:r w:rsidRPr="00396086">
                              <w:t>A. Hlinka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DF8AC2" id="_x0000_s1031" type="#_x0000_t202" style="position:absolute;left:0;text-align:left;margin-left:-35.25pt;margin-top:32.85pt;width:238pt;height:41.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" strokecolor="white [3212]">
                <v:textbox>
                  <w:txbxContent>
                    <w:p w14:paraId="6F5CE7E6" w14:textId="72535C26" w:rsidR="00E476DE" w:rsidRDefault="00E476DE" w:rsidP="00BB7725">
                      <w:pPr>
                        <w:jc w:val="center"/>
                        <w:rPr>
                          <w:b/>
                          <w:bCs/>
                        </w:rPr>
                      </w:pPr>
                      <w:r>
                        <w:rPr>
                          <w:b/>
                          <w:bCs/>
                        </w:rPr>
                        <w:t>O</w:t>
                      </w:r>
                      <w:r w:rsidRPr="00F753E4">
                        <w:rPr>
                          <w:b/>
                          <w:bCs/>
                        </w:rPr>
                        <w:t xml:space="preserve">br. č. </w:t>
                      </w:r>
                      <w:r>
                        <w:rPr>
                          <w:b/>
                          <w:bCs/>
                        </w:rPr>
                        <w:t>6</w:t>
                      </w:r>
                      <w:r w:rsidRPr="00F753E4">
                        <w:rPr>
                          <w:b/>
                          <w:bCs/>
                        </w:rPr>
                        <w:t xml:space="preserve">: </w:t>
                      </w:r>
                      <w:r w:rsidRPr="00396086">
                        <w:t>A. Hlinka</w:t>
                      </w:r>
                    </w:p>
                  </w:txbxContent>
                </v:textbox>
                <w10:wrap type="square" anchorx="margin"/>
              </v:shape>
            </w:pict>
          </mc:Fallback>
        </mc:AlternateContent>
      </w:r>
    </w:p>
    <w:p w14:paraId="42482351" w14:textId="7F715BED" w:rsidR="00D01762" w:rsidRDefault="00F81F29" w:rsidP="000C370F">
      <w:pPr>
        <w:spacing w:line="360" w:lineRule="auto"/>
        <w:ind w:firstLine="357"/>
        <w:jc w:val="center"/>
      </w:pPr>
      <w:r w:rsidRPr="00A86108">
        <w:rPr>
          <w:rFonts w:cs="Times New Roman"/>
          <w:b/>
          <w:bCs/>
          <w:noProof/>
          <w:szCs w:val="24"/>
          <w:lang w:val="cs-CZ" w:eastAsia="cs-CZ"/>
        </w:rPr>
        <mc:AlternateContent>
          <mc:Choice Requires="wps">
            <w:drawing>
              <wp:anchor distT="45720" distB="45720" distL="114300" distR="114300" simplePos="0" relativeHeight="251678720" behindDoc="0" locked="0" layoutInCell="1" allowOverlap="1" wp14:anchorId="109B8ECA" wp14:editId="5A01FF0D">
                <wp:simplePos x="0" y="0"/>
                <wp:positionH relativeFrom="margin">
                  <wp:posOffset>3286125</wp:posOffset>
                </wp:positionH>
                <wp:positionV relativeFrom="paragraph">
                  <wp:posOffset>5080</wp:posOffset>
                </wp:positionV>
                <wp:extent cx="2988945" cy="309245"/>
                <wp:effectExtent l="0" t="0" r="20955" b="14605"/>
                <wp:wrapSquare wrapText="bothSides"/>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309245"/>
                        </a:xfrm>
                        <a:prstGeom prst="rect">
                          <a:avLst/>
                        </a:prstGeom>
                        <a:solidFill>
                          <a:srgbClr val="FFFFFF"/>
                        </a:solidFill>
                        <a:ln w="9525">
                          <a:solidFill>
                            <a:schemeClr val="bg1"/>
                          </a:solidFill>
                          <a:miter lim="800000"/>
                          <a:headEnd/>
                          <a:tailEnd/>
                        </a:ln>
                      </wps:spPr>
                      <wps:txbx>
                        <w:txbxContent>
                          <w:p w14:paraId="6D2D18C4" w14:textId="7C684AD2" w:rsidR="00E476DE" w:rsidRDefault="00E476DE" w:rsidP="00FB0EE7">
                            <w:pPr>
                              <w:jc w:val="center"/>
                              <w:rPr>
                                <w:b/>
                                <w:bCs/>
                              </w:rPr>
                            </w:pPr>
                            <w:r>
                              <w:rPr>
                                <w:b/>
                                <w:bCs/>
                              </w:rPr>
                              <w:t>O</w:t>
                            </w:r>
                            <w:r w:rsidRPr="00F753E4">
                              <w:rPr>
                                <w:b/>
                                <w:bCs/>
                              </w:rPr>
                              <w:t xml:space="preserve">br. č. </w:t>
                            </w:r>
                            <w:r>
                              <w:rPr>
                                <w:b/>
                                <w:bCs/>
                              </w:rPr>
                              <w:t>7</w:t>
                            </w:r>
                            <w:r w:rsidRPr="00F753E4">
                              <w:rPr>
                                <w:b/>
                                <w:bCs/>
                              </w:rPr>
                              <w:t xml:space="preserve">: </w:t>
                            </w:r>
                            <w:r w:rsidRPr="00396086">
                              <w:t>M. R. Štefánik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B8ECA" id="_x0000_s1032" type="#_x0000_t202" style="position:absolute;left:0;text-align:left;margin-left:258.75pt;margin-top:.4pt;width:235.35pt;height:24.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" strokecolor="white [3212]">
                <v:textbox>
                  <w:txbxContent>
                    <w:p w14:paraId="6D2D18C4" w14:textId="7C684AD2" w:rsidR="00E476DE" w:rsidRDefault="00E476DE" w:rsidP="00FB0EE7">
                      <w:pPr>
                        <w:jc w:val="center"/>
                        <w:rPr>
                          <w:b/>
                          <w:bCs/>
                        </w:rPr>
                      </w:pPr>
                      <w:r>
                        <w:rPr>
                          <w:b/>
                          <w:bCs/>
                        </w:rPr>
                        <w:t>O</w:t>
                      </w:r>
                      <w:r w:rsidRPr="00F753E4">
                        <w:rPr>
                          <w:b/>
                          <w:bCs/>
                        </w:rPr>
                        <w:t xml:space="preserve">br. č. </w:t>
                      </w:r>
                      <w:r>
                        <w:rPr>
                          <w:b/>
                          <w:bCs/>
                        </w:rPr>
                        <w:t>7</w:t>
                      </w:r>
                      <w:r w:rsidRPr="00F753E4">
                        <w:rPr>
                          <w:b/>
                          <w:bCs/>
                        </w:rPr>
                        <w:t xml:space="preserve">: </w:t>
                      </w:r>
                      <w:r w:rsidRPr="00396086">
                        <w:t>M. R. Štefánik</w:t>
                      </w:r>
                    </w:p>
                  </w:txbxContent>
                </v:textbox>
                <w10:wrap type="square" anchorx="margin"/>
              </v:shape>
            </w:pict>
          </mc:Fallback>
        </mc:AlternateContent>
      </w:r>
    </w:p>
    <w:p w14:paraId="10255E0B" w14:textId="04959847" w:rsidR="00D01762" w:rsidRDefault="00D01762" w:rsidP="000C370F">
      <w:pPr>
        <w:spacing w:line="360" w:lineRule="auto"/>
        <w:ind w:firstLine="357"/>
        <w:jc w:val="center"/>
      </w:pPr>
    </w:p>
    <w:p w14:paraId="79FF8BD2" w14:textId="5BA3E1B0" w:rsidR="00D01762" w:rsidRDefault="00D01762" w:rsidP="000C370F">
      <w:pPr>
        <w:spacing w:line="360" w:lineRule="auto"/>
        <w:ind w:firstLine="357"/>
        <w:jc w:val="center"/>
      </w:pPr>
    </w:p>
    <w:p w14:paraId="3915F414" w14:textId="55C645E7" w:rsidR="00396086" w:rsidRDefault="00396086" w:rsidP="000C370F">
      <w:pPr>
        <w:spacing w:line="360" w:lineRule="auto"/>
        <w:ind w:firstLine="357"/>
        <w:jc w:val="center"/>
      </w:pPr>
    </w:p>
    <w:p w14:paraId="26610FE8" w14:textId="2AB76196" w:rsidR="0081158E" w:rsidRDefault="00F81F29" w:rsidP="0081158E">
      <w:r w:rsidRPr="00A86108">
        <w:rPr>
          <w:rFonts w:cs="Times New Roman"/>
          <w:b/>
          <w:bCs/>
          <w:noProof/>
          <w:szCs w:val="24"/>
          <w:lang w:val="cs-CZ" w:eastAsia="cs-CZ"/>
        </w:rPr>
        <w:lastRenderedPageBreak/>
        <mc:AlternateContent>
          <mc:Choice Requires="wps">
            <w:drawing>
              <wp:anchor distT="45720" distB="45720" distL="114300" distR="114300" simplePos="0" relativeHeight="251685888" behindDoc="0" locked="0" layoutInCell="1" allowOverlap="1" wp14:anchorId="63973BE6" wp14:editId="541AD91F">
                <wp:simplePos x="0" y="0"/>
                <wp:positionH relativeFrom="margin">
                  <wp:posOffset>1743075</wp:posOffset>
                </wp:positionH>
                <wp:positionV relativeFrom="paragraph">
                  <wp:posOffset>7839075</wp:posOffset>
                </wp:positionV>
                <wp:extent cx="2814320" cy="371475"/>
                <wp:effectExtent l="0" t="0" r="24130" b="28575"/>
                <wp:wrapSquare wrapText="bothSides"/>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71475"/>
                        </a:xfrm>
                        <a:prstGeom prst="rect">
                          <a:avLst/>
                        </a:prstGeom>
                        <a:solidFill>
                          <a:srgbClr val="FFFFFF"/>
                        </a:solidFill>
                        <a:ln w="9525">
                          <a:solidFill>
                            <a:schemeClr val="bg1"/>
                          </a:solidFill>
                          <a:miter lim="800000"/>
                          <a:headEnd/>
                          <a:tailEnd/>
                        </a:ln>
                      </wps:spPr>
                      <wps:txbx>
                        <w:txbxContent>
                          <w:p w14:paraId="34EC0DDE" w14:textId="31C89DCA" w:rsidR="00E476DE" w:rsidRDefault="00E476DE" w:rsidP="00AA57B7">
                            <w:pPr>
                              <w:rPr>
                                <w:b/>
                                <w:bCs/>
                              </w:rPr>
                            </w:pPr>
                            <w:r>
                              <w:rPr>
                                <w:b/>
                                <w:bCs/>
                              </w:rPr>
                              <w:t>O</w:t>
                            </w:r>
                            <w:r w:rsidRPr="00F753E4">
                              <w:rPr>
                                <w:b/>
                                <w:bCs/>
                              </w:rPr>
                              <w:t xml:space="preserve">br. č. </w:t>
                            </w:r>
                            <w:r>
                              <w:rPr>
                                <w:b/>
                                <w:bCs/>
                              </w:rPr>
                              <w:t>9</w:t>
                            </w:r>
                            <w:r w:rsidRPr="00F753E4">
                              <w:rPr>
                                <w:b/>
                                <w:bCs/>
                              </w:rPr>
                              <w:t xml:space="preserve">: </w:t>
                            </w:r>
                            <w:r>
                              <w:t>Martinská deklarácia (1918)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973BE6" id="_x0000_s1033" type="#_x0000_t202" style="position:absolute;margin-left:137.25pt;margin-top:617.25pt;width:221.6pt;height:29.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" strokecolor="white [3212]">
                <v:textbox>
                  <w:txbxContent>
                    <w:p w14:paraId="34EC0DDE" w14:textId="31C89DCA" w:rsidR="00E476DE" w:rsidRDefault="00E476DE" w:rsidP="00AA57B7">
                      <w:pPr>
                        <w:rPr>
                          <w:b/>
                          <w:bCs/>
                        </w:rPr>
                      </w:pPr>
                      <w:r>
                        <w:rPr>
                          <w:b/>
                          <w:bCs/>
                        </w:rPr>
                        <w:t>O</w:t>
                      </w:r>
                      <w:r w:rsidRPr="00F753E4">
                        <w:rPr>
                          <w:b/>
                          <w:bCs/>
                        </w:rPr>
                        <w:t xml:space="preserve">br. č. </w:t>
                      </w:r>
                      <w:r>
                        <w:rPr>
                          <w:b/>
                          <w:bCs/>
                        </w:rPr>
                        <w:t>9</w:t>
                      </w:r>
                      <w:r w:rsidRPr="00F753E4">
                        <w:rPr>
                          <w:b/>
                          <w:bCs/>
                        </w:rPr>
                        <w:t xml:space="preserve">: </w:t>
                      </w:r>
                      <w:r>
                        <w:t>Martinská deklarácia (1918)</w:t>
                      </w:r>
                    </w:p>
                  </w:txbxContent>
                </v:textbox>
                <w10:wrap type="square" anchorx="margin"/>
              </v:shape>
            </w:pict>
          </mc:Fallback>
        </mc:AlternateContent>
      </w:r>
      <w:r w:rsidR="00AA57B7" w:rsidRPr="00A86108">
        <w:rPr>
          <w:rFonts w:cs="Times New Roman"/>
          <w:b/>
          <w:bCs/>
          <w:noProof/>
          <w:szCs w:val="24"/>
          <w:lang w:val="cs-CZ" w:eastAsia="cs-CZ"/>
        </w:rPr>
        <mc:AlternateContent>
          <mc:Choice Requires="wps">
            <w:drawing>
              <wp:anchor distT="45720" distB="45720" distL="114300" distR="114300" simplePos="0" relativeHeight="251682816" behindDoc="0" locked="0" layoutInCell="1" allowOverlap="1" wp14:anchorId="14E128E8" wp14:editId="4525B915">
                <wp:simplePos x="0" y="0"/>
                <wp:positionH relativeFrom="margin">
                  <wp:posOffset>1376680</wp:posOffset>
                </wp:positionH>
                <wp:positionV relativeFrom="paragraph">
                  <wp:posOffset>2643505</wp:posOffset>
                </wp:positionV>
                <wp:extent cx="3690620" cy="285750"/>
                <wp:effectExtent l="0" t="0" r="24130" b="19050"/>
                <wp:wrapSquare wrapText="bothSides"/>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285750"/>
                        </a:xfrm>
                        <a:prstGeom prst="rect">
                          <a:avLst/>
                        </a:prstGeom>
                        <a:solidFill>
                          <a:srgbClr val="FFFFFF"/>
                        </a:solidFill>
                        <a:ln w="9525">
                          <a:solidFill>
                            <a:schemeClr val="bg1"/>
                          </a:solidFill>
                          <a:miter lim="800000"/>
                          <a:headEnd/>
                          <a:tailEnd/>
                        </a:ln>
                      </wps:spPr>
                      <wps:txbx>
                        <w:txbxContent>
                          <w:p w14:paraId="376DB5CC" w14:textId="7269F565" w:rsidR="00E476DE" w:rsidRDefault="00E476DE" w:rsidP="00AA57B7">
                            <w:pPr>
                              <w:jc w:val="center"/>
                            </w:pPr>
                            <w:r>
                              <w:rPr>
                                <w:b/>
                                <w:bCs/>
                              </w:rPr>
                              <w:t>O</w:t>
                            </w:r>
                            <w:r w:rsidRPr="00F753E4">
                              <w:rPr>
                                <w:b/>
                                <w:bCs/>
                              </w:rPr>
                              <w:t xml:space="preserve">br. č. </w:t>
                            </w:r>
                            <w:r>
                              <w:rPr>
                                <w:b/>
                                <w:bCs/>
                              </w:rPr>
                              <w:t>8</w:t>
                            </w:r>
                            <w:r w:rsidRPr="00F753E4">
                              <w:rPr>
                                <w:b/>
                                <w:bCs/>
                              </w:rPr>
                              <w:t xml:space="preserve">: </w:t>
                            </w:r>
                            <w:r w:rsidRPr="00396086">
                              <w:t xml:space="preserve">Vyhlásenie autonómie v Žiline </w:t>
                            </w:r>
                            <w:r>
                              <w:t>1938</w:t>
                            </w:r>
                          </w:p>
                          <w:p w14:paraId="32075133" w14:textId="7C81F01C" w:rsidR="00E476DE" w:rsidRDefault="00E47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E128E8" id="_x0000_s1034" type="#_x0000_t202" style="position:absolute;margin-left:108.4pt;margin-top:208.15pt;width:290.6pt;height:2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" strokecolor="white [3212]">
                <v:textbox>
                  <w:txbxContent>
                    <w:p w14:paraId="376DB5CC" w14:textId="7269F565" w:rsidR="00E476DE" w:rsidRDefault="00E476DE" w:rsidP="00AA57B7">
                      <w:pPr>
                        <w:jc w:val="center"/>
                      </w:pPr>
                      <w:r>
                        <w:rPr>
                          <w:b/>
                          <w:bCs/>
                        </w:rPr>
                        <w:t>O</w:t>
                      </w:r>
                      <w:r w:rsidRPr="00F753E4">
                        <w:rPr>
                          <w:b/>
                          <w:bCs/>
                        </w:rPr>
                        <w:t xml:space="preserve">br. č. </w:t>
                      </w:r>
                      <w:r>
                        <w:rPr>
                          <w:b/>
                          <w:bCs/>
                        </w:rPr>
                        <w:t>8</w:t>
                      </w:r>
                      <w:r w:rsidRPr="00F753E4">
                        <w:rPr>
                          <w:b/>
                          <w:bCs/>
                        </w:rPr>
                        <w:t xml:space="preserve">: </w:t>
                      </w:r>
                      <w:r w:rsidRPr="00396086">
                        <w:t xml:space="preserve">Vyhlásenie autonómie v Žiline </w:t>
                      </w:r>
                      <w:r>
                        <w:t>1938</w:t>
                      </w:r>
                    </w:p>
                    <w:p w14:paraId="32075133" w14:textId="7C81F01C" w:rsidR="00E476DE" w:rsidRDefault="00E476DE"/>
                  </w:txbxContent>
                </v:textbox>
                <w10:wrap type="square" anchorx="margin"/>
              </v:shape>
            </w:pict>
          </mc:Fallback>
        </mc:AlternateContent>
      </w:r>
      <w:r w:rsidR="00AA57B7">
        <w:rPr>
          <w:noProof/>
          <w:lang w:val="cs-CZ" w:eastAsia="cs-CZ"/>
        </w:rPr>
        <w:drawing>
          <wp:anchor distT="0" distB="0" distL="114300" distR="114300" simplePos="0" relativeHeight="251683840" behindDoc="0" locked="0" layoutInCell="1" allowOverlap="1" wp14:anchorId="779F42D7" wp14:editId="1EBA757E">
            <wp:simplePos x="0" y="0"/>
            <wp:positionH relativeFrom="margin">
              <wp:posOffset>1727835</wp:posOffset>
            </wp:positionH>
            <wp:positionV relativeFrom="paragraph">
              <wp:posOffset>3418523</wp:posOffset>
            </wp:positionV>
            <wp:extent cx="2882900" cy="4324985"/>
            <wp:effectExtent l="0" t="0" r="0" b="0"/>
            <wp:wrapSquare wrapText="bothSides"/>
            <wp:docPr id="25" name="Obrázok 25" descr="Pred 101 rokmi bola prijatá Deklarácia slovenského ná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d 101 rokmi bola prijatá Deklarácia slovenského náro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900" cy="432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B7">
        <w:rPr>
          <w:noProof/>
          <w:lang w:val="cs-CZ" w:eastAsia="cs-CZ"/>
        </w:rPr>
        <w:drawing>
          <wp:anchor distT="0" distB="0" distL="114300" distR="114300" simplePos="0" relativeHeight="251680768" behindDoc="0" locked="0" layoutInCell="1" allowOverlap="1" wp14:anchorId="69B90C04" wp14:editId="67CB355E">
            <wp:simplePos x="0" y="0"/>
            <wp:positionH relativeFrom="column">
              <wp:posOffset>1454467</wp:posOffset>
            </wp:positionH>
            <wp:positionV relativeFrom="paragraph">
              <wp:posOffset>317</wp:posOffset>
            </wp:positionV>
            <wp:extent cx="3174803" cy="2520000"/>
            <wp:effectExtent l="0" t="0" r="6985" b="0"/>
            <wp:wrapSquare wrapText="bothSides"/>
            <wp:docPr id="23" name="Obrázok 23" descr="Pred 75. rokmi bola vyhlásená autonómia Slovenskej krajiny - SI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d 75. rokmi bola vyhlásená autonómia Slovenskej krajiny - SITA.sk"/>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2843" r="2669"/>
                    <a:stretch/>
                  </pic:blipFill>
                  <pic:spPr bwMode="auto">
                    <a:xfrm>
                      <a:off x="0" y="0"/>
                      <a:ext cx="3174803" cy="2520000"/>
                    </a:xfrm>
                    <a:prstGeom prst="rect">
                      <a:avLst/>
                    </a:prstGeom>
                    <a:noFill/>
                    <a:ln>
                      <a:noFill/>
                    </a:ln>
                    <a:extLst>
                      <a:ext uri="{53640926-AAD7-44D8-BBD7-CCE9431645EC}">
                        <a14:shadowObscured xmlns:a14="http://schemas.microsoft.com/office/drawing/2010/main"/>
                      </a:ext>
                    </a:extLst>
                  </pic:spPr>
                </pic:pic>
              </a:graphicData>
            </a:graphic>
          </wp:anchor>
        </w:drawing>
      </w:r>
      <w:r w:rsidR="00396086">
        <w:br w:type="page"/>
      </w:r>
      <w:r w:rsidR="0081158E" w:rsidRPr="00A86108">
        <w:rPr>
          <w:rFonts w:cs="Times New Roman"/>
          <w:b/>
          <w:bCs/>
          <w:noProof/>
          <w:szCs w:val="24"/>
          <w:lang w:val="cs-CZ" w:eastAsia="cs-CZ"/>
        </w:rPr>
        <w:lastRenderedPageBreak/>
        <mc:AlternateContent>
          <mc:Choice Requires="wps">
            <w:drawing>
              <wp:anchor distT="45720" distB="45720" distL="114300" distR="114300" simplePos="0" relativeHeight="251687936" behindDoc="0" locked="0" layoutInCell="1" allowOverlap="1" wp14:anchorId="49FED0AB" wp14:editId="7AEA63A6">
                <wp:simplePos x="0" y="0"/>
                <wp:positionH relativeFrom="margin">
                  <wp:posOffset>1066800</wp:posOffset>
                </wp:positionH>
                <wp:positionV relativeFrom="paragraph">
                  <wp:posOffset>3771900</wp:posOffset>
                </wp:positionV>
                <wp:extent cx="3587750" cy="404495"/>
                <wp:effectExtent l="0" t="0" r="12700" b="14605"/>
                <wp:wrapSquare wrapText="bothSides"/>
                <wp:docPr id="14508115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404495"/>
                        </a:xfrm>
                        <a:prstGeom prst="rect">
                          <a:avLst/>
                        </a:prstGeom>
                        <a:solidFill>
                          <a:srgbClr val="FFFFFF"/>
                        </a:solidFill>
                        <a:ln w="9525">
                          <a:solidFill>
                            <a:schemeClr val="bg1"/>
                          </a:solidFill>
                          <a:miter lim="800000"/>
                          <a:headEnd/>
                          <a:tailEnd/>
                        </a:ln>
                      </wps:spPr>
                      <wps:txbx>
                        <w:txbxContent>
                          <w:p w14:paraId="699B115B" w14:textId="16E9D787" w:rsidR="00E476DE" w:rsidRDefault="00E476DE" w:rsidP="0081158E">
                            <w:pPr>
                              <w:jc w:val="center"/>
                              <w:rPr>
                                <w:b/>
                                <w:bCs/>
                              </w:rPr>
                            </w:pPr>
                            <w:r>
                              <w:rPr>
                                <w:b/>
                                <w:bCs/>
                              </w:rPr>
                              <w:t>O</w:t>
                            </w:r>
                            <w:r w:rsidRPr="00F753E4">
                              <w:rPr>
                                <w:b/>
                                <w:bCs/>
                              </w:rPr>
                              <w:t xml:space="preserve">br. č. </w:t>
                            </w:r>
                            <w:r>
                              <w:rPr>
                                <w:b/>
                                <w:bCs/>
                              </w:rPr>
                              <w:t>10</w:t>
                            </w:r>
                            <w:r w:rsidRPr="00F753E4">
                              <w:rPr>
                                <w:b/>
                                <w:bCs/>
                              </w:rPr>
                              <w:t xml:space="preserve">: </w:t>
                            </w:r>
                            <w:r>
                              <w:t>Katolícky dom v Žiline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FED0AB" id="_x0000_s1035" type="#_x0000_t202" style="position:absolute;margin-left:84pt;margin-top:297pt;width:282.5pt;height:31.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" strokecolor="white [3212]">
                <v:textbox>
                  <w:txbxContent>
                    <w:p w14:paraId="699B115B" w14:textId="16E9D787" w:rsidR="00E476DE" w:rsidRDefault="00E476DE" w:rsidP="0081158E">
                      <w:pPr>
                        <w:jc w:val="center"/>
                        <w:rPr>
                          <w:b/>
                          <w:bCs/>
                        </w:rPr>
                      </w:pPr>
                      <w:r>
                        <w:rPr>
                          <w:b/>
                          <w:bCs/>
                        </w:rPr>
                        <w:t>O</w:t>
                      </w:r>
                      <w:r w:rsidRPr="00F753E4">
                        <w:rPr>
                          <w:b/>
                          <w:bCs/>
                        </w:rPr>
                        <w:t xml:space="preserve">br. č. </w:t>
                      </w:r>
                      <w:r>
                        <w:rPr>
                          <w:b/>
                          <w:bCs/>
                        </w:rPr>
                        <w:t>10</w:t>
                      </w:r>
                      <w:r w:rsidRPr="00F753E4">
                        <w:rPr>
                          <w:b/>
                          <w:bCs/>
                        </w:rPr>
                        <w:t xml:space="preserve">: </w:t>
                      </w:r>
                      <w:r>
                        <w:t>Katolícky dom v Žiline</w:t>
                      </w:r>
                    </w:p>
                  </w:txbxContent>
                </v:textbox>
                <w10:wrap type="square" anchorx="margin"/>
              </v:shape>
            </w:pict>
          </mc:Fallback>
        </mc:AlternateContent>
      </w:r>
      <w:r w:rsidR="0081158E">
        <w:rPr>
          <w:noProof/>
          <w:lang w:val="cs-CZ" w:eastAsia="cs-CZ"/>
        </w:rPr>
        <w:drawing>
          <wp:anchor distT="0" distB="0" distL="114300" distR="114300" simplePos="0" relativeHeight="251688960" behindDoc="0" locked="0" layoutInCell="1" allowOverlap="1" wp14:anchorId="10EE6164" wp14:editId="571CE8AB">
            <wp:simplePos x="0" y="0"/>
            <wp:positionH relativeFrom="column">
              <wp:posOffset>-4445</wp:posOffset>
            </wp:positionH>
            <wp:positionV relativeFrom="paragraph">
              <wp:posOffset>0</wp:posOffset>
            </wp:positionV>
            <wp:extent cx="5760720" cy="3650012"/>
            <wp:effectExtent l="0" t="0" r="0" b="7620"/>
            <wp:wrapSquare wrapText="bothSides"/>
            <wp:docPr id="572592828" name="Obrázok 1" descr="Obrázok, na ktorom je exteriér, nebo, budova, okn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92828" name="Obrázok 1" descr="Obrázok, na ktorom je exteriér, nebo, budova, okno&#10;&#10;Automaticky generovaný popis"/>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3650012"/>
                    </a:xfrm>
                    <a:prstGeom prst="rect">
                      <a:avLst/>
                    </a:prstGeom>
                  </pic:spPr>
                </pic:pic>
              </a:graphicData>
            </a:graphic>
          </wp:anchor>
        </w:drawing>
      </w:r>
      <w:r w:rsidR="0081158E">
        <w:br w:type="page"/>
      </w:r>
    </w:p>
    <w:p w14:paraId="5ED6560E" w14:textId="069A2F73" w:rsidR="00D01762" w:rsidRDefault="00D01762" w:rsidP="00D01762">
      <w:pPr>
        <w:spacing w:line="360" w:lineRule="auto"/>
        <w:ind w:firstLine="357"/>
        <w:rPr>
          <w:rFonts w:cs="Times New Roman"/>
          <w:szCs w:val="24"/>
        </w:rPr>
      </w:pPr>
      <w:r>
        <w:rPr>
          <w:rFonts w:cs="Times New Roman"/>
          <w:noProof/>
          <w:szCs w:val="24"/>
          <w:lang w:val="cs-CZ" w:eastAsia="cs-CZ"/>
        </w:rPr>
        <w:lastRenderedPageBreak/>
        <w:drawing>
          <wp:inline distT="0" distB="0" distL="0" distR="0" wp14:anchorId="6BCC269A" wp14:editId="6BAA3EAF">
            <wp:extent cx="5779593" cy="7920000"/>
            <wp:effectExtent l="0" t="0" r="0" b="5080"/>
            <wp:docPr id="20" name="Obrázok 20" descr="Obrázok, na ktorom je text, biela tabuľ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Obrázok, na ktorom je text, biela tabuľa&#10;&#10;Automaticky generovaný popis"/>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l="1618" t="1629" r="2913" b="1363"/>
                    <a:stretch/>
                  </pic:blipFill>
                  <pic:spPr bwMode="auto">
                    <a:xfrm>
                      <a:off x="0" y="0"/>
                      <a:ext cx="5779593" cy="7920000"/>
                    </a:xfrm>
                    <a:prstGeom prst="rect">
                      <a:avLst/>
                    </a:prstGeom>
                    <a:ln>
                      <a:noFill/>
                    </a:ln>
                    <a:extLst>
                      <a:ext uri="{53640926-AAD7-44D8-BBD7-CCE9431645EC}">
                        <a14:shadowObscured xmlns:a14="http://schemas.microsoft.com/office/drawing/2010/main"/>
                      </a:ext>
                    </a:extLst>
                  </pic:spPr>
                </pic:pic>
              </a:graphicData>
            </a:graphic>
          </wp:inline>
        </w:drawing>
      </w:r>
    </w:p>
    <w:p w14:paraId="7C932645" w14:textId="28C082F1" w:rsidR="00087E90" w:rsidRDefault="00D01762" w:rsidP="00087E90">
      <w:pPr>
        <w:spacing w:after="0" w:line="360" w:lineRule="auto"/>
        <w:ind w:firstLine="357"/>
        <w:jc w:val="both"/>
        <w:rPr>
          <w:rFonts w:cs="Times New Roman"/>
          <w:szCs w:val="24"/>
        </w:rPr>
      </w:pPr>
      <w:r w:rsidRPr="00D01762">
        <w:rPr>
          <w:rFonts w:cs="Times New Roman"/>
          <w:b/>
          <w:bCs/>
          <w:szCs w:val="24"/>
        </w:rPr>
        <w:t xml:space="preserve">Dok. </w:t>
      </w:r>
      <w:r w:rsidR="004D52B7">
        <w:rPr>
          <w:rFonts w:cs="Times New Roman"/>
          <w:b/>
          <w:bCs/>
          <w:szCs w:val="24"/>
        </w:rPr>
        <w:t xml:space="preserve">č. </w:t>
      </w:r>
      <w:r w:rsidRPr="00D01762">
        <w:rPr>
          <w:rFonts w:cs="Times New Roman"/>
          <w:b/>
          <w:bCs/>
          <w:szCs w:val="24"/>
        </w:rPr>
        <w:t xml:space="preserve">1: </w:t>
      </w:r>
      <w:r w:rsidR="002B358B">
        <w:rPr>
          <w:rFonts w:cs="Times New Roman"/>
          <w:szCs w:val="24"/>
        </w:rPr>
        <w:t>Kandidátna</w:t>
      </w:r>
      <w:r w:rsidRPr="00D01762">
        <w:rPr>
          <w:rFonts w:cs="Times New Roman"/>
          <w:szCs w:val="24"/>
        </w:rPr>
        <w:t xml:space="preserve"> listina Československej sociálno-demokratickej strany robotníckej</w:t>
      </w:r>
      <w:r w:rsidR="00087E90">
        <w:rPr>
          <w:rFonts w:cs="Times New Roman"/>
          <w:szCs w:val="24"/>
        </w:rPr>
        <w:t xml:space="preserve"> </w:t>
      </w:r>
    </w:p>
    <w:p w14:paraId="58188F6A" w14:textId="761E8ADF" w:rsidR="00D01762" w:rsidRDefault="00087E90" w:rsidP="00087E90">
      <w:pPr>
        <w:spacing w:after="0" w:line="360" w:lineRule="auto"/>
        <w:ind w:firstLine="357"/>
        <w:jc w:val="both"/>
        <w:rPr>
          <w:rFonts w:cs="Times New Roman"/>
          <w:szCs w:val="24"/>
        </w:rPr>
      </w:pPr>
      <w:r>
        <w:rPr>
          <w:rFonts w:cs="Times New Roman"/>
          <w:szCs w:val="24"/>
        </w:rPr>
        <w:t xml:space="preserve">                 </w:t>
      </w:r>
      <w:r w:rsidRPr="00D01762">
        <w:rPr>
          <w:rFonts w:cs="Times New Roman"/>
          <w:szCs w:val="24"/>
        </w:rPr>
        <w:t>pre obecné voľby v roku 1923</w:t>
      </w:r>
      <w:r>
        <w:rPr>
          <w:rFonts w:cs="Times New Roman"/>
          <w:szCs w:val="24"/>
        </w:rPr>
        <w:t xml:space="preserve"> </w:t>
      </w:r>
    </w:p>
    <w:p w14:paraId="6FF961D1" w14:textId="16B326EC" w:rsidR="004D52B7" w:rsidRDefault="004D52B7" w:rsidP="00D01762">
      <w:pPr>
        <w:spacing w:line="360" w:lineRule="auto"/>
        <w:ind w:firstLine="357"/>
        <w:jc w:val="both"/>
        <w:rPr>
          <w:rFonts w:cs="Times New Roman"/>
          <w:szCs w:val="24"/>
        </w:rPr>
      </w:pPr>
      <w:r w:rsidRPr="004D52B7">
        <w:rPr>
          <w:rFonts w:cs="Times New Roman"/>
          <w:noProof/>
          <w:szCs w:val="24"/>
          <w:lang w:val="cs-CZ" w:eastAsia="cs-CZ"/>
        </w:rPr>
        <w:lastRenderedPageBreak/>
        <w:drawing>
          <wp:inline distT="0" distB="0" distL="0" distR="0" wp14:anchorId="49EDC06D" wp14:editId="16956A82">
            <wp:extent cx="5356136" cy="7872412"/>
            <wp:effectExtent l="0" t="0" r="0" b="0"/>
            <wp:docPr id="21" name="Obrázok 2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10;&#10;Automaticky generovaný popis"/>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Lst>
                    </a:blip>
                    <a:srcRect l="2429" t="1523" r="1505" b="642"/>
                    <a:stretch/>
                  </pic:blipFill>
                  <pic:spPr bwMode="auto">
                    <a:xfrm>
                      <a:off x="0" y="0"/>
                      <a:ext cx="5358559" cy="7875974"/>
                    </a:xfrm>
                    <a:prstGeom prst="rect">
                      <a:avLst/>
                    </a:prstGeom>
                    <a:ln>
                      <a:noFill/>
                    </a:ln>
                    <a:extLst>
                      <a:ext uri="{53640926-AAD7-44D8-BBD7-CCE9431645EC}">
                        <a14:shadowObscured xmlns:a14="http://schemas.microsoft.com/office/drawing/2010/main"/>
                      </a:ext>
                    </a:extLst>
                  </pic:spPr>
                </pic:pic>
              </a:graphicData>
            </a:graphic>
          </wp:inline>
        </w:drawing>
      </w:r>
    </w:p>
    <w:p w14:paraId="22533FDC" w14:textId="77777777" w:rsidR="00087E90" w:rsidRDefault="004D52B7" w:rsidP="00087E90">
      <w:pPr>
        <w:spacing w:after="0" w:line="360" w:lineRule="auto"/>
        <w:ind w:firstLine="357"/>
        <w:jc w:val="both"/>
        <w:rPr>
          <w:rFonts w:cs="Times New Roman"/>
          <w:szCs w:val="24"/>
        </w:rPr>
      </w:pPr>
      <w:r w:rsidRPr="004D52B7">
        <w:rPr>
          <w:rFonts w:cs="Times New Roman"/>
          <w:b/>
          <w:bCs/>
          <w:szCs w:val="24"/>
        </w:rPr>
        <w:t>Dok. č. 2:</w:t>
      </w:r>
      <w:r>
        <w:rPr>
          <w:rFonts w:cs="Times New Roman"/>
          <w:szCs w:val="24"/>
        </w:rPr>
        <w:t xml:space="preserve"> Vyhláška o vypísaní volieb do obecného zastupiteľstva v roku 1923 </w:t>
      </w:r>
    </w:p>
    <w:p w14:paraId="29E12E5E" w14:textId="5F4DDD64" w:rsidR="004D52B7" w:rsidRDefault="00087E90" w:rsidP="00087E90">
      <w:pPr>
        <w:spacing w:after="0" w:line="360" w:lineRule="auto"/>
        <w:ind w:firstLine="357"/>
        <w:jc w:val="both"/>
        <w:rPr>
          <w:rFonts w:cs="Times New Roman"/>
          <w:szCs w:val="24"/>
        </w:rPr>
      </w:pPr>
      <w:r>
        <w:rPr>
          <w:rFonts w:cs="Times New Roman"/>
          <w:szCs w:val="24"/>
        </w:rPr>
        <w:t xml:space="preserve">                  </w:t>
      </w:r>
    </w:p>
    <w:p w14:paraId="71E8D7CA" w14:textId="276DF84B" w:rsidR="004D52B7" w:rsidRDefault="00074DD6" w:rsidP="00D01762">
      <w:pPr>
        <w:spacing w:line="360" w:lineRule="auto"/>
        <w:ind w:firstLine="357"/>
        <w:jc w:val="both"/>
        <w:rPr>
          <w:rFonts w:cs="Times New Roman"/>
          <w:szCs w:val="24"/>
        </w:rPr>
      </w:pPr>
      <w:r w:rsidRPr="00074DD6">
        <w:rPr>
          <w:rFonts w:cs="Times New Roman"/>
          <w:noProof/>
          <w:szCs w:val="24"/>
          <w:lang w:val="cs-CZ" w:eastAsia="cs-CZ"/>
        </w:rPr>
        <w:lastRenderedPageBreak/>
        <w:drawing>
          <wp:inline distT="0" distB="0" distL="0" distR="0" wp14:anchorId="6639B6FC" wp14:editId="2D753ED6">
            <wp:extent cx="5380209" cy="7920000"/>
            <wp:effectExtent l="0" t="0" r="0" b="5080"/>
            <wp:docPr id="22" name="Obrázok 2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Obrázok, na ktorom je text&#10;&#10;Automaticky generovaný popis"/>
                    <pic:cNvPicPr/>
                  </pic:nvPicPr>
                  <pic:blipFill rotWithShape="1">
                    <a:blip r:embed="rId49">
                      <a:extLst>
                        <a:ext uri="{BEBA8EAE-BF5A-486C-A8C5-ECC9F3942E4B}">
                          <a14:imgProps xmlns:a14="http://schemas.microsoft.com/office/drawing/2010/main">
                            <a14:imgLayer r:embed="rId50">
                              <a14:imgEffect>
                                <a14:sharpenSoften amount="25000"/>
                              </a14:imgEffect>
                            </a14:imgLayer>
                          </a14:imgProps>
                        </a:ext>
                      </a:extLst>
                    </a:blip>
                    <a:srcRect l="2809" t="2922"/>
                    <a:stretch/>
                  </pic:blipFill>
                  <pic:spPr bwMode="auto">
                    <a:xfrm>
                      <a:off x="0" y="0"/>
                      <a:ext cx="5380209" cy="7920000"/>
                    </a:xfrm>
                    <a:prstGeom prst="rect">
                      <a:avLst/>
                    </a:prstGeom>
                    <a:ln>
                      <a:noFill/>
                    </a:ln>
                    <a:extLst>
                      <a:ext uri="{53640926-AAD7-44D8-BBD7-CCE9431645EC}">
                        <a14:shadowObscured xmlns:a14="http://schemas.microsoft.com/office/drawing/2010/main"/>
                      </a:ext>
                    </a:extLst>
                  </pic:spPr>
                </pic:pic>
              </a:graphicData>
            </a:graphic>
          </wp:inline>
        </w:drawing>
      </w:r>
    </w:p>
    <w:p w14:paraId="687E31AE" w14:textId="1BD8D686" w:rsidR="00074DD6" w:rsidRDefault="00074DD6" w:rsidP="00074DD6">
      <w:pPr>
        <w:spacing w:line="360" w:lineRule="auto"/>
        <w:ind w:firstLine="357"/>
        <w:jc w:val="both"/>
        <w:rPr>
          <w:rFonts w:cs="Times New Roman"/>
          <w:szCs w:val="24"/>
        </w:rPr>
      </w:pPr>
      <w:r w:rsidRPr="00074DD6">
        <w:rPr>
          <w:rFonts w:cs="Times New Roman"/>
          <w:b/>
          <w:bCs/>
          <w:szCs w:val="24"/>
        </w:rPr>
        <w:t>Dok. č. 3:</w:t>
      </w:r>
      <w:r>
        <w:rPr>
          <w:rFonts w:cs="Times New Roman"/>
          <w:szCs w:val="24"/>
        </w:rPr>
        <w:t xml:space="preserve"> Výsledky obecných volieb v Žiline v roku 1938 </w:t>
      </w:r>
    </w:p>
    <w:p w14:paraId="40DB0ECB" w14:textId="4C44C357" w:rsidR="00074DD6" w:rsidRPr="00147498" w:rsidRDefault="00074DD6" w:rsidP="00D01762">
      <w:pPr>
        <w:spacing w:line="360" w:lineRule="auto"/>
        <w:ind w:firstLine="357"/>
        <w:jc w:val="both"/>
        <w:rPr>
          <w:rFonts w:cs="Times New Roman"/>
          <w:szCs w:val="24"/>
        </w:rPr>
      </w:pPr>
    </w:p>
    <w:sectPr w:rsidR="00074DD6" w:rsidRPr="001474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D21FC" w14:textId="77777777" w:rsidR="00173E81" w:rsidRDefault="00173E81" w:rsidP="006465EE">
      <w:pPr>
        <w:spacing w:after="0" w:line="240" w:lineRule="auto"/>
      </w:pPr>
      <w:r>
        <w:separator/>
      </w:r>
    </w:p>
  </w:endnote>
  <w:endnote w:type="continuationSeparator" w:id="0">
    <w:p w14:paraId="6C46A21E" w14:textId="77777777" w:rsidR="00173E81" w:rsidRDefault="00173E81" w:rsidP="00646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39273"/>
      <w:docPartObj>
        <w:docPartGallery w:val="Page Numbers (Bottom of Page)"/>
        <w:docPartUnique/>
      </w:docPartObj>
    </w:sdtPr>
    <w:sdtEndPr>
      <w:rPr>
        <w:rFonts w:cs="Times New Roman"/>
      </w:rPr>
    </w:sdtEndPr>
    <w:sdtContent>
      <w:p w14:paraId="0C5D1AEE" w14:textId="466FA9C1" w:rsidR="00E476DE" w:rsidRPr="00227995" w:rsidRDefault="00E476DE" w:rsidP="00227995">
        <w:pPr>
          <w:pStyle w:val="Pta"/>
          <w:shd w:val="clear" w:color="auto" w:fill="FFFFFF" w:themeFill="background1"/>
          <w:jc w:val="right"/>
          <w:rPr>
            <w:color w:val="FF0000"/>
          </w:rPr>
        </w:pPr>
        <w:r w:rsidRPr="00227995">
          <w:fldChar w:fldCharType="begin"/>
        </w:r>
        <w:r w:rsidRPr="00227995">
          <w:instrText>PAGE   \* MERGEFORMAT</w:instrText>
        </w:r>
        <w:r w:rsidRPr="00227995">
          <w:fldChar w:fldCharType="separate"/>
        </w:r>
        <w:r w:rsidR="001D3CEA">
          <w:rPr>
            <w:noProof/>
          </w:rPr>
          <w:t>20</w:t>
        </w:r>
        <w:r w:rsidRPr="00227995">
          <w:fldChar w:fldCharType="end"/>
        </w:r>
      </w:p>
    </w:sdtContent>
  </w:sdt>
  <w:p w14:paraId="3A4CC0AA" w14:textId="77777777" w:rsidR="00E476DE" w:rsidRDefault="00E476DE">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E7CD4" w14:textId="77777777" w:rsidR="00173E81" w:rsidRDefault="00173E81" w:rsidP="006465EE">
      <w:pPr>
        <w:spacing w:after="0" w:line="240" w:lineRule="auto"/>
      </w:pPr>
      <w:r>
        <w:separator/>
      </w:r>
    </w:p>
  </w:footnote>
  <w:footnote w:type="continuationSeparator" w:id="0">
    <w:p w14:paraId="52F121C1" w14:textId="77777777" w:rsidR="00173E81" w:rsidRDefault="00173E81" w:rsidP="006465EE">
      <w:pPr>
        <w:spacing w:after="0" w:line="240" w:lineRule="auto"/>
      </w:pPr>
      <w:r>
        <w:continuationSeparator/>
      </w:r>
    </w:p>
  </w:footnote>
  <w:footnote w:id="1">
    <w:p w14:paraId="47413341" w14:textId="1639A936" w:rsidR="00E476DE" w:rsidRPr="00E4243C" w:rsidRDefault="00E476DE" w:rsidP="00F14A10">
      <w:pPr>
        <w:pStyle w:val="Bibliografia"/>
      </w:pPr>
      <w:r w:rsidRPr="00E4243C">
        <w:rPr>
          <w:rStyle w:val="Odkaznapoznmkupodiarou"/>
          <w:rFonts w:cs="Times New Roman"/>
        </w:rPr>
        <w:footnoteRef/>
      </w:r>
      <w:r w:rsidRPr="00E4243C">
        <w:t xml:space="preserve"> </w:t>
      </w:r>
      <w:hyperlink r:id="rId1" w:history="1">
        <w:r w:rsidRPr="001115B7">
          <w:rPr>
            <w:rStyle w:val="Hypertextovprepojenie"/>
            <w:rFonts w:cs="Times New Roman"/>
          </w:rPr>
          <w:t>http://www.muzeumsnp.sk/historia/slovensko-v-1-csr-1918-1938/</w:t>
        </w:r>
      </w:hyperlink>
      <w:r>
        <w:t xml:space="preserve">  </w:t>
      </w:r>
      <w:r w:rsidRPr="00097B02">
        <w:t>[</w:t>
      </w:r>
      <w:r>
        <w:t>C</w:t>
      </w:r>
      <w:r w:rsidRPr="00097B02">
        <w:t>it. 202</w:t>
      </w:r>
      <w:r>
        <w:t>3</w:t>
      </w:r>
      <w:r w:rsidRPr="00097B02">
        <w:t>-</w:t>
      </w:r>
      <w:r>
        <w:t>01</w:t>
      </w:r>
      <w:r w:rsidRPr="00097B02">
        <w:t>-</w:t>
      </w:r>
      <w:r>
        <w:t>1</w:t>
      </w:r>
      <w:r w:rsidRPr="00097B02">
        <w:t>5].</w:t>
      </w:r>
    </w:p>
  </w:footnote>
  <w:footnote w:id="2">
    <w:p w14:paraId="6975D6E7" w14:textId="522FA68D" w:rsidR="00E476DE" w:rsidRDefault="00E476DE">
      <w:pPr>
        <w:pStyle w:val="Textpoznmkypodiarou"/>
      </w:pPr>
      <w:r>
        <w:rPr>
          <w:rStyle w:val="Odkaznapoznmkupodiarou"/>
        </w:rPr>
        <w:footnoteRef/>
      </w:r>
      <w:r>
        <w:t xml:space="preserve"> </w:t>
      </w:r>
      <w:r w:rsidRPr="001F5B5D">
        <w:t xml:space="preserve">Pozri príloha obr. č. </w:t>
      </w:r>
      <w:r>
        <w:t>4</w:t>
      </w:r>
      <w:r w:rsidRPr="001F5B5D">
        <w:t>.</w:t>
      </w:r>
    </w:p>
  </w:footnote>
  <w:footnote w:id="3">
    <w:p w14:paraId="61E19D93" w14:textId="14761FDC" w:rsidR="00E476DE" w:rsidRDefault="00E476DE">
      <w:pPr>
        <w:pStyle w:val="Textpoznmkypodiarou"/>
      </w:pPr>
      <w:r>
        <w:rPr>
          <w:rStyle w:val="Odkaznapoznmkupodiarou"/>
        </w:rPr>
        <w:footnoteRef/>
      </w:r>
      <w:r>
        <w:t xml:space="preserve"> Pozri príloha obr. č. 7.</w:t>
      </w:r>
    </w:p>
  </w:footnote>
  <w:footnote w:id="4">
    <w:p w14:paraId="61637DF5" w14:textId="2A496277" w:rsidR="00E476DE" w:rsidRDefault="00E476DE" w:rsidP="00F14A10">
      <w:pPr>
        <w:pStyle w:val="Bibliografia"/>
      </w:pPr>
      <w:r>
        <w:rPr>
          <w:rStyle w:val="Odkaznapoznmkupodiarou"/>
        </w:rPr>
        <w:footnoteRef/>
      </w:r>
      <w:r>
        <w:t xml:space="preserve"> </w:t>
      </w:r>
      <w:r w:rsidRPr="008B61B6">
        <w:t>LE</w:t>
      </w:r>
      <w:r>
        <w:t xml:space="preserve">TZ, R. Slovenské dejiny IV, </w:t>
      </w:r>
      <w:r w:rsidRPr="00265FE7">
        <w:t>s. 84</w:t>
      </w:r>
      <w:r>
        <w:t>.</w:t>
      </w:r>
    </w:p>
  </w:footnote>
  <w:footnote w:id="5">
    <w:p w14:paraId="5203A40B" w14:textId="1A3F0FDF" w:rsidR="00E476DE" w:rsidRDefault="00E476DE" w:rsidP="004D2B9A">
      <w:pPr>
        <w:pStyle w:val="Bibliografia"/>
      </w:pPr>
      <w:r>
        <w:rPr>
          <w:rStyle w:val="Odkaznapoznmkupodiarou"/>
        </w:rPr>
        <w:footnoteRef/>
      </w:r>
      <w:r>
        <w:t xml:space="preserve"> </w:t>
      </w:r>
      <w:hyperlink r:id="rId2" w:history="1">
        <w:r w:rsidRPr="00FB07AC">
          <w:rPr>
            <w:rStyle w:val="Hypertextovprepojenie"/>
          </w:rPr>
          <w:t>https://www.nrsr.sk/web/Dynamic/DocumentPreview.aspx?DocID=458438</w:t>
        </w:r>
      </w:hyperlink>
      <w:r>
        <w:t xml:space="preserve">. </w:t>
      </w:r>
      <w:r w:rsidRPr="00097B02">
        <w:t>[</w:t>
      </w:r>
      <w:r>
        <w:t>C</w:t>
      </w:r>
      <w:r w:rsidRPr="00097B02">
        <w:t>it. 202</w:t>
      </w:r>
      <w:r>
        <w:t>3</w:t>
      </w:r>
      <w:r w:rsidRPr="00097B02">
        <w:t>-</w:t>
      </w:r>
      <w:r>
        <w:t>01</w:t>
      </w:r>
      <w:r w:rsidRPr="00097B02">
        <w:t>-</w:t>
      </w:r>
      <w:r>
        <w:t>1</w:t>
      </w:r>
      <w:r w:rsidRPr="00097B02">
        <w:t>5].</w:t>
      </w:r>
    </w:p>
  </w:footnote>
  <w:footnote w:id="6">
    <w:p w14:paraId="1020FEDA" w14:textId="481CDF6F" w:rsidR="00E476DE" w:rsidRDefault="00E476DE" w:rsidP="00F14A10">
      <w:pPr>
        <w:pStyle w:val="Bibliografia"/>
      </w:pPr>
      <w:r>
        <w:rPr>
          <w:rStyle w:val="Odkaznapoznmkupodiarou"/>
        </w:rPr>
        <w:footnoteRef/>
      </w:r>
      <w:r>
        <w:t xml:space="preserve"> </w:t>
      </w:r>
      <w:bookmarkStart w:id="4" w:name="_Hlk134003148"/>
      <w:r>
        <w:t>Dokumenty slovenskej národnej identity a štátnosti II., s. 194</w:t>
      </w:r>
      <w:bookmarkEnd w:id="4"/>
      <w:r w:rsidR="00A77B03">
        <w:t>.</w:t>
      </w:r>
    </w:p>
  </w:footnote>
  <w:footnote w:id="7">
    <w:p w14:paraId="046F037E" w14:textId="524A9C84" w:rsidR="00E476DE" w:rsidRPr="008B61B6" w:rsidRDefault="00E476DE" w:rsidP="00F14A10">
      <w:pPr>
        <w:pStyle w:val="Bibliografia"/>
      </w:pPr>
      <w:r>
        <w:rPr>
          <w:rStyle w:val="Odkaznapoznmkupodiarou"/>
        </w:rPr>
        <w:footnoteRef/>
      </w:r>
      <w:r>
        <w:t xml:space="preserve"> </w:t>
      </w:r>
      <w:r w:rsidRPr="008B61B6">
        <w:t>LETZ, R. Slovenské dejiny IV</w:t>
      </w:r>
      <w:r>
        <w:t xml:space="preserve">, </w:t>
      </w:r>
      <w:r w:rsidRPr="008B61B6">
        <w:t xml:space="preserve"> </w:t>
      </w:r>
      <w:r w:rsidRPr="0069006C">
        <w:t>s. 163</w:t>
      </w:r>
      <w:r>
        <w:t>.</w:t>
      </w:r>
    </w:p>
  </w:footnote>
  <w:footnote w:id="8">
    <w:p w14:paraId="304A43B4" w14:textId="6F7831DD" w:rsidR="00E476DE" w:rsidRPr="00EE11C5" w:rsidRDefault="00E476DE" w:rsidP="00F14A10">
      <w:pPr>
        <w:pStyle w:val="Bibliografia"/>
        <w:rPr>
          <w:color w:val="FF0000"/>
        </w:rPr>
      </w:pPr>
      <w:r w:rsidRPr="00DB4707">
        <w:rPr>
          <w:rStyle w:val="Odkaznapoznmkupodiarou"/>
          <w:rFonts w:cs="Times New Roman"/>
        </w:rPr>
        <w:footnoteRef/>
      </w:r>
      <w:r w:rsidRPr="00DB4707">
        <w:t xml:space="preserve"> </w:t>
      </w:r>
      <w:r w:rsidRPr="00121806">
        <w:t>CSANYI</w:t>
      </w:r>
      <w:r>
        <w:t xml:space="preserve">, P. </w:t>
      </w:r>
      <w:r w:rsidRPr="00121806">
        <w:t>Zákonodarná moc v medzivojnovej Československej republike</w:t>
      </w:r>
      <w:r>
        <w:t>, s. 100.</w:t>
      </w:r>
    </w:p>
  </w:footnote>
  <w:footnote w:id="9">
    <w:p w14:paraId="2F67E44E" w14:textId="733CE6B9" w:rsidR="00E476DE" w:rsidRDefault="00E476DE" w:rsidP="00F14A10">
      <w:pPr>
        <w:pStyle w:val="Bibliografia"/>
      </w:pPr>
      <w:r>
        <w:rPr>
          <w:rStyle w:val="Odkaznapoznmkupodiarou"/>
        </w:rPr>
        <w:footnoteRef/>
      </w:r>
      <w:hyperlink r:id="rId3" w:history="1">
        <w:r w:rsidRPr="001115B7">
          <w:rPr>
            <w:rStyle w:val="Hypertextovprepojenie"/>
            <w:rFonts w:cs="Times New Roman"/>
          </w:rPr>
          <w:t>https://matica.sk/slovaci-v-cesko-slovenskych-legiach-a-vznik-cesko-slovenska-100-rokov-od-udalosti-oslobodenia-sa-od-rakusko-uhorska/</w:t>
        </w:r>
      </w:hyperlink>
      <w:r>
        <w:rPr>
          <w:rFonts w:cs="Times New Roman"/>
        </w:rPr>
        <w:t xml:space="preserve"> . </w:t>
      </w:r>
      <w:r w:rsidRPr="00097B02">
        <w:rPr>
          <w:rFonts w:cs="Times New Roman"/>
        </w:rPr>
        <w:t>[</w:t>
      </w:r>
      <w:r>
        <w:rPr>
          <w:rFonts w:cs="Times New Roman"/>
        </w:rPr>
        <w:t>C</w:t>
      </w:r>
      <w:r w:rsidRPr="00097B02">
        <w:rPr>
          <w:rFonts w:cs="Times New Roman"/>
        </w:rPr>
        <w:t>it. 202</w:t>
      </w:r>
      <w:r>
        <w:rPr>
          <w:rFonts w:cs="Times New Roman"/>
        </w:rPr>
        <w:t>3</w:t>
      </w:r>
      <w:r w:rsidRPr="00097B02">
        <w:rPr>
          <w:rFonts w:cs="Times New Roman"/>
        </w:rPr>
        <w:t>-</w:t>
      </w:r>
      <w:r>
        <w:rPr>
          <w:rFonts w:cs="Times New Roman"/>
        </w:rPr>
        <w:t>0</w:t>
      </w:r>
      <w:r w:rsidRPr="00097B02">
        <w:rPr>
          <w:rFonts w:cs="Times New Roman"/>
        </w:rPr>
        <w:t>1-</w:t>
      </w:r>
      <w:r>
        <w:rPr>
          <w:rFonts w:cs="Times New Roman"/>
        </w:rPr>
        <w:t>1</w:t>
      </w:r>
      <w:r w:rsidRPr="00097B02">
        <w:rPr>
          <w:rFonts w:cs="Times New Roman"/>
        </w:rPr>
        <w:t>5].</w:t>
      </w:r>
    </w:p>
  </w:footnote>
  <w:footnote w:id="10">
    <w:p w14:paraId="49F41924" w14:textId="61534770" w:rsidR="00E476DE" w:rsidRDefault="00E476DE" w:rsidP="00F14A10">
      <w:pPr>
        <w:pStyle w:val="Bibliografia"/>
      </w:pPr>
      <w:r>
        <w:rPr>
          <w:rStyle w:val="Odkaznapoznmkupodiarou"/>
        </w:rPr>
        <w:footnoteRef/>
      </w:r>
      <w:r>
        <w:t xml:space="preserve"> </w:t>
      </w:r>
      <w:r w:rsidRPr="008B61B6">
        <w:t>LE</w:t>
      </w:r>
      <w:r>
        <w:t xml:space="preserve">TZ, R. Slovenské dejiny IV, </w:t>
      </w:r>
      <w:r w:rsidRPr="00AB2FEA">
        <w:t xml:space="preserve"> s. 122.</w:t>
      </w:r>
    </w:p>
  </w:footnote>
  <w:footnote w:id="11">
    <w:p w14:paraId="0B5227B9" w14:textId="12152DB2" w:rsidR="00E476DE" w:rsidRDefault="00E476DE" w:rsidP="00F14A10">
      <w:pPr>
        <w:pStyle w:val="Bibliografia"/>
      </w:pPr>
      <w:r>
        <w:rPr>
          <w:rStyle w:val="Odkaznapoznmkupodiarou"/>
        </w:rPr>
        <w:footnoteRef/>
      </w:r>
      <w:hyperlink r:id="rId4" w:history="1">
        <w:r w:rsidRPr="001115B7">
          <w:rPr>
            <w:rStyle w:val="Hypertextovprepojenie"/>
            <w:rFonts w:cs="Times New Roman"/>
          </w:rPr>
          <w:t>https://cs.wikipedia.org/wiki/Republik%C3%A1nsk%C3%A1_strana_zem%C4%9Bd%C4%9Blsk%C3%A9ho_a_malorolnick%C3%A9ho_lidu</w:t>
        </w:r>
      </w:hyperlink>
      <w:r>
        <w:rPr>
          <w:rFonts w:cs="Times New Roman"/>
        </w:rPr>
        <w:t xml:space="preserve"> [Cit. 2023-0</w:t>
      </w:r>
      <w:r w:rsidRPr="00097B02">
        <w:rPr>
          <w:rFonts w:cs="Times New Roman"/>
        </w:rPr>
        <w:t>2-05].</w:t>
      </w:r>
    </w:p>
  </w:footnote>
  <w:footnote w:id="12">
    <w:p w14:paraId="2A59EE06" w14:textId="2A2893E6" w:rsidR="00E476DE" w:rsidRPr="00461C41" w:rsidRDefault="00E476DE" w:rsidP="00F14A10">
      <w:pPr>
        <w:pStyle w:val="Bibliografia"/>
      </w:pPr>
      <w:r>
        <w:rPr>
          <w:rStyle w:val="Odkaznapoznmkupodiarou"/>
        </w:rPr>
        <w:footnoteRef/>
      </w:r>
      <w:r>
        <w:t xml:space="preserve"> </w:t>
      </w:r>
      <w:r w:rsidRPr="008B61B6">
        <w:t>LETZ, R. Slovenské dejiny IV</w:t>
      </w:r>
      <w:r w:rsidRPr="00AB2FEA">
        <w:t>, s. 1</w:t>
      </w:r>
      <w:r>
        <w:t>32.</w:t>
      </w:r>
    </w:p>
  </w:footnote>
  <w:footnote w:id="13">
    <w:p w14:paraId="0C20C18A" w14:textId="48625D71" w:rsidR="00E476DE" w:rsidRDefault="00E476DE" w:rsidP="00F14A10">
      <w:pPr>
        <w:pStyle w:val="Bibliografia"/>
      </w:pPr>
      <w:r>
        <w:rPr>
          <w:rStyle w:val="Odkaznapoznmkupodiarou"/>
        </w:rPr>
        <w:footnoteRef/>
      </w:r>
      <w:r>
        <w:t xml:space="preserve"> </w:t>
      </w:r>
      <w:r w:rsidRPr="00166EE4">
        <w:t>RUPNIK, J</w:t>
      </w:r>
      <w:r>
        <w:t>.</w:t>
      </w:r>
      <w:r w:rsidRPr="00166EE4">
        <w:t xml:space="preserve"> Dejiny Komu</w:t>
      </w:r>
      <w:r>
        <w:t>nistickej strany Československa,</w:t>
      </w:r>
      <w:r w:rsidRPr="00166EE4">
        <w:t xml:space="preserve"> s. 42.</w:t>
      </w:r>
    </w:p>
  </w:footnote>
  <w:footnote w:id="14">
    <w:p w14:paraId="18489BE7" w14:textId="5538D1BA" w:rsidR="00E476DE" w:rsidRDefault="00E476DE">
      <w:pPr>
        <w:pStyle w:val="Textpoznmkypodiarou"/>
      </w:pPr>
      <w:r>
        <w:rPr>
          <w:rStyle w:val="Odkaznapoznmkupodiarou"/>
        </w:rPr>
        <w:footnoteRef/>
      </w:r>
      <w:r>
        <w:t xml:space="preserve"> Pozri príloha, obr. č. 9</w:t>
      </w:r>
      <w:r w:rsidR="00A77B03">
        <w:t>.</w:t>
      </w:r>
    </w:p>
  </w:footnote>
  <w:footnote w:id="15">
    <w:p w14:paraId="7464863F" w14:textId="4C926667" w:rsidR="00E476DE" w:rsidRDefault="00E476DE" w:rsidP="00927B35">
      <w:pPr>
        <w:pStyle w:val="Bibliografia"/>
      </w:pPr>
      <w:r>
        <w:rPr>
          <w:rStyle w:val="Odkaznapoznmkupodiarou"/>
        </w:rPr>
        <w:footnoteRef/>
      </w:r>
      <w:r>
        <w:t xml:space="preserve"> LIPTÁK, Ľ. Politické strany na Slovensku 1860-1979, s 115.</w:t>
      </w:r>
    </w:p>
  </w:footnote>
  <w:footnote w:id="16">
    <w:p w14:paraId="11938459" w14:textId="6D05B30D" w:rsidR="00E476DE" w:rsidRDefault="00E476DE">
      <w:pPr>
        <w:pStyle w:val="Textpoznmkypodiarou"/>
      </w:pPr>
      <w:r>
        <w:rPr>
          <w:rStyle w:val="Odkaznapoznmkupodiarou"/>
        </w:rPr>
        <w:footnoteRef/>
      </w:r>
      <w:r>
        <w:t xml:space="preserve"> Pozri príloha obr. č. 6</w:t>
      </w:r>
      <w:r w:rsidR="00A77B03">
        <w:t>.</w:t>
      </w:r>
    </w:p>
  </w:footnote>
  <w:footnote w:id="17">
    <w:p w14:paraId="2C9DD99F" w14:textId="3D5377BC" w:rsidR="00E476DE" w:rsidRDefault="00E476DE" w:rsidP="00F14A10">
      <w:pPr>
        <w:pStyle w:val="Bibliografia"/>
      </w:pPr>
      <w:r>
        <w:rPr>
          <w:rStyle w:val="Odkaznapoznmkupodiarou"/>
        </w:rPr>
        <w:footnoteRef/>
      </w:r>
      <w:r>
        <w:t xml:space="preserve"> </w:t>
      </w:r>
      <w:r w:rsidRPr="003174C0">
        <w:t xml:space="preserve">PACNER, Karel. </w:t>
      </w:r>
      <w:r>
        <w:t>Osudové okamžiky Československa, s. 112.</w:t>
      </w:r>
    </w:p>
  </w:footnote>
  <w:footnote w:id="18">
    <w:p w14:paraId="20EFAD99" w14:textId="516CE454" w:rsidR="00E476DE" w:rsidRDefault="00E476DE" w:rsidP="00F14A10">
      <w:pPr>
        <w:pStyle w:val="Bibliografia"/>
      </w:pPr>
      <w:r>
        <w:rPr>
          <w:rStyle w:val="Odkaznapoznmkupodiarou"/>
        </w:rPr>
        <w:footnoteRef/>
      </w:r>
      <w:r>
        <w:t xml:space="preserve"> </w:t>
      </w:r>
      <w:r w:rsidRPr="003174C0">
        <w:t xml:space="preserve">KYSEĽ, T. 145 rokov SNS: Ako Slota s Dankom prebrali žezlo po Vajanskom a Rázusovi [online]. </w:t>
      </w:r>
      <w:r>
        <w:t>7.6.2016, [Cit. 2023-03-25</w:t>
      </w:r>
      <w:r w:rsidRPr="003174C0">
        <w:t>]. Dostupné online.</w:t>
      </w:r>
    </w:p>
  </w:footnote>
  <w:footnote w:id="19">
    <w:p w14:paraId="1209CF18" w14:textId="25934954" w:rsidR="00E476DE" w:rsidRDefault="00E476DE" w:rsidP="00F14A10">
      <w:pPr>
        <w:pStyle w:val="Bibliografia"/>
      </w:pPr>
      <w:r>
        <w:rPr>
          <w:rStyle w:val="Odkaznapoznmkupodiarou"/>
        </w:rPr>
        <w:footnoteRef/>
      </w:r>
      <w:r>
        <w:t xml:space="preserve"> KOVÁČ, D. Kronika Slovenska, s. 214.</w:t>
      </w:r>
    </w:p>
  </w:footnote>
  <w:footnote w:id="20">
    <w:p w14:paraId="531758F9" w14:textId="01245B1B" w:rsidR="00E476DE" w:rsidRPr="00A74609" w:rsidRDefault="00E476DE" w:rsidP="00F14A10">
      <w:pPr>
        <w:pStyle w:val="Bibliografia"/>
      </w:pPr>
      <w:r w:rsidRPr="00A74609">
        <w:rPr>
          <w:rStyle w:val="Odkaznapoznmkupodiarou"/>
          <w:rFonts w:cs="Times New Roman"/>
        </w:rPr>
        <w:footnoteRef/>
      </w:r>
      <w:r w:rsidRPr="00A74609">
        <w:t xml:space="preserve"> </w:t>
      </w:r>
      <w:r>
        <w:t>Tamtiež,</w:t>
      </w:r>
      <w:r w:rsidRPr="00A74609">
        <w:t xml:space="preserve">  </w:t>
      </w:r>
      <w:r>
        <w:t>s</w:t>
      </w:r>
      <w:r w:rsidRPr="00A74609">
        <w:t>. 157 - 161.</w:t>
      </w:r>
    </w:p>
  </w:footnote>
  <w:footnote w:id="21">
    <w:p w14:paraId="7B80E2D8" w14:textId="1ABD832D" w:rsidR="00E476DE" w:rsidRDefault="00E476DE" w:rsidP="00F14A10">
      <w:pPr>
        <w:pStyle w:val="Bibliografia"/>
      </w:pPr>
      <w:r>
        <w:rPr>
          <w:rStyle w:val="Odkaznapoznmkupodiarou"/>
        </w:rPr>
        <w:footnoteRef/>
      </w:r>
      <w:r>
        <w:t xml:space="preserve"> </w:t>
      </w:r>
      <w:r w:rsidRPr="00A74609">
        <w:t>Poslanecká snemovňa - register menný [online]. Spoločná Česko - Slovenská digitálna parlamentná knižnica, [</w:t>
      </w:r>
      <w:r>
        <w:t>C</w:t>
      </w:r>
      <w:r w:rsidRPr="00A74609">
        <w:t>it. 2022-</w:t>
      </w:r>
      <w:r>
        <w:t>12</w:t>
      </w:r>
      <w:r w:rsidRPr="00A74609">
        <w:t>-0</w:t>
      </w:r>
      <w:r>
        <w:t>8</w:t>
      </w:r>
      <w:r w:rsidRPr="00A74609">
        <w:t xml:space="preserve">]. </w:t>
      </w:r>
    </w:p>
  </w:footnote>
  <w:footnote w:id="22">
    <w:p w14:paraId="1452614D" w14:textId="1DC4F04C" w:rsidR="00E476DE" w:rsidRPr="00D611EE" w:rsidRDefault="00E476DE" w:rsidP="00F14A10">
      <w:pPr>
        <w:pStyle w:val="Bibliografia"/>
      </w:pPr>
      <w:r w:rsidRPr="00D611EE">
        <w:rPr>
          <w:rStyle w:val="Odkaznapoznmkupodiarou"/>
          <w:rFonts w:cs="Times New Roman"/>
        </w:rPr>
        <w:footnoteRef/>
      </w:r>
      <w:r w:rsidRPr="00D611EE">
        <w:t xml:space="preserve"> PACNER, K. Osudové okamžiky Československa</w:t>
      </w:r>
      <w:r>
        <w:t>, s.</w:t>
      </w:r>
      <w:r w:rsidRPr="00D611EE">
        <w:t xml:space="preserve"> 194</w:t>
      </w:r>
      <w:r>
        <w:t>.</w:t>
      </w:r>
    </w:p>
  </w:footnote>
  <w:footnote w:id="23">
    <w:p w14:paraId="468D113E" w14:textId="5A94E5E6" w:rsidR="00E476DE" w:rsidRDefault="00E476DE" w:rsidP="00F14A10">
      <w:pPr>
        <w:pStyle w:val="Bibliografia"/>
      </w:pPr>
      <w:r>
        <w:rPr>
          <w:rStyle w:val="Odkaznapoznmkupodiarou"/>
        </w:rPr>
        <w:footnoteRef/>
      </w:r>
      <w:r>
        <w:t xml:space="preserve"> </w:t>
      </w:r>
      <w:r w:rsidRPr="0044131D">
        <w:t>G</w:t>
      </w:r>
      <w:r>
        <w:t>ROMA</w:t>
      </w:r>
      <w:r w:rsidRPr="0044131D">
        <w:t>, P</w:t>
      </w:r>
      <w:r>
        <w:t>.,</w:t>
      </w:r>
      <w:r w:rsidRPr="0044131D">
        <w:t xml:space="preserve"> N</w:t>
      </w:r>
      <w:r>
        <w:t>OVÁK</w:t>
      </w:r>
      <w:r w:rsidRPr="0044131D">
        <w:t>, M</w:t>
      </w:r>
      <w:r>
        <w:t>.,</w:t>
      </w:r>
      <w:r w:rsidRPr="0044131D">
        <w:t xml:space="preserve"> Š</w:t>
      </w:r>
      <w:r>
        <w:t>TANSKÝ</w:t>
      </w:r>
      <w:r w:rsidRPr="0044131D">
        <w:t>, P</w:t>
      </w:r>
      <w:r>
        <w:t xml:space="preserve">. </w:t>
      </w:r>
      <w:r w:rsidRPr="0044131D">
        <w:t xml:space="preserve"> Žilina - Solna - Sillein - Zsolna: Genius loci</w:t>
      </w:r>
      <w:r>
        <w:t xml:space="preserve">, </w:t>
      </w:r>
      <w:r w:rsidRPr="0044131D">
        <w:t>s.</w:t>
      </w:r>
      <w:r>
        <w:t xml:space="preserve"> 55.</w:t>
      </w:r>
    </w:p>
  </w:footnote>
  <w:footnote w:id="24">
    <w:p w14:paraId="292E78A7" w14:textId="1D5FBED4" w:rsidR="00E476DE" w:rsidRDefault="00E476DE" w:rsidP="00F14A10">
      <w:pPr>
        <w:pStyle w:val="Bibliografia"/>
      </w:pPr>
      <w:r>
        <w:rPr>
          <w:rStyle w:val="Odkaznapoznmkupodiarou"/>
        </w:rPr>
        <w:footnoteRef/>
      </w:r>
      <w:r>
        <w:t xml:space="preserve"> </w:t>
      </w:r>
      <w:r w:rsidRPr="008F0452">
        <w:t>H</w:t>
      </w:r>
      <w:r>
        <w:t>APÁK, P.</w:t>
      </w:r>
      <w:r w:rsidRPr="008F0452">
        <w:t xml:space="preserve"> Hospodársky život a robotnícke hnutie v Žiline od polovice 19. storočia do roku 1918</w:t>
      </w:r>
      <w:r>
        <w:t>,</w:t>
      </w:r>
      <w:r w:rsidRPr="008F0452">
        <w:t xml:space="preserve"> s.</w:t>
      </w:r>
      <w:r>
        <w:t xml:space="preserve"> </w:t>
      </w:r>
      <w:r w:rsidRPr="008F0452">
        <w:t>126</w:t>
      </w:r>
      <w:r>
        <w:t xml:space="preserve">. </w:t>
      </w:r>
    </w:p>
  </w:footnote>
  <w:footnote w:id="25">
    <w:p w14:paraId="76D76D0A" w14:textId="6157C6C3" w:rsidR="00E476DE" w:rsidRDefault="00E476DE" w:rsidP="00F14A10">
      <w:pPr>
        <w:pStyle w:val="Bibliografia"/>
      </w:pPr>
      <w:r>
        <w:rPr>
          <w:rStyle w:val="Odkaznapoznmkupodiarou"/>
        </w:rPr>
        <w:footnoteRef/>
      </w:r>
      <w:r>
        <w:t xml:space="preserve"> </w:t>
      </w:r>
      <w:r w:rsidRPr="008F0452">
        <w:t>Zoznam miest na Slovensku. Bratislava</w:t>
      </w:r>
      <w:r>
        <w:t>,</w:t>
      </w:r>
      <w:r w:rsidRPr="008F0452">
        <w:t xml:space="preserve"> 1920.</w:t>
      </w:r>
    </w:p>
  </w:footnote>
  <w:footnote w:id="26">
    <w:p w14:paraId="7843971D" w14:textId="6D831A5B" w:rsidR="00E476DE" w:rsidRDefault="00E476DE" w:rsidP="00F14A10">
      <w:pPr>
        <w:pStyle w:val="Bibliografia"/>
      </w:pPr>
      <w:r>
        <w:rPr>
          <w:rStyle w:val="Odkaznapoznmkupodiarou"/>
        </w:rPr>
        <w:footnoteRef/>
      </w:r>
      <w:r>
        <w:t xml:space="preserve"> </w:t>
      </w:r>
      <w:r w:rsidRPr="00DA2F9C">
        <w:t>GROMA, P., NOVÁK, M., ŠTANSKÝ, P.  Žilina - Solna - Sillein - Zsolna: Genius loci</w:t>
      </w:r>
      <w:r>
        <w:t>,</w:t>
      </w:r>
      <w:r w:rsidRPr="00DA2F9C">
        <w:t xml:space="preserve"> s. 55.</w:t>
      </w:r>
      <w:r>
        <w:t>, Pozri aj príloha obr. č. 2.</w:t>
      </w:r>
    </w:p>
  </w:footnote>
  <w:footnote w:id="27">
    <w:p w14:paraId="1765EC4E" w14:textId="1EB62CA5" w:rsidR="00E476DE" w:rsidRDefault="00E476DE">
      <w:pPr>
        <w:pStyle w:val="Textpoznmkypodiarou"/>
      </w:pPr>
      <w:r>
        <w:rPr>
          <w:rStyle w:val="Odkaznapoznmkupodiarou"/>
        </w:rPr>
        <w:footnoteRef/>
      </w:r>
      <w:r>
        <w:t xml:space="preserve"> Pozri príloha, obr. č. 1.</w:t>
      </w:r>
    </w:p>
  </w:footnote>
  <w:footnote w:id="28">
    <w:p w14:paraId="397D401C" w14:textId="3BF47A61" w:rsidR="00E476DE" w:rsidRDefault="00E476DE" w:rsidP="00F14A10">
      <w:pPr>
        <w:pStyle w:val="Bibliografia"/>
      </w:pPr>
      <w:r>
        <w:rPr>
          <w:rStyle w:val="Odkaznapoznmkupodiarou"/>
        </w:rPr>
        <w:footnoteRef/>
      </w:r>
      <w:r>
        <w:t xml:space="preserve"> </w:t>
      </w:r>
      <w:r w:rsidRPr="0044131D">
        <w:t>G</w:t>
      </w:r>
      <w:r>
        <w:t>ROMA</w:t>
      </w:r>
      <w:r w:rsidRPr="0044131D">
        <w:t>, P</w:t>
      </w:r>
      <w:r>
        <w:t>.,</w:t>
      </w:r>
      <w:r w:rsidRPr="0044131D">
        <w:t xml:space="preserve"> N</w:t>
      </w:r>
      <w:r>
        <w:t>OVÁK</w:t>
      </w:r>
      <w:r w:rsidRPr="0044131D">
        <w:t>, M</w:t>
      </w:r>
      <w:r>
        <w:t>.,</w:t>
      </w:r>
      <w:r w:rsidRPr="0044131D">
        <w:t xml:space="preserve"> Š</w:t>
      </w:r>
      <w:r>
        <w:t>TANSKÝ</w:t>
      </w:r>
      <w:r w:rsidRPr="0044131D">
        <w:t>, P</w:t>
      </w:r>
      <w:r>
        <w:t xml:space="preserve">. </w:t>
      </w:r>
      <w:r w:rsidRPr="0044131D">
        <w:t xml:space="preserve"> Žilina - Solna - Sillein - Zsolna: Genius loci </w:t>
      </w:r>
      <w:r>
        <w:t xml:space="preserve">, </w:t>
      </w:r>
      <w:r w:rsidRPr="0044131D">
        <w:t>s.</w:t>
      </w:r>
      <w:r>
        <w:t xml:space="preserve"> 57.</w:t>
      </w:r>
    </w:p>
  </w:footnote>
  <w:footnote w:id="29">
    <w:p w14:paraId="33C0556D" w14:textId="03371E7F" w:rsidR="00E476DE" w:rsidRDefault="00E476DE" w:rsidP="00F14A10">
      <w:pPr>
        <w:pStyle w:val="Bibliografia"/>
      </w:pPr>
      <w:r>
        <w:rPr>
          <w:rStyle w:val="Odkaznapoznmkupodiarou"/>
        </w:rPr>
        <w:footnoteRef/>
      </w:r>
      <w:r>
        <w:t xml:space="preserve"> Tamtiež, </w:t>
      </w:r>
      <w:r w:rsidRPr="0044131D">
        <w:t>s.</w:t>
      </w:r>
      <w:r>
        <w:t xml:space="preserve"> 57.</w:t>
      </w:r>
    </w:p>
  </w:footnote>
  <w:footnote w:id="30">
    <w:p w14:paraId="3C2C3596" w14:textId="3F4D8D04" w:rsidR="00E476DE" w:rsidRDefault="00E476DE">
      <w:pPr>
        <w:pStyle w:val="Textpoznmkypodiarou"/>
      </w:pPr>
      <w:r>
        <w:rPr>
          <w:rStyle w:val="Odkaznapoznmkupodiarou"/>
        </w:rPr>
        <w:footnoteRef/>
      </w:r>
      <w:r>
        <w:t xml:space="preserve"> Pozri príloha, dok. č. 2.</w:t>
      </w:r>
    </w:p>
  </w:footnote>
  <w:footnote w:id="31">
    <w:p w14:paraId="6D7F3842" w14:textId="63F05F18" w:rsidR="00AA1560" w:rsidRDefault="00AA1560">
      <w:pPr>
        <w:pStyle w:val="Textpoznmkypodiarou"/>
      </w:pPr>
      <w:r>
        <w:rPr>
          <w:rStyle w:val="Odkaznapoznmkupodiarou"/>
        </w:rPr>
        <w:footnoteRef/>
      </w:r>
      <w:r>
        <w:t xml:space="preserve"> Pozri príloha, graf č. 1.</w:t>
      </w:r>
    </w:p>
  </w:footnote>
  <w:footnote w:id="32">
    <w:p w14:paraId="38492987" w14:textId="548ACB45" w:rsidR="00E476DE" w:rsidRDefault="00E476DE" w:rsidP="00F14A10">
      <w:pPr>
        <w:pStyle w:val="Bibliografia"/>
      </w:pPr>
      <w:r>
        <w:rPr>
          <w:rStyle w:val="Odkaznapoznmkupodiarou"/>
        </w:rPr>
        <w:footnoteRef/>
      </w:r>
      <w:r>
        <w:t xml:space="preserve"> </w:t>
      </w:r>
      <w:r w:rsidRPr="00561E3C">
        <w:t>Š</w:t>
      </w:r>
      <w:r>
        <w:t>tátny archív</w:t>
      </w:r>
      <w:r w:rsidRPr="00561E3C">
        <w:t xml:space="preserve"> Žilina, fond OÚ Žilina </w:t>
      </w:r>
      <w:r>
        <w:t>2080/1923 adm. 5981/1927 adm. Pozri aj príloha, graf č. 1.</w:t>
      </w:r>
    </w:p>
  </w:footnote>
  <w:footnote w:id="33">
    <w:p w14:paraId="3E392B3C" w14:textId="41B7399E" w:rsidR="00E476DE" w:rsidRPr="00CD560F" w:rsidRDefault="00E476DE" w:rsidP="00F14A10">
      <w:pPr>
        <w:pStyle w:val="Bibliografia"/>
      </w:pPr>
      <w:r w:rsidRPr="00CD560F">
        <w:rPr>
          <w:rStyle w:val="Odkaznapoznmkupodiarou"/>
          <w:rFonts w:cs="Times New Roman"/>
        </w:rPr>
        <w:footnoteRef/>
      </w:r>
      <w:r w:rsidRPr="00CD560F">
        <w:t xml:space="preserve"> </w:t>
      </w:r>
      <w:r>
        <w:t xml:space="preserve">Štátny archív </w:t>
      </w:r>
      <w:r w:rsidRPr="00CD560F">
        <w:t>Žilina, fond OÚ Žilina</w:t>
      </w:r>
      <w:r>
        <w:t xml:space="preserve"> </w:t>
      </w:r>
      <w:r w:rsidRPr="00CD560F">
        <w:t>2443/1923 prez.</w:t>
      </w:r>
    </w:p>
  </w:footnote>
  <w:footnote w:id="34">
    <w:p w14:paraId="5175F8EA" w14:textId="5EDE2007" w:rsidR="00E476DE" w:rsidRPr="00AA7F99" w:rsidRDefault="00E476DE">
      <w:pPr>
        <w:pStyle w:val="Textpoznmkypodiarou"/>
        <w:rPr>
          <w:lang w:val="cs-CZ"/>
        </w:rPr>
      </w:pPr>
      <w:r>
        <w:rPr>
          <w:rStyle w:val="Odkaznapoznmkupodiarou"/>
        </w:rPr>
        <w:footnoteRef/>
      </w:r>
      <w:r>
        <w:t xml:space="preserve"> </w:t>
      </w:r>
      <w:r w:rsidRPr="0081158E">
        <w:rPr>
          <w:lang w:val="cs-CZ"/>
        </w:rPr>
        <w:t>Pozri príloha, obr. č.</w:t>
      </w:r>
      <w:r w:rsidR="00B3409E">
        <w:rPr>
          <w:lang w:val="cs-CZ"/>
        </w:rPr>
        <w:t xml:space="preserve"> </w:t>
      </w:r>
      <w:r w:rsidRPr="0081158E">
        <w:rPr>
          <w:lang w:val="cs-CZ"/>
        </w:rPr>
        <w:t>10</w:t>
      </w:r>
      <w:r w:rsidR="002D4546">
        <w:rPr>
          <w:lang w:val="cs-CZ"/>
        </w:rPr>
        <w:t>.</w:t>
      </w:r>
    </w:p>
  </w:footnote>
  <w:footnote w:id="35">
    <w:p w14:paraId="0D06444D" w14:textId="60384F54" w:rsidR="00E476DE" w:rsidRPr="00297560" w:rsidRDefault="00E476DE" w:rsidP="00F14A10">
      <w:pPr>
        <w:pStyle w:val="Bibliografia"/>
      </w:pPr>
      <w:r w:rsidRPr="00297560">
        <w:rPr>
          <w:rStyle w:val="Odkaznapoznmkupodiarou"/>
          <w:rFonts w:cs="Times New Roman"/>
        </w:rPr>
        <w:footnoteRef/>
      </w:r>
      <w:r w:rsidRPr="00297560">
        <w:t xml:space="preserve"> </w:t>
      </w:r>
      <w:r>
        <w:t>Štátny archív</w:t>
      </w:r>
      <w:r w:rsidRPr="00297560">
        <w:t xml:space="preserve"> Žilina, fond OÚ Žilina 5981/1927 adm.</w:t>
      </w:r>
      <w:r>
        <w:t xml:space="preserve"> Pozri aj príloha, graf č. 2.</w:t>
      </w:r>
    </w:p>
  </w:footnote>
  <w:footnote w:id="36">
    <w:p w14:paraId="1C1F6119" w14:textId="53C9B7C4" w:rsidR="00E476DE" w:rsidRPr="00575A77" w:rsidRDefault="00E476DE" w:rsidP="00F14A10">
      <w:pPr>
        <w:pStyle w:val="Bibliografia"/>
      </w:pPr>
      <w:r w:rsidRPr="00575A77">
        <w:rPr>
          <w:rStyle w:val="Odkaznapoznmkupodiarou"/>
          <w:rFonts w:cs="Times New Roman"/>
        </w:rPr>
        <w:footnoteRef/>
      </w:r>
      <w:r w:rsidRPr="00575A77">
        <w:t xml:space="preserve"> </w:t>
      </w:r>
      <w:r>
        <w:t>Štátny archív</w:t>
      </w:r>
      <w:r w:rsidRPr="00575A77">
        <w:t xml:space="preserve"> Žilina, fond OÚ Žilina</w:t>
      </w:r>
      <w:r>
        <w:t>, sg.</w:t>
      </w:r>
      <w:r w:rsidRPr="00575A77">
        <w:t xml:space="preserve"> 2079/1928 prez.</w:t>
      </w:r>
    </w:p>
  </w:footnote>
  <w:footnote w:id="37">
    <w:p w14:paraId="6CFE2700" w14:textId="03581F61" w:rsidR="00E476DE" w:rsidRDefault="00E476DE" w:rsidP="00451FBF">
      <w:pPr>
        <w:pStyle w:val="Bibliografia"/>
      </w:pPr>
      <w:r w:rsidRPr="00BC5B61">
        <w:rPr>
          <w:rStyle w:val="Odkaznapoznmkupodiarou"/>
          <w:rFonts w:cs="Times New Roman"/>
        </w:rPr>
        <w:footnoteRef/>
      </w:r>
      <w:r w:rsidRPr="00BC5B61">
        <w:t xml:space="preserve"> </w:t>
      </w:r>
      <w:r>
        <w:t>Štátny archív</w:t>
      </w:r>
      <w:r w:rsidRPr="00BC5B61">
        <w:t xml:space="preserve"> Žilina, fond OÚ Žilina</w:t>
      </w:r>
      <w:r w:rsidR="002D4546">
        <w:t>,</w:t>
      </w:r>
      <w:r w:rsidRPr="00BC5B61">
        <w:t xml:space="preserve"> 1931 adm.</w:t>
      </w:r>
      <w:r>
        <w:t xml:space="preserve"> Pozri aj príloha, graf č. 3.</w:t>
      </w:r>
    </w:p>
    <w:p w14:paraId="2ACECB20" w14:textId="23248063" w:rsidR="00E476DE" w:rsidRPr="00BC5B61" w:rsidRDefault="00E476DE" w:rsidP="00F14A10">
      <w:pPr>
        <w:pStyle w:val="Bibliografia"/>
      </w:pPr>
    </w:p>
  </w:footnote>
  <w:footnote w:id="38">
    <w:p w14:paraId="5DC47C7D" w14:textId="61AE5AC2" w:rsidR="00E476DE" w:rsidRPr="008131AB" w:rsidRDefault="00E476DE" w:rsidP="00F14A10">
      <w:pPr>
        <w:pStyle w:val="Bibliografia"/>
      </w:pPr>
      <w:r w:rsidRPr="008131AB">
        <w:rPr>
          <w:rStyle w:val="Odkaznapoznmkupodiarou"/>
          <w:rFonts w:cs="Times New Roman"/>
        </w:rPr>
        <w:footnoteRef/>
      </w:r>
      <w:r w:rsidRPr="008131AB">
        <w:t xml:space="preserve"> Š</w:t>
      </w:r>
      <w:r>
        <w:t>tátny archív</w:t>
      </w:r>
      <w:r w:rsidRPr="008131AB">
        <w:t xml:space="preserve"> Žilina, fond OÚ Žilina</w:t>
      </w:r>
      <w:r w:rsidR="000E4D5C">
        <w:t>,</w:t>
      </w:r>
      <w:r w:rsidRPr="008131AB">
        <w:t xml:space="preserve"> 1938 adm.</w:t>
      </w:r>
      <w:r>
        <w:t xml:space="preserve"> Pozri aj príloha, graf č. 4.</w:t>
      </w:r>
    </w:p>
  </w:footnote>
  <w:footnote w:id="39">
    <w:p w14:paraId="29E259EB" w14:textId="11DBC520" w:rsidR="00E476DE" w:rsidRDefault="00E476DE" w:rsidP="00823AF0">
      <w:pPr>
        <w:pStyle w:val="Bibliografia"/>
      </w:pPr>
      <w:r>
        <w:rPr>
          <w:rStyle w:val="Odkaznapoznmkupodiarou"/>
        </w:rPr>
        <w:footnoteRef/>
      </w:r>
      <w:r>
        <w:t xml:space="preserve"> Pozri príloha obr. č. 5.</w:t>
      </w:r>
    </w:p>
  </w:footnote>
  <w:footnote w:id="40">
    <w:p w14:paraId="7CDCDA5B" w14:textId="736D96AE" w:rsidR="00E476DE" w:rsidRPr="00BE651E" w:rsidRDefault="00E476DE" w:rsidP="00F14A10">
      <w:pPr>
        <w:pStyle w:val="Bibliografia"/>
      </w:pPr>
      <w:r w:rsidRPr="00BE651E">
        <w:rPr>
          <w:rStyle w:val="Odkaznapoznmkupodiarou"/>
          <w:rFonts w:cs="Times New Roman"/>
        </w:rPr>
        <w:footnoteRef/>
      </w:r>
      <w:r w:rsidRPr="00BE651E">
        <w:t xml:space="preserve"> Š</w:t>
      </w:r>
      <w:r>
        <w:t xml:space="preserve">tátny archív </w:t>
      </w:r>
      <w:r w:rsidRPr="00BE651E">
        <w:t>Žilina, fond OÚ Žilina</w:t>
      </w:r>
      <w:r w:rsidR="000E4D5C">
        <w:t>, sg.</w:t>
      </w:r>
      <w:r w:rsidRPr="00BE651E">
        <w:t xml:space="preserve"> 3/1938 prez.</w:t>
      </w:r>
    </w:p>
  </w:footnote>
  <w:footnote w:id="41">
    <w:p w14:paraId="4342E3D1" w14:textId="5A97CAC6" w:rsidR="00E476DE" w:rsidRPr="00BE651E" w:rsidRDefault="00E476DE" w:rsidP="00F14A10">
      <w:pPr>
        <w:pStyle w:val="Bibliografia"/>
      </w:pPr>
      <w:r w:rsidRPr="00BE651E">
        <w:rPr>
          <w:rStyle w:val="Odkaznapoznmkupodiarou"/>
          <w:rFonts w:cs="Times New Roman"/>
        </w:rPr>
        <w:footnoteRef/>
      </w:r>
      <w:r w:rsidRPr="00BE651E">
        <w:t xml:space="preserve"> Š</w:t>
      </w:r>
      <w:r>
        <w:t xml:space="preserve">tátny archív </w:t>
      </w:r>
      <w:r w:rsidRPr="00BE651E">
        <w:t>Žilina, fond OÚ Žilina</w:t>
      </w:r>
      <w:r w:rsidR="000E4D5C">
        <w:t>, sg.</w:t>
      </w:r>
      <w:r w:rsidRPr="00BE651E">
        <w:t xml:space="preserve"> 3635/1938 prez.</w:t>
      </w:r>
      <w:r>
        <w:t xml:space="preserve"> Pozri aj príloha, obr. č. 8</w:t>
      </w:r>
      <w:r w:rsidR="000E4D5C">
        <w:t>.</w:t>
      </w:r>
    </w:p>
  </w:footnote>
  <w:footnote w:id="42">
    <w:p w14:paraId="4314B2CF" w14:textId="2A5E50DD" w:rsidR="00E476DE" w:rsidRDefault="00E476DE" w:rsidP="00F14A10">
      <w:pPr>
        <w:pStyle w:val="Bibliografia"/>
      </w:pPr>
      <w:r>
        <w:rPr>
          <w:rStyle w:val="Odkaznapoznmkupodiarou"/>
        </w:rPr>
        <w:footnoteRef/>
      </w:r>
      <w:r>
        <w:t xml:space="preserve"> </w:t>
      </w:r>
      <w:r w:rsidRPr="008B61B6">
        <w:t>LETZ, R. Slovenské dejiny IV</w:t>
      </w:r>
      <w:r>
        <w:t xml:space="preserve">, </w:t>
      </w:r>
      <w:r w:rsidRPr="004A30EA">
        <w:t>s. 155</w:t>
      </w:r>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1CF2"/>
    <w:multiLevelType w:val="multilevel"/>
    <w:tmpl w:val="5C349372"/>
    <w:lvl w:ilvl="0">
      <w:start w:val="1"/>
      <w:numFmt w:val="decimal"/>
      <w:lvlText w:val="%1."/>
      <w:lvlJc w:val="left"/>
      <w:pPr>
        <w:ind w:left="360" w:hanging="360"/>
      </w:pPr>
      <w:rPr>
        <w:rFonts w:ascii="Times New Roman" w:hAnsi="Times New Roman" w:cs="Times New Roman" w:hint="default"/>
        <w:color w:val="auto"/>
        <w:sz w:val="28"/>
        <w:szCs w:val="28"/>
      </w:rPr>
    </w:lvl>
    <w:lvl w:ilvl="1">
      <w:start w:val="1"/>
      <w:numFmt w:val="decimal"/>
      <w:lvlText w:val="%1.%2."/>
      <w:lvlJc w:val="left"/>
      <w:pPr>
        <w:ind w:left="792" w:hanging="432"/>
      </w:pPr>
      <w:rPr>
        <w:rFonts w:ascii="Times New Roman" w:hAnsi="Times New Roman" w:cs="Times New Roman" w:hint="default"/>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440AC1"/>
    <w:multiLevelType w:val="hybridMultilevel"/>
    <w:tmpl w:val="6B341B30"/>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 w15:restartNumberingAfterBreak="0">
    <w:nsid w:val="092C0112"/>
    <w:multiLevelType w:val="hybridMultilevel"/>
    <w:tmpl w:val="5AAE18FE"/>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114B2775"/>
    <w:multiLevelType w:val="hybridMultilevel"/>
    <w:tmpl w:val="BCB6241E"/>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 w15:restartNumberingAfterBreak="0">
    <w:nsid w:val="17264BA7"/>
    <w:multiLevelType w:val="hybridMultilevel"/>
    <w:tmpl w:val="0D9699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97C62D0"/>
    <w:multiLevelType w:val="multilevel"/>
    <w:tmpl w:val="38CAED5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7660E0"/>
    <w:multiLevelType w:val="hybridMultilevel"/>
    <w:tmpl w:val="87483CEC"/>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7" w15:restartNumberingAfterBreak="0">
    <w:nsid w:val="24D367A2"/>
    <w:multiLevelType w:val="hybridMultilevel"/>
    <w:tmpl w:val="1A0A73C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25847015"/>
    <w:multiLevelType w:val="hybridMultilevel"/>
    <w:tmpl w:val="646CE63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7C4A9A"/>
    <w:multiLevelType w:val="hybridMultilevel"/>
    <w:tmpl w:val="3716C6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DEF6659"/>
    <w:multiLevelType w:val="multilevel"/>
    <w:tmpl w:val="52B8E3B0"/>
    <w:lvl w:ilvl="0">
      <w:start w:val="1"/>
      <w:numFmt w:val="decimal"/>
      <w:lvlText w:val="%1."/>
      <w:lvlJc w:val="left"/>
      <w:pPr>
        <w:ind w:left="360" w:hanging="360"/>
      </w:pPr>
      <w:rPr>
        <w:rFonts w:hint="default"/>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B30D26"/>
    <w:multiLevelType w:val="multilevel"/>
    <w:tmpl w:val="38CAED5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CA49EA"/>
    <w:multiLevelType w:val="hybridMultilevel"/>
    <w:tmpl w:val="C3D6987E"/>
    <w:lvl w:ilvl="0" w:tplc="C3F0522C">
      <w:start w:val="1"/>
      <w:numFmt w:val="decimal"/>
      <w:lvlText w:val="1.%1."/>
      <w:lvlJc w:val="left"/>
      <w:pPr>
        <w:ind w:left="644" w:hanging="360"/>
      </w:pPr>
      <w:rPr>
        <w:rFonts w:hint="default"/>
      </w:rPr>
    </w:lvl>
    <w:lvl w:ilvl="1" w:tplc="041B0019" w:tentative="1">
      <w:start w:val="1"/>
      <w:numFmt w:val="lowerLetter"/>
      <w:lvlText w:val="%2."/>
      <w:lvlJc w:val="left"/>
      <w:pPr>
        <w:ind w:left="2084" w:hanging="360"/>
      </w:pPr>
    </w:lvl>
    <w:lvl w:ilvl="2" w:tplc="041B001B" w:tentative="1">
      <w:start w:val="1"/>
      <w:numFmt w:val="lowerRoman"/>
      <w:lvlText w:val="%3."/>
      <w:lvlJc w:val="right"/>
      <w:pPr>
        <w:ind w:left="2804" w:hanging="180"/>
      </w:pPr>
    </w:lvl>
    <w:lvl w:ilvl="3" w:tplc="041B000F" w:tentative="1">
      <w:start w:val="1"/>
      <w:numFmt w:val="decimal"/>
      <w:lvlText w:val="%4."/>
      <w:lvlJc w:val="left"/>
      <w:pPr>
        <w:ind w:left="3524" w:hanging="360"/>
      </w:pPr>
    </w:lvl>
    <w:lvl w:ilvl="4" w:tplc="041B0019" w:tentative="1">
      <w:start w:val="1"/>
      <w:numFmt w:val="lowerLetter"/>
      <w:lvlText w:val="%5."/>
      <w:lvlJc w:val="left"/>
      <w:pPr>
        <w:ind w:left="4244" w:hanging="360"/>
      </w:pPr>
    </w:lvl>
    <w:lvl w:ilvl="5" w:tplc="041B001B" w:tentative="1">
      <w:start w:val="1"/>
      <w:numFmt w:val="lowerRoman"/>
      <w:lvlText w:val="%6."/>
      <w:lvlJc w:val="right"/>
      <w:pPr>
        <w:ind w:left="4964" w:hanging="180"/>
      </w:pPr>
    </w:lvl>
    <w:lvl w:ilvl="6" w:tplc="041B000F" w:tentative="1">
      <w:start w:val="1"/>
      <w:numFmt w:val="decimal"/>
      <w:lvlText w:val="%7."/>
      <w:lvlJc w:val="left"/>
      <w:pPr>
        <w:ind w:left="5684" w:hanging="360"/>
      </w:pPr>
    </w:lvl>
    <w:lvl w:ilvl="7" w:tplc="041B0019" w:tentative="1">
      <w:start w:val="1"/>
      <w:numFmt w:val="lowerLetter"/>
      <w:lvlText w:val="%8."/>
      <w:lvlJc w:val="left"/>
      <w:pPr>
        <w:ind w:left="6404" w:hanging="360"/>
      </w:pPr>
    </w:lvl>
    <w:lvl w:ilvl="8" w:tplc="041B001B" w:tentative="1">
      <w:start w:val="1"/>
      <w:numFmt w:val="lowerRoman"/>
      <w:lvlText w:val="%9."/>
      <w:lvlJc w:val="right"/>
      <w:pPr>
        <w:ind w:left="7124" w:hanging="180"/>
      </w:pPr>
    </w:lvl>
  </w:abstractNum>
  <w:abstractNum w:abstractNumId="13" w15:restartNumberingAfterBreak="0">
    <w:nsid w:val="390F3F11"/>
    <w:multiLevelType w:val="multilevel"/>
    <w:tmpl w:val="39E0CD3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39826D59"/>
    <w:multiLevelType w:val="hybridMultilevel"/>
    <w:tmpl w:val="658C1E8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61065D6"/>
    <w:multiLevelType w:val="hybridMultilevel"/>
    <w:tmpl w:val="241E09E6"/>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5BEA6264"/>
    <w:multiLevelType w:val="hybridMultilevel"/>
    <w:tmpl w:val="968AC5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CE514C5"/>
    <w:multiLevelType w:val="hybridMultilevel"/>
    <w:tmpl w:val="F02C595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8" w15:restartNumberingAfterBreak="0">
    <w:nsid w:val="5FA03C83"/>
    <w:multiLevelType w:val="hybridMultilevel"/>
    <w:tmpl w:val="77AEEBF0"/>
    <w:lvl w:ilvl="0" w:tplc="041B000F">
      <w:start w:val="1"/>
      <w:numFmt w:val="decimal"/>
      <w:lvlText w:val="%1."/>
      <w:lvlJc w:val="left"/>
      <w:pPr>
        <w:ind w:left="795" w:hanging="360"/>
      </w:pPr>
    </w:lvl>
    <w:lvl w:ilvl="1" w:tplc="041B0019" w:tentative="1">
      <w:start w:val="1"/>
      <w:numFmt w:val="lowerLetter"/>
      <w:lvlText w:val="%2."/>
      <w:lvlJc w:val="left"/>
      <w:pPr>
        <w:ind w:left="1515" w:hanging="360"/>
      </w:pPr>
    </w:lvl>
    <w:lvl w:ilvl="2" w:tplc="041B001B" w:tentative="1">
      <w:start w:val="1"/>
      <w:numFmt w:val="lowerRoman"/>
      <w:lvlText w:val="%3."/>
      <w:lvlJc w:val="right"/>
      <w:pPr>
        <w:ind w:left="2235" w:hanging="180"/>
      </w:pPr>
    </w:lvl>
    <w:lvl w:ilvl="3" w:tplc="041B000F" w:tentative="1">
      <w:start w:val="1"/>
      <w:numFmt w:val="decimal"/>
      <w:lvlText w:val="%4."/>
      <w:lvlJc w:val="left"/>
      <w:pPr>
        <w:ind w:left="2955" w:hanging="360"/>
      </w:pPr>
    </w:lvl>
    <w:lvl w:ilvl="4" w:tplc="041B0019" w:tentative="1">
      <w:start w:val="1"/>
      <w:numFmt w:val="lowerLetter"/>
      <w:lvlText w:val="%5."/>
      <w:lvlJc w:val="left"/>
      <w:pPr>
        <w:ind w:left="3675" w:hanging="360"/>
      </w:pPr>
    </w:lvl>
    <w:lvl w:ilvl="5" w:tplc="041B001B" w:tentative="1">
      <w:start w:val="1"/>
      <w:numFmt w:val="lowerRoman"/>
      <w:lvlText w:val="%6."/>
      <w:lvlJc w:val="right"/>
      <w:pPr>
        <w:ind w:left="4395" w:hanging="180"/>
      </w:pPr>
    </w:lvl>
    <w:lvl w:ilvl="6" w:tplc="041B000F" w:tentative="1">
      <w:start w:val="1"/>
      <w:numFmt w:val="decimal"/>
      <w:lvlText w:val="%7."/>
      <w:lvlJc w:val="left"/>
      <w:pPr>
        <w:ind w:left="5115" w:hanging="360"/>
      </w:pPr>
    </w:lvl>
    <w:lvl w:ilvl="7" w:tplc="041B0019" w:tentative="1">
      <w:start w:val="1"/>
      <w:numFmt w:val="lowerLetter"/>
      <w:lvlText w:val="%8."/>
      <w:lvlJc w:val="left"/>
      <w:pPr>
        <w:ind w:left="5835" w:hanging="360"/>
      </w:pPr>
    </w:lvl>
    <w:lvl w:ilvl="8" w:tplc="041B001B" w:tentative="1">
      <w:start w:val="1"/>
      <w:numFmt w:val="lowerRoman"/>
      <w:lvlText w:val="%9."/>
      <w:lvlJc w:val="right"/>
      <w:pPr>
        <w:ind w:left="6555" w:hanging="180"/>
      </w:pPr>
    </w:lvl>
  </w:abstractNum>
  <w:abstractNum w:abstractNumId="19" w15:restartNumberingAfterBreak="0">
    <w:nsid w:val="64711367"/>
    <w:multiLevelType w:val="hybridMultilevel"/>
    <w:tmpl w:val="3A10ECF4"/>
    <w:lvl w:ilvl="0" w:tplc="883AAA38">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74B0083"/>
    <w:multiLevelType w:val="hybridMultilevel"/>
    <w:tmpl w:val="B482553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C0A79DD"/>
    <w:multiLevelType w:val="multilevel"/>
    <w:tmpl w:val="041B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2" w15:restartNumberingAfterBreak="0">
    <w:nsid w:val="76E21688"/>
    <w:multiLevelType w:val="hybridMultilevel"/>
    <w:tmpl w:val="947246EC"/>
    <w:lvl w:ilvl="0" w:tplc="098E0D2C">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7665425"/>
    <w:multiLevelType w:val="hybridMultilevel"/>
    <w:tmpl w:val="F6F2392E"/>
    <w:lvl w:ilvl="0" w:tplc="5066BEDC">
      <w:start w:val="1"/>
      <w:numFmt w:val="decimal"/>
      <w:lvlText w:val="%1.1."/>
      <w:lvlJc w:val="left"/>
      <w:pPr>
        <w:ind w:left="64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83B3734"/>
    <w:multiLevelType w:val="hybridMultilevel"/>
    <w:tmpl w:val="16FC44B2"/>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5" w15:restartNumberingAfterBreak="0">
    <w:nsid w:val="7B9B2E64"/>
    <w:multiLevelType w:val="hybridMultilevel"/>
    <w:tmpl w:val="65DAF278"/>
    <w:lvl w:ilvl="0" w:tplc="041B0017">
      <w:start w:val="1"/>
      <w:numFmt w:val="lowerLetter"/>
      <w:lvlText w:val="%1)"/>
      <w:lvlJc w:val="left"/>
      <w:pPr>
        <w:ind w:left="1080" w:hanging="360"/>
      </w:pPr>
      <w:rPr>
        <w:rFont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7C830C72"/>
    <w:multiLevelType w:val="hybridMultilevel"/>
    <w:tmpl w:val="1E365D44"/>
    <w:lvl w:ilvl="0" w:tplc="041B000F">
      <w:start w:val="1"/>
      <w:numFmt w:val="decimal"/>
      <w:lvlText w:val="%1."/>
      <w:lvlJc w:val="left"/>
      <w:pPr>
        <w:ind w:left="720" w:hanging="360"/>
      </w:p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6"/>
  </w:num>
  <w:num w:numId="2">
    <w:abstractNumId w:val="9"/>
  </w:num>
  <w:num w:numId="3">
    <w:abstractNumId w:val="0"/>
  </w:num>
  <w:num w:numId="4">
    <w:abstractNumId w:val="18"/>
  </w:num>
  <w:num w:numId="5">
    <w:abstractNumId w:val="10"/>
  </w:num>
  <w:num w:numId="6">
    <w:abstractNumId w:val="25"/>
  </w:num>
  <w:num w:numId="7">
    <w:abstractNumId w:val="20"/>
  </w:num>
  <w:num w:numId="8">
    <w:abstractNumId w:val="26"/>
  </w:num>
  <w:num w:numId="9">
    <w:abstractNumId w:val="14"/>
  </w:num>
  <w:num w:numId="10">
    <w:abstractNumId w:val="2"/>
  </w:num>
  <w:num w:numId="11">
    <w:abstractNumId w:val="8"/>
  </w:num>
  <w:num w:numId="12">
    <w:abstractNumId w:val="17"/>
  </w:num>
  <w:num w:numId="13">
    <w:abstractNumId w:val="24"/>
  </w:num>
  <w:num w:numId="14">
    <w:abstractNumId w:val="6"/>
  </w:num>
  <w:num w:numId="15">
    <w:abstractNumId w:val="3"/>
  </w:num>
  <w:num w:numId="16">
    <w:abstractNumId w:val="4"/>
  </w:num>
  <w:num w:numId="17">
    <w:abstractNumId w:val="15"/>
  </w:num>
  <w:num w:numId="18">
    <w:abstractNumId w:val="21"/>
  </w:num>
  <w:num w:numId="19">
    <w:abstractNumId w:val="5"/>
  </w:num>
  <w:num w:numId="20">
    <w:abstractNumId w:val="11"/>
  </w:num>
  <w:num w:numId="21">
    <w:abstractNumId w:val="19"/>
  </w:num>
  <w:num w:numId="22">
    <w:abstractNumId w:val="23"/>
  </w:num>
  <w:num w:numId="23">
    <w:abstractNumId w:val="12"/>
  </w:num>
  <w:num w:numId="24">
    <w:abstractNumId w:val="1"/>
  </w:num>
  <w:num w:numId="25">
    <w:abstractNumId w:val="7"/>
  </w:num>
  <w:num w:numId="26">
    <w:abstractNumId w:val="13"/>
  </w:num>
  <w:num w:numId="27">
    <w:abstractNumId w:val="2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5EE"/>
    <w:rsid w:val="00007DF2"/>
    <w:rsid w:val="00017B17"/>
    <w:rsid w:val="00035B70"/>
    <w:rsid w:val="00074DD6"/>
    <w:rsid w:val="000869A6"/>
    <w:rsid w:val="00086B05"/>
    <w:rsid w:val="00087E90"/>
    <w:rsid w:val="00091C66"/>
    <w:rsid w:val="0009565A"/>
    <w:rsid w:val="00097B02"/>
    <w:rsid w:val="000A1150"/>
    <w:rsid w:val="000B1441"/>
    <w:rsid w:val="000B15EF"/>
    <w:rsid w:val="000B1B2A"/>
    <w:rsid w:val="000B5A68"/>
    <w:rsid w:val="000C370F"/>
    <w:rsid w:val="000C376E"/>
    <w:rsid w:val="000C6F02"/>
    <w:rsid w:val="000E4367"/>
    <w:rsid w:val="000E4877"/>
    <w:rsid w:val="000E4D5C"/>
    <w:rsid w:val="00105F29"/>
    <w:rsid w:val="00107684"/>
    <w:rsid w:val="00113BBA"/>
    <w:rsid w:val="001162EC"/>
    <w:rsid w:val="00121806"/>
    <w:rsid w:val="001414D9"/>
    <w:rsid w:val="001447D2"/>
    <w:rsid w:val="001456EC"/>
    <w:rsid w:val="00147498"/>
    <w:rsid w:val="00154402"/>
    <w:rsid w:val="00166AB2"/>
    <w:rsid w:val="00166AC7"/>
    <w:rsid w:val="00166EE4"/>
    <w:rsid w:val="00171928"/>
    <w:rsid w:val="00173E81"/>
    <w:rsid w:val="00181E4A"/>
    <w:rsid w:val="00192973"/>
    <w:rsid w:val="001973E9"/>
    <w:rsid w:val="001B2E89"/>
    <w:rsid w:val="001B3D4C"/>
    <w:rsid w:val="001C4B73"/>
    <w:rsid w:val="001C6292"/>
    <w:rsid w:val="001D29A6"/>
    <w:rsid w:val="001D3CEA"/>
    <w:rsid w:val="001D5145"/>
    <w:rsid w:val="001E62E9"/>
    <w:rsid w:val="001F5B5D"/>
    <w:rsid w:val="00205B94"/>
    <w:rsid w:val="0021251E"/>
    <w:rsid w:val="00212C40"/>
    <w:rsid w:val="00216B3D"/>
    <w:rsid w:val="00222088"/>
    <w:rsid w:val="00227995"/>
    <w:rsid w:val="002426D5"/>
    <w:rsid w:val="002468A1"/>
    <w:rsid w:val="002474A1"/>
    <w:rsid w:val="00253D4A"/>
    <w:rsid w:val="00265FE7"/>
    <w:rsid w:val="00275196"/>
    <w:rsid w:val="00277C70"/>
    <w:rsid w:val="00284884"/>
    <w:rsid w:val="00286817"/>
    <w:rsid w:val="0029141A"/>
    <w:rsid w:val="00297560"/>
    <w:rsid w:val="002A6AFC"/>
    <w:rsid w:val="002A7688"/>
    <w:rsid w:val="002B2FB9"/>
    <w:rsid w:val="002B358B"/>
    <w:rsid w:val="002B56FB"/>
    <w:rsid w:val="002D4546"/>
    <w:rsid w:val="002E4864"/>
    <w:rsid w:val="002F3658"/>
    <w:rsid w:val="00305009"/>
    <w:rsid w:val="003174C0"/>
    <w:rsid w:val="0032243D"/>
    <w:rsid w:val="00326881"/>
    <w:rsid w:val="00352E3B"/>
    <w:rsid w:val="00353A11"/>
    <w:rsid w:val="003605C6"/>
    <w:rsid w:val="00365FCE"/>
    <w:rsid w:val="00381FFA"/>
    <w:rsid w:val="00396086"/>
    <w:rsid w:val="00396260"/>
    <w:rsid w:val="003A1FC3"/>
    <w:rsid w:val="003A2E89"/>
    <w:rsid w:val="003A4966"/>
    <w:rsid w:val="003B12BC"/>
    <w:rsid w:val="003B1385"/>
    <w:rsid w:val="003C117F"/>
    <w:rsid w:val="003C43CB"/>
    <w:rsid w:val="003D0F99"/>
    <w:rsid w:val="003D3902"/>
    <w:rsid w:val="003D68C4"/>
    <w:rsid w:val="003E4196"/>
    <w:rsid w:val="003E48E4"/>
    <w:rsid w:val="003E4DAA"/>
    <w:rsid w:val="00415A90"/>
    <w:rsid w:val="00415DA5"/>
    <w:rsid w:val="00420DEB"/>
    <w:rsid w:val="004215F2"/>
    <w:rsid w:val="00421A54"/>
    <w:rsid w:val="00425B03"/>
    <w:rsid w:val="004271A0"/>
    <w:rsid w:val="00427639"/>
    <w:rsid w:val="00427981"/>
    <w:rsid w:val="0043303D"/>
    <w:rsid w:val="0044131D"/>
    <w:rsid w:val="00444FE4"/>
    <w:rsid w:val="00451FBF"/>
    <w:rsid w:val="004521BB"/>
    <w:rsid w:val="00455B89"/>
    <w:rsid w:val="00457330"/>
    <w:rsid w:val="00461643"/>
    <w:rsid w:val="00461C41"/>
    <w:rsid w:val="004624A1"/>
    <w:rsid w:val="00463E89"/>
    <w:rsid w:val="004726A0"/>
    <w:rsid w:val="00473551"/>
    <w:rsid w:val="004A074B"/>
    <w:rsid w:val="004A30EA"/>
    <w:rsid w:val="004B19D1"/>
    <w:rsid w:val="004B6426"/>
    <w:rsid w:val="004B784B"/>
    <w:rsid w:val="004C0C35"/>
    <w:rsid w:val="004C28F4"/>
    <w:rsid w:val="004C3B77"/>
    <w:rsid w:val="004C468E"/>
    <w:rsid w:val="004C61AA"/>
    <w:rsid w:val="004D2B9A"/>
    <w:rsid w:val="004D52B7"/>
    <w:rsid w:val="004E2A4E"/>
    <w:rsid w:val="004F0103"/>
    <w:rsid w:val="004F23E0"/>
    <w:rsid w:val="004F6E99"/>
    <w:rsid w:val="0051619B"/>
    <w:rsid w:val="005223E6"/>
    <w:rsid w:val="00533D34"/>
    <w:rsid w:val="00534E6B"/>
    <w:rsid w:val="0053521E"/>
    <w:rsid w:val="00554931"/>
    <w:rsid w:val="00561E3C"/>
    <w:rsid w:val="00575A77"/>
    <w:rsid w:val="005A3497"/>
    <w:rsid w:val="005B773E"/>
    <w:rsid w:val="005C08FC"/>
    <w:rsid w:val="005C1EAB"/>
    <w:rsid w:val="005E0678"/>
    <w:rsid w:val="005E50D0"/>
    <w:rsid w:val="005F2998"/>
    <w:rsid w:val="005F5318"/>
    <w:rsid w:val="005F6109"/>
    <w:rsid w:val="006069AF"/>
    <w:rsid w:val="006119E8"/>
    <w:rsid w:val="006140F4"/>
    <w:rsid w:val="00621769"/>
    <w:rsid w:val="006224A6"/>
    <w:rsid w:val="00631058"/>
    <w:rsid w:val="006465EE"/>
    <w:rsid w:val="006505AB"/>
    <w:rsid w:val="00653DD4"/>
    <w:rsid w:val="00666F62"/>
    <w:rsid w:val="00670E30"/>
    <w:rsid w:val="00676AEE"/>
    <w:rsid w:val="00676BA8"/>
    <w:rsid w:val="00682CF1"/>
    <w:rsid w:val="006834D6"/>
    <w:rsid w:val="0069006C"/>
    <w:rsid w:val="00693AEC"/>
    <w:rsid w:val="006A6928"/>
    <w:rsid w:val="006B11A6"/>
    <w:rsid w:val="006B3A77"/>
    <w:rsid w:val="006B7CD4"/>
    <w:rsid w:val="006C4B68"/>
    <w:rsid w:val="006D69FC"/>
    <w:rsid w:val="006F5DCA"/>
    <w:rsid w:val="00711968"/>
    <w:rsid w:val="00717E12"/>
    <w:rsid w:val="00721A62"/>
    <w:rsid w:val="0072261F"/>
    <w:rsid w:val="00732116"/>
    <w:rsid w:val="00733164"/>
    <w:rsid w:val="00734306"/>
    <w:rsid w:val="00734696"/>
    <w:rsid w:val="007768A0"/>
    <w:rsid w:val="00785A84"/>
    <w:rsid w:val="00796415"/>
    <w:rsid w:val="007B3271"/>
    <w:rsid w:val="007B5A31"/>
    <w:rsid w:val="007C10A9"/>
    <w:rsid w:val="007D0C32"/>
    <w:rsid w:val="007D1E43"/>
    <w:rsid w:val="007E7EFE"/>
    <w:rsid w:val="007F56F6"/>
    <w:rsid w:val="00802C91"/>
    <w:rsid w:val="0081158E"/>
    <w:rsid w:val="008131AB"/>
    <w:rsid w:val="00815CF9"/>
    <w:rsid w:val="00823AF0"/>
    <w:rsid w:val="008312F0"/>
    <w:rsid w:val="00843069"/>
    <w:rsid w:val="00851452"/>
    <w:rsid w:val="00866EBD"/>
    <w:rsid w:val="00880C8D"/>
    <w:rsid w:val="008915F6"/>
    <w:rsid w:val="00895D22"/>
    <w:rsid w:val="008A0589"/>
    <w:rsid w:val="008B3E2C"/>
    <w:rsid w:val="008B61B6"/>
    <w:rsid w:val="008B6563"/>
    <w:rsid w:val="008C6137"/>
    <w:rsid w:val="008D075C"/>
    <w:rsid w:val="008E23AE"/>
    <w:rsid w:val="008E599D"/>
    <w:rsid w:val="008F0452"/>
    <w:rsid w:val="008F19B0"/>
    <w:rsid w:val="008F41C3"/>
    <w:rsid w:val="00927B35"/>
    <w:rsid w:val="00951340"/>
    <w:rsid w:val="0095583B"/>
    <w:rsid w:val="0096605A"/>
    <w:rsid w:val="009719EC"/>
    <w:rsid w:val="009757EB"/>
    <w:rsid w:val="009844F6"/>
    <w:rsid w:val="00990ED1"/>
    <w:rsid w:val="009B75E9"/>
    <w:rsid w:val="009C3D3E"/>
    <w:rsid w:val="009C4361"/>
    <w:rsid w:val="009D34FD"/>
    <w:rsid w:val="00A01BDD"/>
    <w:rsid w:val="00A03FE2"/>
    <w:rsid w:val="00A0437A"/>
    <w:rsid w:val="00A1006B"/>
    <w:rsid w:val="00A1016D"/>
    <w:rsid w:val="00A174FB"/>
    <w:rsid w:val="00A2596E"/>
    <w:rsid w:val="00A438FF"/>
    <w:rsid w:val="00A46C2C"/>
    <w:rsid w:val="00A52358"/>
    <w:rsid w:val="00A55A7A"/>
    <w:rsid w:val="00A70A83"/>
    <w:rsid w:val="00A74609"/>
    <w:rsid w:val="00A77B03"/>
    <w:rsid w:val="00A81D53"/>
    <w:rsid w:val="00A86108"/>
    <w:rsid w:val="00A90680"/>
    <w:rsid w:val="00AA1560"/>
    <w:rsid w:val="00AA28AA"/>
    <w:rsid w:val="00AA4EBF"/>
    <w:rsid w:val="00AA57B7"/>
    <w:rsid w:val="00AA7F99"/>
    <w:rsid w:val="00AB2C4B"/>
    <w:rsid w:val="00AB2FEA"/>
    <w:rsid w:val="00AB3CFD"/>
    <w:rsid w:val="00AC79C5"/>
    <w:rsid w:val="00AD4CD5"/>
    <w:rsid w:val="00AD6CFB"/>
    <w:rsid w:val="00AE3C3C"/>
    <w:rsid w:val="00AE67B9"/>
    <w:rsid w:val="00B02F7E"/>
    <w:rsid w:val="00B05EAE"/>
    <w:rsid w:val="00B14E96"/>
    <w:rsid w:val="00B24FB2"/>
    <w:rsid w:val="00B26230"/>
    <w:rsid w:val="00B3409E"/>
    <w:rsid w:val="00B45143"/>
    <w:rsid w:val="00B609CA"/>
    <w:rsid w:val="00B62942"/>
    <w:rsid w:val="00B80F5A"/>
    <w:rsid w:val="00B814CB"/>
    <w:rsid w:val="00B94FE8"/>
    <w:rsid w:val="00BB7725"/>
    <w:rsid w:val="00BC1386"/>
    <w:rsid w:val="00BC204B"/>
    <w:rsid w:val="00BC5B61"/>
    <w:rsid w:val="00BD71A5"/>
    <w:rsid w:val="00BE405A"/>
    <w:rsid w:val="00BE651E"/>
    <w:rsid w:val="00BE7826"/>
    <w:rsid w:val="00C00EE6"/>
    <w:rsid w:val="00C02218"/>
    <w:rsid w:val="00C36536"/>
    <w:rsid w:val="00C50865"/>
    <w:rsid w:val="00C51D98"/>
    <w:rsid w:val="00C64DED"/>
    <w:rsid w:val="00C728AC"/>
    <w:rsid w:val="00CB09E8"/>
    <w:rsid w:val="00CB3930"/>
    <w:rsid w:val="00CB5A71"/>
    <w:rsid w:val="00CC3707"/>
    <w:rsid w:val="00CC40D7"/>
    <w:rsid w:val="00CD560F"/>
    <w:rsid w:val="00CE09E7"/>
    <w:rsid w:val="00CE76AC"/>
    <w:rsid w:val="00CF7863"/>
    <w:rsid w:val="00D01762"/>
    <w:rsid w:val="00D048D4"/>
    <w:rsid w:val="00D0684A"/>
    <w:rsid w:val="00D14A17"/>
    <w:rsid w:val="00D208A5"/>
    <w:rsid w:val="00D307F3"/>
    <w:rsid w:val="00D32A63"/>
    <w:rsid w:val="00D574CF"/>
    <w:rsid w:val="00D611EE"/>
    <w:rsid w:val="00D66BAE"/>
    <w:rsid w:val="00D71E21"/>
    <w:rsid w:val="00D76420"/>
    <w:rsid w:val="00D82F0A"/>
    <w:rsid w:val="00D84CF5"/>
    <w:rsid w:val="00D9571E"/>
    <w:rsid w:val="00DA11AA"/>
    <w:rsid w:val="00DA2C89"/>
    <w:rsid w:val="00DA2F9C"/>
    <w:rsid w:val="00DA6668"/>
    <w:rsid w:val="00DA6780"/>
    <w:rsid w:val="00DB30F0"/>
    <w:rsid w:val="00DB4707"/>
    <w:rsid w:val="00DC3A7B"/>
    <w:rsid w:val="00DD1688"/>
    <w:rsid w:val="00DD351C"/>
    <w:rsid w:val="00DE2976"/>
    <w:rsid w:val="00DE78E9"/>
    <w:rsid w:val="00DF79D1"/>
    <w:rsid w:val="00E03BB0"/>
    <w:rsid w:val="00E13F6C"/>
    <w:rsid w:val="00E209CA"/>
    <w:rsid w:val="00E221AA"/>
    <w:rsid w:val="00E223AF"/>
    <w:rsid w:val="00E4243C"/>
    <w:rsid w:val="00E4522A"/>
    <w:rsid w:val="00E476DE"/>
    <w:rsid w:val="00E60459"/>
    <w:rsid w:val="00E61E4E"/>
    <w:rsid w:val="00E64CB3"/>
    <w:rsid w:val="00E71140"/>
    <w:rsid w:val="00E81CA0"/>
    <w:rsid w:val="00E8673D"/>
    <w:rsid w:val="00EA2D39"/>
    <w:rsid w:val="00EB1F7B"/>
    <w:rsid w:val="00EB3FAD"/>
    <w:rsid w:val="00EC31DA"/>
    <w:rsid w:val="00ED0879"/>
    <w:rsid w:val="00EE11C5"/>
    <w:rsid w:val="00F079A8"/>
    <w:rsid w:val="00F13059"/>
    <w:rsid w:val="00F14A10"/>
    <w:rsid w:val="00F14C07"/>
    <w:rsid w:val="00F20B03"/>
    <w:rsid w:val="00F342E2"/>
    <w:rsid w:val="00F35431"/>
    <w:rsid w:val="00F423BA"/>
    <w:rsid w:val="00F437A8"/>
    <w:rsid w:val="00F51D05"/>
    <w:rsid w:val="00F753E4"/>
    <w:rsid w:val="00F81F29"/>
    <w:rsid w:val="00F95DC5"/>
    <w:rsid w:val="00F96478"/>
    <w:rsid w:val="00F964B5"/>
    <w:rsid w:val="00F9697A"/>
    <w:rsid w:val="00FA0ED6"/>
    <w:rsid w:val="00FB0EE7"/>
    <w:rsid w:val="00FB3440"/>
    <w:rsid w:val="00FE0E3A"/>
    <w:rsid w:val="00FF3171"/>
    <w:rsid w:val="00FF5D2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2F6C4"/>
  <w15:chartTrackingRefBased/>
  <w15:docId w15:val="{FC24DF4C-6A07-408B-B5A6-4E645BDC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47498"/>
    <w:rPr>
      <w:rFonts w:ascii="Times New Roman" w:hAnsi="Times New Roman"/>
      <w:sz w:val="24"/>
    </w:rPr>
  </w:style>
  <w:style w:type="paragraph" w:styleId="Nadpis1">
    <w:name w:val="heading 1"/>
    <w:basedOn w:val="Normlny"/>
    <w:next w:val="Normlny"/>
    <w:link w:val="Nadpis1Char"/>
    <w:autoRedefine/>
    <w:uiPriority w:val="9"/>
    <w:qFormat/>
    <w:rsid w:val="000E4367"/>
    <w:pPr>
      <w:keepNext/>
      <w:keepLines/>
      <w:spacing w:before="240" w:after="0" w:line="360" w:lineRule="auto"/>
      <w:outlineLvl w:val="0"/>
    </w:pPr>
    <w:rPr>
      <w:rFonts w:eastAsiaTheme="majorEastAsia" w:cs="Times New Roman"/>
      <w:b/>
      <w:bCs/>
      <w:sz w:val="28"/>
      <w:szCs w:val="28"/>
    </w:rPr>
  </w:style>
  <w:style w:type="paragraph" w:styleId="Nadpis2">
    <w:name w:val="heading 2"/>
    <w:basedOn w:val="Nadpis1"/>
    <w:next w:val="Normlny"/>
    <w:link w:val="Nadpis2Char"/>
    <w:autoRedefine/>
    <w:uiPriority w:val="9"/>
    <w:unhideWhenUsed/>
    <w:qFormat/>
    <w:rsid w:val="00AD6CFB"/>
    <w:pPr>
      <w:numPr>
        <w:ilvl w:val="1"/>
      </w:numPr>
      <w:spacing w:before="40"/>
      <w:outlineLvl w:val="1"/>
    </w:pPr>
    <w:rPr>
      <w:rFonts w:cstheme="majorBidi"/>
      <w:sz w:val="26"/>
      <w:szCs w:val="26"/>
    </w:rPr>
  </w:style>
  <w:style w:type="paragraph" w:styleId="Nadpis3">
    <w:name w:val="heading 3"/>
    <w:basedOn w:val="Normlny"/>
    <w:next w:val="Normlny"/>
    <w:link w:val="Nadpis3Char"/>
    <w:autoRedefine/>
    <w:uiPriority w:val="9"/>
    <w:unhideWhenUsed/>
    <w:qFormat/>
    <w:rsid w:val="00AD6CFB"/>
    <w:pPr>
      <w:keepNext/>
      <w:keepLines/>
      <w:spacing w:before="40" w:after="0"/>
      <w:outlineLvl w:val="2"/>
    </w:pPr>
    <w:rPr>
      <w:rFonts w:eastAsiaTheme="majorEastAsia" w:cstheme="majorBidi"/>
      <w:b/>
      <w:szCs w:val="24"/>
    </w:rPr>
  </w:style>
  <w:style w:type="paragraph" w:styleId="Nadpis4">
    <w:name w:val="heading 4"/>
    <w:basedOn w:val="Normlny"/>
    <w:next w:val="Normlny"/>
    <w:link w:val="Nadpis4Char"/>
    <w:uiPriority w:val="9"/>
    <w:semiHidden/>
    <w:unhideWhenUsed/>
    <w:qFormat/>
    <w:rsid w:val="00427639"/>
    <w:pPr>
      <w:keepNext/>
      <w:keepLines/>
      <w:numPr>
        <w:ilvl w:val="3"/>
        <w:numId w:val="26"/>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427639"/>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427639"/>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427639"/>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427639"/>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427639"/>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E4367"/>
    <w:rPr>
      <w:rFonts w:ascii="Times New Roman" w:eastAsiaTheme="majorEastAsia" w:hAnsi="Times New Roman" w:cs="Times New Roman"/>
      <w:b/>
      <w:bCs/>
      <w:sz w:val="28"/>
      <w:szCs w:val="28"/>
    </w:rPr>
  </w:style>
  <w:style w:type="paragraph" w:styleId="Hlavikaobsahu">
    <w:name w:val="TOC Heading"/>
    <w:basedOn w:val="Nadpis1"/>
    <w:next w:val="Normlny"/>
    <w:uiPriority w:val="39"/>
    <w:unhideWhenUsed/>
    <w:qFormat/>
    <w:rsid w:val="006465EE"/>
    <w:pPr>
      <w:outlineLvl w:val="9"/>
    </w:pPr>
    <w:rPr>
      <w:kern w:val="0"/>
      <w:lang w:eastAsia="sk-SK"/>
      <w14:ligatures w14:val="none"/>
    </w:rPr>
  </w:style>
  <w:style w:type="paragraph" w:styleId="Obsah1">
    <w:name w:val="toc 1"/>
    <w:basedOn w:val="Normlny"/>
    <w:next w:val="Normlny"/>
    <w:autoRedefine/>
    <w:uiPriority w:val="39"/>
    <w:unhideWhenUsed/>
    <w:rsid w:val="005F5318"/>
    <w:pPr>
      <w:tabs>
        <w:tab w:val="left" w:pos="440"/>
        <w:tab w:val="right" w:leader="dot" w:pos="9062"/>
      </w:tabs>
      <w:spacing w:after="100"/>
    </w:pPr>
    <w:rPr>
      <w:rFonts w:cs="Times New Roman"/>
      <w:noProof/>
      <w:szCs w:val="24"/>
    </w:rPr>
  </w:style>
  <w:style w:type="character" w:styleId="Hypertextovprepojenie">
    <w:name w:val="Hyperlink"/>
    <w:basedOn w:val="Predvolenpsmoodseku"/>
    <w:uiPriority w:val="99"/>
    <w:unhideWhenUsed/>
    <w:rsid w:val="006465EE"/>
    <w:rPr>
      <w:color w:val="0563C1" w:themeColor="hyperlink"/>
      <w:u w:val="single"/>
    </w:rPr>
  </w:style>
  <w:style w:type="paragraph" w:styleId="Odsekzoznamu">
    <w:name w:val="List Paragraph"/>
    <w:basedOn w:val="Normlny"/>
    <w:uiPriority w:val="34"/>
    <w:qFormat/>
    <w:rsid w:val="006465EE"/>
    <w:pPr>
      <w:ind w:left="720"/>
      <w:contextualSpacing/>
    </w:pPr>
  </w:style>
  <w:style w:type="paragraph" w:styleId="Hlavika">
    <w:name w:val="header"/>
    <w:basedOn w:val="Normlny"/>
    <w:link w:val="HlavikaChar"/>
    <w:uiPriority w:val="99"/>
    <w:unhideWhenUsed/>
    <w:rsid w:val="006465E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465EE"/>
  </w:style>
  <w:style w:type="paragraph" w:styleId="Pta">
    <w:name w:val="footer"/>
    <w:basedOn w:val="Normlny"/>
    <w:link w:val="PtaChar"/>
    <w:uiPriority w:val="99"/>
    <w:unhideWhenUsed/>
    <w:rsid w:val="006465EE"/>
    <w:pPr>
      <w:tabs>
        <w:tab w:val="center" w:pos="4536"/>
        <w:tab w:val="right" w:pos="9072"/>
      </w:tabs>
      <w:spacing w:after="0" w:line="240" w:lineRule="auto"/>
    </w:pPr>
  </w:style>
  <w:style w:type="character" w:customStyle="1" w:styleId="PtaChar">
    <w:name w:val="Päta Char"/>
    <w:basedOn w:val="Predvolenpsmoodseku"/>
    <w:link w:val="Pta"/>
    <w:uiPriority w:val="99"/>
    <w:rsid w:val="006465EE"/>
  </w:style>
  <w:style w:type="paragraph" w:styleId="Textpoznmkypodiarou">
    <w:name w:val="footnote text"/>
    <w:basedOn w:val="Normlny"/>
    <w:link w:val="TextpoznmkypodiarouChar"/>
    <w:uiPriority w:val="99"/>
    <w:semiHidden/>
    <w:unhideWhenUsed/>
    <w:rsid w:val="006140F4"/>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140F4"/>
    <w:rPr>
      <w:sz w:val="20"/>
      <w:szCs w:val="20"/>
    </w:rPr>
  </w:style>
  <w:style w:type="character" w:styleId="Odkaznapoznmkupodiarou">
    <w:name w:val="footnote reference"/>
    <w:basedOn w:val="Predvolenpsmoodseku"/>
    <w:uiPriority w:val="99"/>
    <w:semiHidden/>
    <w:unhideWhenUsed/>
    <w:rsid w:val="006140F4"/>
    <w:rPr>
      <w:vertAlign w:val="superscript"/>
    </w:rPr>
  </w:style>
  <w:style w:type="paragraph" w:styleId="Podtitul">
    <w:name w:val="Subtitle"/>
    <w:basedOn w:val="Normlny"/>
    <w:next w:val="Normlny"/>
    <w:link w:val="PodtitulChar"/>
    <w:uiPriority w:val="11"/>
    <w:qFormat/>
    <w:rsid w:val="004C28F4"/>
    <w:pPr>
      <w:numPr>
        <w:ilvl w:val="1"/>
      </w:numPr>
    </w:pPr>
    <w:rPr>
      <w:rFonts w:eastAsiaTheme="minorEastAsia"/>
      <w:color w:val="5A5A5A" w:themeColor="text1" w:themeTint="A5"/>
      <w:spacing w:val="15"/>
    </w:rPr>
  </w:style>
  <w:style w:type="character" w:customStyle="1" w:styleId="PodtitulChar">
    <w:name w:val="Podtitul Char"/>
    <w:basedOn w:val="Predvolenpsmoodseku"/>
    <w:link w:val="Podtitul"/>
    <w:uiPriority w:val="11"/>
    <w:rsid w:val="004C28F4"/>
    <w:rPr>
      <w:rFonts w:ascii="Times New Roman" w:eastAsiaTheme="minorEastAsia" w:hAnsi="Times New Roman"/>
      <w:color w:val="5A5A5A" w:themeColor="text1" w:themeTint="A5"/>
      <w:spacing w:val="15"/>
    </w:rPr>
  </w:style>
  <w:style w:type="character" w:customStyle="1" w:styleId="Nadpis2Char">
    <w:name w:val="Nadpis 2 Char"/>
    <w:basedOn w:val="Predvolenpsmoodseku"/>
    <w:link w:val="Nadpis2"/>
    <w:uiPriority w:val="9"/>
    <w:rsid w:val="00AD6CFB"/>
    <w:rPr>
      <w:rFonts w:ascii="Times New Roman" w:eastAsiaTheme="majorEastAsia" w:hAnsi="Times New Roman" w:cstheme="majorBidi"/>
      <w:b/>
      <w:bCs/>
      <w:sz w:val="26"/>
      <w:szCs w:val="26"/>
    </w:rPr>
  </w:style>
  <w:style w:type="character" w:customStyle="1" w:styleId="Nadpis3Char">
    <w:name w:val="Nadpis 3 Char"/>
    <w:basedOn w:val="Predvolenpsmoodseku"/>
    <w:link w:val="Nadpis3"/>
    <w:uiPriority w:val="9"/>
    <w:rsid w:val="00AD6CFB"/>
    <w:rPr>
      <w:rFonts w:ascii="Times New Roman" w:eastAsiaTheme="majorEastAsia" w:hAnsi="Times New Roman" w:cstheme="majorBidi"/>
      <w:b/>
      <w:sz w:val="24"/>
      <w:szCs w:val="24"/>
    </w:rPr>
  </w:style>
  <w:style w:type="paragraph" w:styleId="Obsah2">
    <w:name w:val="toc 2"/>
    <w:basedOn w:val="Normlny"/>
    <w:next w:val="Normlny"/>
    <w:autoRedefine/>
    <w:uiPriority w:val="39"/>
    <w:unhideWhenUsed/>
    <w:rsid w:val="00AB3CFD"/>
    <w:pPr>
      <w:spacing w:after="100"/>
      <w:ind w:left="220"/>
    </w:pPr>
  </w:style>
  <w:style w:type="paragraph" w:styleId="Obsah3">
    <w:name w:val="toc 3"/>
    <w:basedOn w:val="Normlny"/>
    <w:next w:val="Normlny"/>
    <w:autoRedefine/>
    <w:uiPriority w:val="39"/>
    <w:unhideWhenUsed/>
    <w:rsid w:val="00AB3CFD"/>
    <w:pPr>
      <w:spacing w:after="100"/>
      <w:ind w:left="440"/>
    </w:pPr>
  </w:style>
  <w:style w:type="character" w:customStyle="1" w:styleId="Nadpis4Char">
    <w:name w:val="Nadpis 4 Char"/>
    <w:basedOn w:val="Predvolenpsmoodseku"/>
    <w:link w:val="Nadpis4"/>
    <w:uiPriority w:val="9"/>
    <w:semiHidden/>
    <w:rsid w:val="00427639"/>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uiPriority w:val="9"/>
    <w:semiHidden/>
    <w:rsid w:val="00427639"/>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427639"/>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427639"/>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42763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427639"/>
    <w:rPr>
      <w:rFonts w:asciiTheme="majorHAnsi" w:eastAsiaTheme="majorEastAsia" w:hAnsiTheme="majorHAnsi" w:cstheme="majorBidi"/>
      <w:i/>
      <w:iCs/>
      <w:color w:val="272727" w:themeColor="text1" w:themeTint="D8"/>
      <w:sz w:val="21"/>
      <w:szCs w:val="21"/>
    </w:rPr>
  </w:style>
  <w:style w:type="paragraph" w:styleId="Bibliografia">
    <w:name w:val="Bibliography"/>
    <w:basedOn w:val="Normlny"/>
    <w:next w:val="Normlny"/>
    <w:autoRedefine/>
    <w:uiPriority w:val="37"/>
    <w:unhideWhenUsed/>
    <w:qFormat/>
    <w:rsid w:val="00F14A10"/>
    <w:pPr>
      <w:spacing w:after="0"/>
    </w:pPr>
    <w:rPr>
      <w:sz w:val="20"/>
    </w:rPr>
  </w:style>
  <w:style w:type="paragraph" w:styleId="Textvysvetlivky">
    <w:name w:val="endnote text"/>
    <w:basedOn w:val="Normlny"/>
    <w:link w:val="TextvysvetlivkyChar"/>
    <w:uiPriority w:val="99"/>
    <w:semiHidden/>
    <w:unhideWhenUsed/>
    <w:rsid w:val="00DE2976"/>
    <w:pPr>
      <w:spacing w:after="0" w:line="240" w:lineRule="auto"/>
    </w:pPr>
    <w:rPr>
      <w:sz w:val="20"/>
      <w:szCs w:val="20"/>
    </w:rPr>
  </w:style>
  <w:style w:type="paragraph" w:styleId="Citcia">
    <w:name w:val="Quote"/>
    <w:basedOn w:val="Normlny"/>
    <w:next w:val="Normlny"/>
    <w:link w:val="CitciaChar"/>
    <w:uiPriority w:val="29"/>
    <w:qFormat/>
    <w:rsid w:val="00457330"/>
    <w:pPr>
      <w:spacing w:before="200"/>
      <w:ind w:right="864"/>
    </w:pPr>
    <w:rPr>
      <w:iCs/>
      <w:sz w:val="20"/>
    </w:rPr>
  </w:style>
  <w:style w:type="character" w:customStyle="1" w:styleId="CitciaChar">
    <w:name w:val="Citácia Char"/>
    <w:basedOn w:val="Predvolenpsmoodseku"/>
    <w:link w:val="Citcia"/>
    <w:uiPriority w:val="29"/>
    <w:rsid w:val="00457330"/>
    <w:rPr>
      <w:rFonts w:ascii="Times New Roman" w:hAnsi="Times New Roman"/>
      <w:iCs/>
      <w:sz w:val="20"/>
    </w:rPr>
  </w:style>
  <w:style w:type="character" w:customStyle="1" w:styleId="TextvysvetlivkyChar">
    <w:name w:val="Text vysvetlivky Char"/>
    <w:basedOn w:val="Predvolenpsmoodseku"/>
    <w:link w:val="Textvysvetlivky"/>
    <w:uiPriority w:val="99"/>
    <w:semiHidden/>
    <w:rsid w:val="00DE2976"/>
    <w:rPr>
      <w:sz w:val="20"/>
      <w:szCs w:val="20"/>
    </w:rPr>
  </w:style>
  <w:style w:type="character" w:styleId="Odkaznavysvetlivku">
    <w:name w:val="endnote reference"/>
    <w:basedOn w:val="Predvolenpsmoodseku"/>
    <w:uiPriority w:val="99"/>
    <w:semiHidden/>
    <w:unhideWhenUsed/>
    <w:rsid w:val="00DE2976"/>
    <w:rPr>
      <w:vertAlign w:val="superscript"/>
    </w:rPr>
  </w:style>
  <w:style w:type="character" w:customStyle="1" w:styleId="Nevyrieenzmienka1">
    <w:name w:val="Nevyriešená zmienka1"/>
    <w:basedOn w:val="Predvolenpsmoodseku"/>
    <w:uiPriority w:val="99"/>
    <w:semiHidden/>
    <w:unhideWhenUsed/>
    <w:rsid w:val="00DF79D1"/>
    <w:rPr>
      <w:color w:val="605E5C"/>
      <w:shd w:val="clear" w:color="auto" w:fill="E1DFDD"/>
    </w:rPr>
  </w:style>
  <w:style w:type="character" w:customStyle="1" w:styleId="Nevyrieenzmienka2">
    <w:name w:val="Nevyriešená zmienka2"/>
    <w:basedOn w:val="Predvolenpsmoodseku"/>
    <w:uiPriority w:val="99"/>
    <w:semiHidden/>
    <w:unhideWhenUsed/>
    <w:rsid w:val="00A8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hyperlink" Target="https://matica.sk/slovaci-v-cesko-slovenskych-legiach-a-vznik-cesko-slovenska-100-rokov-od-udalosti-oslobodenia-sa-od-rakusko-uhorska/" TargetMode="External"/><Relationship Id="rId39" Type="http://schemas.openxmlformats.org/officeDocument/2006/relationships/image" Target="media/image9.jpeg"/><Relationship Id="rId21" Type="http://schemas.openxmlformats.org/officeDocument/2006/relationships/image" Target="media/image7.png"/><Relationship Id="rId34" Type="http://schemas.openxmlformats.org/officeDocument/2006/relationships/image" Target="media/image2.jpeg"/><Relationship Id="rId42" Type="http://schemas.microsoft.com/office/2007/relationships/hdphoto" Target="media/hdphoto1.wdp"/><Relationship Id="rId47" Type="http://schemas.openxmlformats.org/officeDocument/2006/relationships/image" Target="media/image14.png"/><Relationship Id="rId50" Type="http://schemas.microsoft.com/office/2007/relationships/hdphoto" Target="media/hdphoto5.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hyperlink" Target="http://www.muzeumsnp.sk/historia/slovensko-v-1-csr-1918-1938/" TargetMode="External"/><Relationship Id="rId32" Type="http://schemas.openxmlformats.org/officeDocument/2006/relationships/chart" Target="charts/chart4.xml"/><Relationship Id="rId37" Type="http://schemas.openxmlformats.org/officeDocument/2006/relationships/image" Target="media/image5.jpeg"/><Relationship Id="rId40" Type="http://schemas.openxmlformats.org/officeDocument/2006/relationships/image" Target="media/image10.jpe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eliana.sav.sk/heslo/hlinkova-slovenska-ludova-strana" TargetMode="External"/><Relationship Id="rId28" Type="http://schemas.openxmlformats.org/officeDocument/2006/relationships/hyperlink" Target="https://cdn.sita.sk/sites/32/2013/10/autonomia.jpg" TargetMode="External"/><Relationship Id="rId36" Type="http://schemas.openxmlformats.org/officeDocument/2006/relationships/image" Target="media/image4.jpeg"/><Relationship Id="rId49" Type="http://schemas.openxmlformats.org/officeDocument/2006/relationships/image" Target="media/image15.png"/><Relationship Id="rId10" Type="http://schemas.openxmlformats.org/officeDocument/2006/relationships/customXml" Target="ink/ink2.xml"/><Relationship Id="rId19" Type="http://schemas.openxmlformats.org/officeDocument/2006/relationships/image" Target="media/image6.png"/><Relationship Id="rId31" Type="http://schemas.openxmlformats.org/officeDocument/2006/relationships/chart" Target="charts/chart3.xml"/><Relationship Id="rId44" Type="http://schemas.microsoft.com/office/2007/relationships/hdphoto" Target="media/hdphoto2.wd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footer" Target="footer1.xml"/><Relationship Id="rId27" Type="http://schemas.openxmlformats.org/officeDocument/2006/relationships/hyperlink" Target="https://zilina-gallery.sk/galleries/Mesto/Pamatniky/Lad_Berak/Vojtech_Tvrdy/xDSC_6847.jpg" TargetMode="External"/><Relationship Id="rId30" Type="http://schemas.openxmlformats.org/officeDocument/2006/relationships/chart" Target="charts/chart2.xml"/><Relationship Id="rId35" Type="http://schemas.openxmlformats.org/officeDocument/2006/relationships/image" Target="media/image3.jpeg"/><Relationship Id="rId43" Type="http://schemas.openxmlformats.org/officeDocument/2006/relationships/image" Target="media/image12.png"/><Relationship Id="rId48" Type="http://schemas.microsoft.com/office/2007/relationships/hdphoto" Target="media/hdphoto4.wdp"/><Relationship Id="rId8" Type="http://schemas.openxmlformats.org/officeDocument/2006/relationships/customXml" Target="ink/ink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hyperlink" Target="https://cs.wikipedia.org/wiki/Republik%C3%A1nsk%C3%A1_strana_zem%C4%9Bd%C4%9Blsk%C3%A9ho_a_malorolnick%C3%A9ho_lidu" TargetMode="External"/><Relationship Id="rId33" Type="http://schemas.openxmlformats.org/officeDocument/2006/relationships/image" Target="media/image1.jpeg"/><Relationship Id="rId38" Type="http://schemas.openxmlformats.org/officeDocument/2006/relationships/image" Target="media/image8.png"/><Relationship Id="rId46" Type="http://schemas.microsoft.com/office/2007/relationships/hdphoto" Target="media/hdphoto3.wdp"/><Relationship Id="rId20" Type="http://schemas.openxmlformats.org/officeDocument/2006/relationships/customXml" Target="ink/ink7.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matica.sk/slovaci-v-cesko-slovenskych-legiach-a-vznik-cesko-slovenska-100-rokov-od-udalosti-oslobodenia-sa-od-rakusko-uhorska/" TargetMode="External"/><Relationship Id="rId2" Type="http://schemas.openxmlformats.org/officeDocument/2006/relationships/hyperlink" Target="https://www.nrsr.sk/web/Dynamic/DocumentPreview.aspx?DocID=458438" TargetMode="External"/><Relationship Id="rId1" Type="http://schemas.openxmlformats.org/officeDocument/2006/relationships/hyperlink" Target="http://www.muzeumsnp.sk/historia/slovensko-v-1-csr-1918-1938/" TargetMode="External"/><Relationship Id="rId4" Type="http://schemas.openxmlformats.org/officeDocument/2006/relationships/hyperlink" Target="https://cs.wikipedia.org/wiki/Republik%C3%A1nsk%C3%A1_strana_zem%C4%9Bd%C4%9Blsk%C3%A9ho_a_malorolnick%C3%A9ho_lid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_rok_programu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1</a:t>
            </a:r>
            <a:r>
              <a:rPr lang="en-US"/>
              <a:t>. obecné voľby</a:t>
            </a:r>
            <a:r>
              <a:rPr lang="sk-SK"/>
              <a:t> (1923)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Hárok1!$B$1</c:f>
              <c:strCache>
                <c:ptCount val="1"/>
                <c:pt idx="0">
                  <c:v>1. obecné voľby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55-4BED-BE65-45A5A559CD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55-4BED-BE65-45A5A559CD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55-4BED-BE65-45A5A559CD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55-4BED-BE65-45A5A559CD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55-4BED-BE65-45A5A559CD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255-4BED-BE65-45A5A559CD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255-4BED-BE65-45A5A559CD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Hárok1!$A$2:$A$8</c:f>
              <c:strCache>
                <c:ptCount val="7"/>
                <c:pt idx="0">
                  <c:v>SĽS</c:v>
                </c:pt>
                <c:pt idx="1">
                  <c:v>ČSSDSR</c:v>
                </c:pt>
                <c:pt idx="2">
                  <c:v>KSČ</c:v>
                </c:pt>
                <c:pt idx="3">
                  <c:v>Židovská strana</c:v>
                </c:pt>
                <c:pt idx="4">
                  <c:v>Združenie národných strán</c:v>
                </c:pt>
                <c:pt idx="5">
                  <c:v>Občianska skupina v Žiline</c:v>
                </c:pt>
                <c:pt idx="6">
                  <c:v>Maloroľníci, remeselníci a robotníci v Žiline</c:v>
                </c:pt>
              </c:strCache>
            </c:strRef>
          </c:cat>
          <c:val>
            <c:numRef>
              <c:f>Hárok1!$B$2:$B$8</c:f>
              <c:numCache>
                <c:formatCode>General</c:formatCode>
                <c:ptCount val="7"/>
                <c:pt idx="0">
                  <c:v>2226</c:v>
                </c:pt>
                <c:pt idx="1">
                  <c:v>706</c:v>
                </c:pt>
                <c:pt idx="2">
                  <c:v>1159</c:v>
                </c:pt>
                <c:pt idx="3">
                  <c:v>857</c:v>
                </c:pt>
                <c:pt idx="4">
                  <c:v>793</c:v>
                </c:pt>
                <c:pt idx="5">
                  <c:v>278</c:v>
                </c:pt>
                <c:pt idx="6">
                  <c:v>175</c:v>
                </c:pt>
              </c:numCache>
            </c:numRef>
          </c:val>
          <c:extLst>
            <c:ext xmlns:c16="http://schemas.microsoft.com/office/drawing/2014/chart" uri="{C3380CC4-5D6E-409C-BE32-E72D297353CC}">
              <c16:uniqueId val="{0000000E-1255-4BED-BE65-45A5A559CD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 obecné voľby</a:t>
            </a:r>
            <a:r>
              <a:rPr lang="sk-SK"/>
              <a:t> (1927)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Hárok1!$B$1</c:f>
              <c:strCache>
                <c:ptCount val="1"/>
                <c:pt idx="0">
                  <c:v>2. obecné voľby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46-4CAD-B899-6A84FC8E6A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46-4CAD-B899-6A84FC8E6A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46-4CAD-B899-6A84FC8E6A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46-4CAD-B899-6A84FC8E6A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46-4CAD-B899-6A84FC8E6A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46-4CAD-B899-6A84FC8E6A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46-4CAD-B899-6A84FC8E6A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A46-4CAD-B899-6A84FC8E6AF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A46-4CAD-B899-6A84FC8E6AF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A46-4CAD-B899-6A84FC8E6AF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A46-4CAD-B899-6A84FC8E6AF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A46-4CAD-B899-6A84FC8E6A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Hárok1!$A$2:$A$13</c:f>
              <c:strCache>
                <c:ptCount val="12"/>
                <c:pt idx="0">
                  <c:v>HSĽS</c:v>
                </c:pt>
                <c:pt idx="1">
                  <c:v>ČSSDSR</c:v>
                </c:pt>
                <c:pt idx="2">
                  <c:v>KSČ</c:v>
                </c:pt>
                <c:pt idx="3">
                  <c:v>Židovské strany</c:v>
                </c:pt>
                <c:pt idx="4">
                  <c:v>Kresťanskí socialisti a skupina majiteľov domov a rolí</c:v>
                </c:pt>
                <c:pt idx="5">
                  <c:v>Republikánska strana zemědelského a malorolníckeho lidu</c:v>
                </c:pt>
                <c:pt idx="6">
                  <c:v>Obecná strana nepolitická</c:v>
                </c:pt>
                <c:pt idx="7">
                  <c:v>Združenie majiteľov domov, domkov a pozemkov</c:v>
                </c:pt>
                <c:pt idx="8">
                  <c:v>Československá strana národno-socialistická</c:v>
                </c:pt>
                <c:pt idx="9">
                  <c:v>Československá strana lidová</c:v>
                </c:pt>
                <c:pt idx="10">
                  <c:v>Československá národná demokracia</c:v>
                </c:pt>
                <c:pt idx="11">
                  <c:v>Živnosti hostinských a výčapných</c:v>
                </c:pt>
              </c:strCache>
            </c:strRef>
          </c:cat>
          <c:val>
            <c:numRef>
              <c:f>Hárok1!$B$2:$B$13</c:f>
              <c:numCache>
                <c:formatCode>General</c:formatCode>
                <c:ptCount val="12"/>
                <c:pt idx="0">
                  <c:v>1200</c:v>
                </c:pt>
                <c:pt idx="1">
                  <c:v>1035</c:v>
                </c:pt>
                <c:pt idx="2">
                  <c:v>968</c:v>
                </c:pt>
                <c:pt idx="3">
                  <c:v>904</c:v>
                </c:pt>
                <c:pt idx="4">
                  <c:v>358</c:v>
                </c:pt>
                <c:pt idx="5">
                  <c:v>337</c:v>
                </c:pt>
                <c:pt idx="6">
                  <c:v>316</c:v>
                </c:pt>
                <c:pt idx="7">
                  <c:v>236</c:v>
                </c:pt>
                <c:pt idx="8">
                  <c:v>209</c:v>
                </c:pt>
                <c:pt idx="9">
                  <c:v>180</c:v>
                </c:pt>
                <c:pt idx="10">
                  <c:v>163</c:v>
                </c:pt>
                <c:pt idx="11">
                  <c:v>88</c:v>
                </c:pt>
              </c:numCache>
            </c:numRef>
          </c:val>
          <c:extLst>
            <c:ext xmlns:c16="http://schemas.microsoft.com/office/drawing/2014/chart" uri="{C3380CC4-5D6E-409C-BE32-E72D297353CC}">
              <c16:uniqueId val="{00000018-1A46-4CAD-B899-6A84FC8E6AF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3</a:t>
            </a:r>
            <a:r>
              <a:rPr lang="en-US"/>
              <a:t>. obecné voľby</a:t>
            </a:r>
            <a:r>
              <a:rPr lang="sk-SK"/>
              <a:t> (1931)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Hárok1!$B$1</c:f>
              <c:strCache>
                <c:ptCount val="1"/>
                <c:pt idx="0">
                  <c:v>3. obecné voľby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FE-4AD8-ABEA-3F8002296A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FE-4AD8-ABEA-3F8002296A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FE-4AD8-ABEA-3F8002296A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FE-4AD8-ABEA-3F8002296AA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FE-4AD8-ABEA-3F8002296AA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FE-4AD8-ABEA-3F8002296AA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8FE-4AD8-ABEA-3F8002296AA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8FE-4AD8-ABEA-3F8002296AA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8FE-4AD8-ABEA-3F8002296AA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8FE-4AD8-ABEA-3F8002296AA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8FE-4AD8-ABEA-3F8002296AA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8FE-4AD8-ABEA-3F8002296AA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B8FE-4AD8-ABEA-3F8002296A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Hárok1!$A$2:$A$14</c:f>
              <c:strCache>
                <c:ptCount val="13"/>
                <c:pt idx="0">
                  <c:v>HSĽS</c:v>
                </c:pt>
                <c:pt idx="1">
                  <c:v>ČSSDSR</c:v>
                </c:pt>
                <c:pt idx="2">
                  <c:v>KSČ</c:v>
                </c:pt>
                <c:pt idx="3">
                  <c:v>Židovské strany</c:v>
                </c:pt>
                <c:pt idx="4">
                  <c:v>Československá strana lidová</c:v>
                </c:pt>
                <c:pt idx="5">
                  <c:v>Slovenská židovská strana</c:v>
                </c:pt>
                <c:pt idx="6">
                  <c:v>Československá strana národno-socialistická</c:v>
                </c:pt>
                <c:pt idx="7">
                  <c:v>Republikánska strana zemědelského a malorolníckeho lidu</c:v>
                </c:pt>
                <c:pt idx="8">
                  <c:v>Obchodnícka strana</c:v>
                </c:pt>
                <c:pt idx="9">
                  <c:v>Živnostenská strana</c:v>
                </c:pt>
                <c:pt idx="10">
                  <c:v>Meštianska strana nepolitická</c:v>
                </c:pt>
                <c:pt idx="11">
                  <c:v>Československá národná demokracia</c:v>
                </c:pt>
                <c:pt idx="12">
                  <c:v>Nepolitická strana K Selčenyiho</c:v>
                </c:pt>
              </c:strCache>
            </c:strRef>
          </c:cat>
          <c:val>
            <c:numRef>
              <c:f>Hárok1!$B$2:$B$14</c:f>
              <c:numCache>
                <c:formatCode>General</c:formatCode>
                <c:ptCount val="13"/>
                <c:pt idx="0">
                  <c:v>1496</c:v>
                </c:pt>
                <c:pt idx="1">
                  <c:v>1348</c:v>
                </c:pt>
                <c:pt idx="2">
                  <c:v>1112</c:v>
                </c:pt>
                <c:pt idx="3">
                  <c:v>618</c:v>
                </c:pt>
                <c:pt idx="4">
                  <c:v>995</c:v>
                </c:pt>
                <c:pt idx="5">
                  <c:v>402</c:v>
                </c:pt>
                <c:pt idx="6">
                  <c:v>401</c:v>
                </c:pt>
                <c:pt idx="7">
                  <c:v>304</c:v>
                </c:pt>
                <c:pt idx="8">
                  <c:v>221</c:v>
                </c:pt>
                <c:pt idx="9">
                  <c:v>145</c:v>
                </c:pt>
                <c:pt idx="10">
                  <c:v>161</c:v>
                </c:pt>
                <c:pt idx="11">
                  <c:v>130</c:v>
                </c:pt>
                <c:pt idx="12">
                  <c:v>71</c:v>
                </c:pt>
              </c:numCache>
            </c:numRef>
          </c:val>
          <c:extLst>
            <c:ext xmlns:c16="http://schemas.microsoft.com/office/drawing/2014/chart" uri="{C3380CC4-5D6E-409C-BE32-E72D297353CC}">
              <c16:uniqueId val="{0000001A-B8FE-4AD8-ABEA-3F8002296A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4</a:t>
            </a:r>
            <a:r>
              <a:rPr lang="en-US"/>
              <a:t>. obecné voľby</a:t>
            </a:r>
            <a:r>
              <a:rPr lang="sk-SK"/>
              <a:t> (1938)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Hárok1!$B$1</c:f>
              <c:strCache>
                <c:ptCount val="1"/>
                <c:pt idx="0">
                  <c:v>4. obecné voľby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7D-409F-A7EE-F96DF33F49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7D-409F-A7EE-F96DF33F49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7D-409F-A7EE-F96DF33F49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7D-409F-A7EE-F96DF33F49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A7D-409F-A7EE-F96DF33F49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A7D-409F-A7EE-F96DF33F491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A7D-409F-A7EE-F96DF33F491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A7D-409F-A7EE-F96DF33F491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A7D-409F-A7EE-F96DF33F491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A7D-409F-A7EE-F96DF33F491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A7D-409F-A7EE-F96DF33F491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A7D-409F-A7EE-F96DF33F49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Hárok1!$A$2:$A$13</c:f>
              <c:strCache>
                <c:ptCount val="12"/>
                <c:pt idx="0">
                  <c:v>HSĽS</c:v>
                </c:pt>
                <c:pt idx="1">
                  <c:v>ČSSDSR</c:v>
                </c:pt>
                <c:pt idx="2">
                  <c:v>KSČ</c:v>
                </c:pt>
                <c:pt idx="3">
                  <c:v>Židovské strany</c:v>
                </c:pt>
                <c:pt idx="4">
                  <c:v>Československá strana národno-socialistická</c:v>
                </c:pt>
                <c:pt idx="5">
                  <c:v>Republikánska strana zemědelského a malorolníckeho lidu</c:v>
                </c:pt>
                <c:pt idx="6">
                  <c:v>Československá strana lidová</c:v>
                </c:pt>
                <c:pt idx="7">
                  <c:v>Živnostenská strana</c:v>
                </c:pt>
                <c:pt idx="8">
                  <c:v>Nezávislá volebná skupina v meste Žilina</c:v>
                </c:pt>
                <c:pt idx="9">
                  <c:v>Slovenská národná strana</c:v>
                </c:pt>
                <c:pt idx="10">
                  <c:v>Slovenská jednota v ČSR a Národná obec fašistická</c:v>
                </c:pt>
                <c:pt idx="11">
                  <c:v>Meštianska strana nepolitická</c:v>
                </c:pt>
              </c:strCache>
            </c:strRef>
          </c:cat>
          <c:val>
            <c:numRef>
              <c:f>Hárok1!$B$2:$B$13</c:f>
              <c:numCache>
                <c:formatCode>General</c:formatCode>
                <c:ptCount val="12"/>
                <c:pt idx="0">
                  <c:v>2619</c:v>
                </c:pt>
                <c:pt idx="1">
                  <c:v>1366</c:v>
                </c:pt>
                <c:pt idx="2">
                  <c:v>1047</c:v>
                </c:pt>
                <c:pt idx="3">
                  <c:v>1034</c:v>
                </c:pt>
                <c:pt idx="4">
                  <c:v>902</c:v>
                </c:pt>
                <c:pt idx="5">
                  <c:v>471</c:v>
                </c:pt>
                <c:pt idx="6">
                  <c:v>304</c:v>
                </c:pt>
                <c:pt idx="7">
                  <c:v>222</c:v>
                </c:pt>
                <c:pt idx="8">
                  <c:v>152</c:v>
                </c:pt>
                <c:pt idx="9">
                  <c:v>83</c:v>
                </c:pt>
                <c:pt idx="10">
                  <c:v>64</c:v>
                </c:pt>
                <c:pt idx="11">
                  <c:v>61</c:v>
                </c:pt>
              </c:numCache>
            </c:numRef>
          </c:val>
          <c:extLst>
            <c:ext xmlns:c16="http://schemas.microsoft.com/office/drawing/2014/chart" uri="{C3380CC4-5D6E-409C-BE32-E72D297353CC}">
              <c16:uniqueId val="{00000018-BA7D-409F-A7EE-F96DF33F49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9T18:45:32.347"/>
    </inkml:context>
    <inkml:brush xml:id="br0">
      <inkml:brushProperty name="width" value="0.35" units="cm"/>
      <inkml:brushProperty name="height" value="0.35" units="cm"/>
      <inkml:brushProperty name="color" value="#FFFFFF"/>
    </inkml:brush>
  </inkml:definitions>
  <inkml:trace contextRef="#ctx0" brushRef="#br0">25 111 24575,'0'250'0,"2"-326"0,0 38 0,-1-1 0,-3 2 0,-6-43 0,-11-11-1365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9T18:45:11.872"/>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152 1,'1'7,"0"1,0-1,1 1,0-1,1 0,0 0,5 11,3 7,28 70,-23-58,-1 0,19 74,-31-100,1 1,0-1,1-1,0 1,0 0,1-1,1 0,0-1,0 1,1-1,0-1,0 0,1 0,0 0,1-1,-1 0,20 9,-1-1,1-2,1-1,0-1,0-2,45 8,303 38,-420-64,-58-22,37 11,-73-22,-3 6,-240-31,236 64,115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9T18:44:54.01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1,'452'0,"-420"1,52 10,10 0,-8-9,-56-2,0 0,0 2,0 1,0 2,45 12,11 6,-63-20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9T18:44:51.06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535 776,'7'-140,"49"-270,-34 283,-18 106,-3 15,1 0,-1 1,0-1,0 0,-1 0,0 0,0 0,0 0,-1 0,-1-8,1 14,1 0,0-1,0 1,0 0,0 0,-1-1,1 1,0 0,0 0,0 0,-1-1,1 1,0 0,-1 0,1 0,0-1,0 1,-1 0,1 0,0 0,-1 0,1 0,0 0,0 0,-1 0,1 0,0 0,-1 0,1 0,0 0,-1 0,1 0,0 0,-1 0,1 0,0 0,0 1,-1-1,1 0,0 0,-1 0,1 0,0 1,0-1,0 0,-1 0,1 1,0-1,-9 9,0 0,1 1,0 0,1 0,0 0,1 1,-6 13,-7 11,-105 198,61-108,51-95,12-19,13-16,12-18,-20 18,0 0,0 0,1 0,0 1,-1 0,2 0,9-5,-15 8,-1 1,0 0,1 0,-1 0,1 0,-1 0,0 0,1-1,-1 1,0 0,1 0,-1 0,0 0,1 0,-1 0,1 1,-1-1,0 0,1 0,-1 0,0 0,1 0,-1 0,0 1,1-1,-1 0,0 0,0 1,1-1,-1 0,0 0,0 1,1-1,-1 0,0 1,0-1,0 0,1 1,-1-1,0 0,0 1,0-1,0 0,0 1,0-1,0 0,0 1,0-1,0 1,0-1,0 0,0 1,0-1,0 0,0 1,0-1,-1 1,-6 25,7-26,-14 31,-1-1,-2 0,-27 38,23-37,19-30,1 1,0-1,0 1,-1-1,1 1,0 0,0 0,1-1,-1 1,0 0,1 0,-1 0,1 0,-1 0,1 0,0-1,0 1,0 0,0 0,0 0,0 0,0 0,1 0,-1 0,1 0,0 2,2-2,-1-1,0 0,0 1,1-1,-1 0,1 0,-1 0,1 0,-1 0,1-1,-1 1,1-1,0 0,-1 0,1 0,0 0,-1 0,1-1,3 0,19-4,-1-1,0-1,0-1,0-2,-1 0,27-17,17-6,54-16,-64 27,67-35,-123 56,1 1,0-1,-1 0,0 0,1 0,-1 0,1 0,-1 0,0 0,0 0,0 0,0 0,0-1,0 1,0 0,0-1,0 1,0-1,0-1,-1 2,-1 0,1 0,0 0,0 1,-1-1,1 0,-1 0,1 1,-1-1,1 0,-1 0,0 1,1-1,-1 1,0-1,1 1,-1-1,0 1,1-1,-1 1,0-1,0 1,0 0,-1-1,-11-3,0 1,0 0,-23-1,-302-6,200 9,77-3,61 4,-1 0,1 0,-1 0,1 0,0 0,-1 0,1 0,-1 0,1 0,-1 0,1 0,0 0,-1 0,1-1,-1 1,1 0,0 0,-1 0,1-1,-1 1,1 0,0 0,-1-1,1 1,0 0,0-1,-1 1,1 0,0-1,0 1,-1-1,1 1,0 0,0-1,0 1,0-1,0 1,0 0,-1-1,1 1,0-1,0 1,0-1,0 1,1-1,-1 1,0 0,0-1,0 1,0-1,0 1,0 0,1-1,-1 1,0-1,0 1,1 0,-1-1,0 1,1 0,-1-1,0 1,1 0,-1 0,0-1,1 1,-1 0,1 0,30-19,5 5,0 1,1 2,49-8,-46 11,0-2,54-21,-775 374,650-323,55-31,238-134,105-51,-334 181,63-18,-87 30,0 1,1 0,-1 0,1 1,-1 1,1-1,0 2,-1-1,1 1,-1 1,1 0,8 3,-13-3,-1 1,1-1,-1 1,0 1,0-1,0 0,0 1,-1 0,1 0,-1 0,0 0,0 1,-1-1,1 1,-1 0,0-1,0 1,-1 0,0 0,2 9,1 11,-1-1,-1 49,-2-67,-2 42,0-35,1-1,1 1,0-1,0 1,1-1,1 1,0-1,4 14,-4-23,0 0,0 0,0-1,0 1,1 0,-1-1,1 1,0-1,-1 0,1 0,0 0,0 0,1-1,-1 1,0-1,0 0,1 0,-1 0,1 0,-1 0,5 0,11 1,1-1,32-1,-22-1,-24 1,0 0,0 0,-1 1,1 0,0 0,0 0,0 1,-1 0,1 0,-1 0,0 1,8 4,-9-3,-1-1,0 0,0 1,0-1,0 1,-1 0,1 0,-1 0,0 1,0-1,-1 0,1 1,-1-1,0 1,0-1,0 9,1 10,-1 0,-1 0,-1 0,-2 0,0-1,-1 1,-1 0,-2-1,0 0,-1-1,-13 26,1-8,-3-1,-1-1,-1-1,-59 63,83-97,-34 31,17-25,17-8,1 0,0 0,-1 0,1 0,-1 0,1 0,0 0,-1 0,1-1,-1 1,1 0,0 0,-1-1,1 1,0 0,-1 0,1-1,0 1,0 0,-1-1,1 1,0 0,0-1,-1 1,1 0,0-1,0 1,0-1,0 1,0 0,0-1,0 1,0-1,0 1,0-1,0 1,0-1,1-6,0 0,0 0,1 0,1 0,-1 0,1 0,0 1,0 0,1-1,0 1,0 0,8-8,-5 4,68-86,153-149,-178 195,6-14,-50 46,-6 17,0 1,0 0,0-1,-1 1,1-1,0 1,0 0,-1-1,1 1,0-1,0 1,-1 0,1-1,0 1,-1 0,1 0,0-1,-1 1,1 0,-1 0,1 0,0-1,-1 1,1 0,-1 0,1 0,-1 0,0 0,-5-1,-1 1,0 0,1 0,-1 0,1 1,-1 0,0 1,-8 2,-64 25,40-14,-218 81,-496 165,657-238,94-22,-1 0,1-1,0 1,-1-1,1 0,-1 0,1 0,0 0,-1 0,1 0,0-1,-1 1,1-1,0 0,-5-1,7 1,0 1,0 0,-1-1,1 1,0-1,0 1,0 0,0-1,0 1,0-1,0 1,0-1,0 1,0 0,0-1,0 1,0-1,0 1,0 0,1-1,-1 1,0-1,0 1,0 0,0-1,1 1,-1 0,1-1,19-19,17-4,2 0,73-31,-82 42,638-265,-634 265,-29 11,0 1,-1 0,1 0,0 0,0 1,0 0,5 0,20-3,95-37,-87 25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9T18:44:42.86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152 205,'-12'-1,"0"-1,-1 0,1-1,1 0,-17-7,-4 0,29 9,1 1,0-1,-1 0,1 0,0 0,0 0,0 0,0 0,0-1,0 1,-3-3,5 4,0-1,-1 1,1-1,0 1,0-1,0 1,-1-1,1 1,0-1,0 1,0-1,0 1,0-1,0 1,0-1,0 1,0-1,0 0,0 1,0-1,1 1,-1-1,0 1,0 0,0-1,1 1,-1-1,0 1,1-1,-1 1,1-1,3-3,0 1,1 0,0 0,-1 0,1 0,0 1,0 0,10-3,22-5,1 1,45-3,46-10,-127 21,-1 1,0 0,0 0,0-1,0 1,0 0,0-1,0 1,0-1,0 1,0-1,-1 0,1 1,0-1,0 0,0 0,-1 0,2-1,-2 1,0 1,0-1,0 1,0-1,0 0,0 1,0-1,0 1,0-1,0 0,0 1,-1-1,1 1,0-1,0 1,-1-1,1 0,0 1,-1 0,1-1,0 1,-1-1,0 0,-2-2,-1 0,0 1,1-1,-1 1,0 0,0 0,-7-3,-1 2,0 0,-1 0,2 1,-2 0,0 1,-21 1,31 1,-1-1,0 1,1-1,-1 1,1 0,0 0,-1 0,1 1,0 0,0-1,-1 1,-3 4,5-5,1 1,-1 0,1 0,0 0,-1 0,1 0,0 0,0 0,1 0,-1 0,0 1,1-1,-1 0,1 0,0 1,0-1,0 0,0 1,0-1,0-1,1 5,2 2,-1 0,1-1,0 1,1-1,0 0,0 0,0 0,1 0,0-1,8 8,-7-8,0 0,-1 1,0 0,0-1,-1 0,0 2,0-1,-1 1,3 9,-4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9T18:45:47.178"/>
    </inkml:context>
    <inkml:brush xml:id="br0">
      <inkml:brushProperty name="width" value="0.35" units="cm"/>
      <inkml:brushProperty name="height" value="0.35" units="cm"/>
      <inkml:brushProperty name="color" value="#FFFFFF"/>
    </inkml:brush>
  </inkml:definitions>
  <inkml:trace contextRef="#ctx0" brushRef="#br0">0 410 24575,'11'-2'0,"-1"0"0,1 0 0,-1-1 0,0-1 0,0 0 0,0 0 0,0-1 0,-1 0 0,0 0 0,9-8 0,-1 2 0,-1 2 0,30-18 0,-2-1 0,-1-2 0,-1-2 0,50-49 0,-70 65 0,-21 21 0,-11 9 0,-10 6 0,0-1 0,-2-1 0,0-1 0,-37 22 0,-9 6 0,65-43 0,1 0 0,-1 1 0,1-1 0,0 0 0,0 1 0,0-1 0,0 1 0,0 0 0,1 0 0,-1 0 0,1 0 0,-2 3 0,3-5 0,0-1 0,0 0 0,0 1 0,-1-1 0,1 1 0,0-1 0,0 1 0,0-1 0,0 1 0,0-1 0,0 1 0,1-1 0,-1 1 0,0-1 0,0 1 0,0-1 0,0 1 0,0-1 0,1 0 0,-1 1 0,0-1 0,0 1 0,1-1 0,-1 0 0,0 1 0,1-1 0,-1 0 0,0 1 0,1-1 0,1 1 0,-1-1 0,1 0 0,-1 1 0,1-1 0,-1 0 0,1 0 0,-1 0 0,1 0 0,-1 0 0,0 0 0,1-1 0,-1 1 0,1 0 0,2-2 0,9-3 0,0 0 0,-1-1 0,1-1 0,-1 0 0,0-1 0,-1 0 0,0-1 0,0 0 0,-1 0 0,11-14 0,-3 2 0,-1-1 0,0-1 0,-2-1 0,15-29 0,-26 44 0,1 1 0,-1 1 0,0-1 0,0 0 0,-1-1 0,0 1 0,-1 0 0,1-1 0,-2 0 0,1 1 0,0-14 0,-4 22 0,1 1 0,0 0 0,0 0 0,0 0 0,-1 0 0,1 0 0,0 0 0,0 0 0,1 0 0,-1 1 0,0-1 0,0 0 0,0 1 0,1-1 0,-2 3 0,-18 32 0,16-30 0,0 0 0,0 0 0,0 0 0,1 1 0,0 0 0,0-1 0,0 1 0,1 0 0,0 1 0,1-1 0,-1 0 0,1 0 0,1 1 0,0 13 0,0-19 0,1 0 0,-1 0 0,1-1 0,0 1 0,-1 0 0,1-1 0,0 1 0,0-1 0,0 1 0,0-1 0,0 1 0,1-1 0,-1 0 0,0 1 0,1-1 0,-1 0 0,1 0 0,-1 0 0,1 0 0,-1 0 0,1-1 0,0 1 0,-1 0 0,1-1 0,0 1 0,0-1 0,-1 0 0,1 0 0,0 1 0,0-1 0,0 0 0,-1 0 0,1-1 0,0 1 0,0 0 0,2-1 0,3-1 0,0 0 0,0 0 0,0 0 0,0-1 0,0 0 0,-1 0 0,0-1 0,8-4 0,33-35-1365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9T18:46:02.620"/>
    </inkml:context>
    <inkml:brush xml:id="br0">
      <inkml:brushProperty name="width" value="0.35" units="cm"/>
      <inkml:brushProperty name="height" value="0.35" units="cm"/>
      <inkml:brushProperty name="color" value="#FFFFFF"/>
    </inkml:brush>
  </inkml:definitions>
  <inkml:trace contextRef="#ctx0" brushRef="#br0">27 382 24575,'-1'0'0,"1"-1"0,-1 1 0,1 0 0,-1 0 0,0 0 0,1-1 0,-1 1 0,1 0 0,-1-1 0,1 1 0,-1 0 0,1-1 0,-1 1 0,1-1 0,-1 1 0,1-1 0,0 1 0,-1-1 0,1 1 0,0-1 0,-1 1 0,1-1 0,0 1 0,0-1 0,0 0 0,-1 1 0,1-1 0,0 1 0,0-1 0,0 0 0,0 1 0,0-1 0,0 0 0,0 1 0,0-1 0,0 1 0,0-1 0,1 0 0,-1 1 0,0-1 0,0 1 0,1-1 0,-1 0 0,0 1 0,1-1 0,-1 1 0,0-1 0,1 0 0,15-31 0,-13 28 0,0-1 0,0 0 0,0 1 0,1-1 0,-1 1 0,1 0 0,0 0 0,0 0 0,1 1 0,5-4 0,-9 7 0,-1 1 0,0-1 0,1 0 0,-1 1 0,0-1 0,1 0 0,-1 1 0,0-1 0,0 1 0,1-1 0,-1 1 0,0-1 0,0 1 0,0-1 0,1 1 0,-1-1 0,0 1 0,0-1 0,0 1 0,0-1 0,0 1 0,0 0 0,0-1 0,0 1 0,0-1 0,-1 1 0,1-1 0,0 1 0,0-1 0,0 1 0,-1-1 0,1 1 0,0-1 0,-1 1 0,-6 24 0,-7 22 0,-18 43 0,32-89 0,0-1 0,0 1 0,0 0 0,0-1 0,-1 1 0,1 0 0,0-1 0,-1 1 0,1-1 0,0 1 0,-1 0 0,1-1 0,-1 1 0,1-1 0,-1 1 0,1-1 0,-1 1 0,1-1 0,-1 0 0,1 1 0,-1-1 0,1 0 0,-1 1 0,0-1 0,1 0 0,-1 0 0,0 1 0,-1-1 0,-6-16 0,1-32 0,7 48 0,0-24 9,0-1 0,1 0 1,2 1-1,9-41 0,34-95-253,-20 78-923</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D7895-E5C0-4F0D-9EAB-1FCEF14A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5169</Words>
  <Characters>30503</Characters>
  <Application>Microsoft Office Word</Application>
  <DocSecurity>0</DocSecurity>
  <Lines>254</Lines>
  <Paragraphs>71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Brídová</dc:creator>
  <cp:keywords/>
  <dc:description/>
  <cp:lastModifiedBy>ucitel</cp:lastModifiedBy>
  <cp:revision>4</cp:revision>
  <dcterms:created xsi:type="dcterms:W3CDTF">2023-05-09T18:53:00Z</dcterms:created>
  <dcterms:modified xsi:type="dcterms:W3CDTF">2023-05-09T19:01:00Z</dcterms:modified>
</cp:coreProperties>
</file>