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B57C2A" w14:textId="77777777" w:rsidR="00CC4F40" w:rsidRPr="004B549C" w:rsidRDefault="00CC4F40" w:rsidP="00CC4F40">
      <w:pPr>
        <w:pStyle w:val="Bezriadkovania"/>
        <w:spacing w:line="276" w:lineRule="auto"/>
        <w:jc w:val="center"/>
        <w:rPr>
          <w:u w:val="single"/>
        </w:rPr>
      </w:pPr>
      <w:r w:rsidRPr="004B549C">
        <w:rPr>
          <w:u w:val="single"/>
        </w:rPr>
        <w:t>Gymnázium Milana Rúfusa, Ul. Jána Kollára 2,</w:t>
      </w:r>
    </w:p>
    <w:p w14:paraId="5C693BBC" w14:textId="77777777" w:rsidR="00CC4F40" w:rsidRPr="004B549C" w:rsidRDefault="00CC4F40" w:rsidP="00CC4F40">
      <w:pPr>
        <w:pStyle w:val="Bezriadkovania"/>
        <w:spacing w:line="276" w:lineRule="auto"/>
        <w:jc w:val="center"/>
        <w:rPr>
          <w:u w:val="single"/>
        </w:rPr>
      </w:pPr>
      <w:r w:rsidRPr="004B549C">
        <w:rPr>
          <w:u w:val="single"/>
        </w:rPr>
        <w:t>965 01 Žiar nad Hronom</w:t>
      </w:r>
    </w:p>
    <w:p w14:paraId="72BC7549" w14:textId="77777777" w:rsidR="00CC4F40" w:rsidRDefault="00CC4F40">
      <w:pPr>
        <w:pStyle w:val="Hlavikaobsahu"/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</w:pPr>
    </w:p>
    <w:p w14:paraId="03973AC0" w14:textId="7E67518E" w:rsidR="00CC4F40" w:rsidRDefault="00CC4F40"/>
    <w:p w14:paraId="5CB0AC3F" w14:textId="00CCC9E0" w:rsidR="00CC4F40" w:rsidRDefault="00CC4F40"/>
    <w:p w14:paraId="4B6959CF" w14:textId="23A74653" w:rsidR="00CC4F40" w:rsidRDefault="00CC4F40"/>
    <w:p w14:paraId="6341A136" w14:textId="67D28442" w:rsidR="00CC4F40" w:rsidRDefault="00CC4F40"/>
    <w:p w14:paraId="1228CA8C" w14:textId="2A78D487" w:rsidR="00CC4F40" w:rsidRDefault="002964D2" w:rsidP="002964D2">
      <w:pPr>
        <w:tabs>
          <w:tab w:val="left" w:pos="3996"/>
        </w:tabs>
      </w:pPr>
      <w:r>
        <w:tab/>
      </w:r>
    </w:p>
    <w:p w14:paraId="09C2F6E5" w14:textId="17865F99" w:rsidR="00CC4F40" w:rsidRDefault="00CC4F40"/>
    <w:p w14:paraId="190E3119" w14:textId="507E4E9E" w:rsidR="00CC4F40" w:rsidRDefault="00CC4F40"/>
    <w:p w14:paraId="189AE8A1" w14:textId="09DB2B2E" w:rsidR="00CC4F40" w:rsidRDefault="00CC4F40"/>
    <w:p w14:paraId="3CB9F012" w14:textId="4D629E28" w:rsidR="00CC4F40" w:rsidRDefault="004E368C" w:rsidP="008B5394">
      <w:pPr>
        <w:pStyle w:val="Bezriadkovania"/>
        <w:spacing w:line="276" w:lineRule="auto"/>
        <w:jc w:val="center"/>
      </w:pPr>
      <w:r>
        <w:t>Františkánsky kláštor</w:t>
      </w:r>
      <w:r w:rsidR="00CC4F40">
        <w:t xml:space="preserve"> v Kremnici v 20. storočí</w:t>
      </w:r>
    </w:p>
    <w:p w14:paraId="38142A26" w14:textId="23704529" w:rsidR="00CC4F40" w:rsidRPr="008B5394" w:rsidRDefault="008B5394" w:rsidP="008B5394">
      <w:pPr>
        <w:spacing w:line="276" w:lineRule="auto"/>
        <w:jc w:val="center"/>
        <w:rPr>
          <w:sz w:val="32"/>
          <w:szCs w:val="32"/>
        </w:rPr>
      </w:pPr>
      <w:r w:rsidRPr="008B5394">
        <w:rPr>
          <w:sz w:val="32"/>
          <w:szCs w:val="32"/>
        </w:rPr>
        <w:t>(</w:t>
      </w:r>
      <w:r w:rsidR="00DE6E51">
        <w:rPr>
          <w:sz w:val="32"/>
          <w:szCs w:val="32"/>
        </w:rPr>
        <w:t xml:space="preserve">Súťažná práca </w:t>
      </w:r>
      <w:proofErr w:type="spellStart"/>
      <w:r w:rsidR="00DE6E51">
        <w:rPr>
          <w:sz w:val="32"/>
          <w:szCs w:val="32"/>
        </w:rPr>
        <w:t>Eustory</w:t>
      </w:r>
      <w:proofErr w:type="spellEnd"/>
      <w:r w:rsidRPr="008B5394">
        <w:rPr>
          <w:sz w:val="32"/>
          <w:szCs w:val="32"/>
        </w:rPr>
        <w:t>)</w:t>
      </w:r>
    </w:p>
    <w:p w14:paraId="73665895" w14:textId="38614C55" w:rsidR="00CC4F40" w:rsidRDefault="00CC4F40"/>
    <w:p w14:paraId="07BA2AA1" w14:textId="0C021C7C" w:rsidR="00CC4F40" w:rsidRDefault="00CC4F40"/>
    <w:p w14:paraId="480B8B27" w14:textId="7DE6234B" w:rsidR="00CC4F40" w:rsidRDefault="00CC4F40"/>
    <w:p w14:paraId="00E4E312" w14:textId="67E7CF87" w:rsidR="00CC4F40" w:rsidRDefault="00CC4F40"/>
    <w:p w14:paraId="43114B68" w14:textId="0986A02A" w:rsidR="00CC4F40" w:rsidRDefault="00CC4F40"/>
    <w:p w14:paraId="0CBB1466" w14:textId="000A35D2" w:rsidR="00CC4F40" w:rsidRDefault="00CC4F40"/>
    <w:p w14:paraId="22BF6593" w14:textId="23A8794B" w:rsidR="00CC4F40" w:rsidRDefault="00CC4F40"/>
    <w:p w14:paraId="1141FEE7" w14:textId="2BDC906D" w:rsidR="00CC4F40" w:rsidRDefault="00CC4F40"/>
    <w:p w14:paraId="479D7B64" w14:textId="7F938457" w:rsidR="00CC4F40" w:rsidRDefault="00CC4F40"/>
    <w:p w14:paraId="5948F5B7" w14:textId="5F074DE9" w:rsidR="00CC4F40" w:rsidRDefault="00CC4F40"/>
    <w:p w14:paraId="3644DB15" w14:textId="0A957CA3" w:rsidR="00CC4F40" w:rsidRDefault="00CC4F40"/>
    <w:p w14:paraId="0A9921A1" w14:textId="23D100DB" w:rsidR="00CC4F40" w:rsidRPr="008B5394" w:rsidRDefault="008B5394">
      <w:pPr>
        <w:rPr>
          <w:sz w:val="32"/>
          <w:szCs w:val="32"/>
        </w:rPr>
      </w:pPr>
      <w:r w:rsidRPr="008B5394">
        <w:rPr>
          <w:b/>
          <w:bCs/>
          <w:sz w:val="32"/>
          <w:szCs w:val="32"/>
        </w:rPr>
        <w:t>2022</w:t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b/>
          <w:bCs/>
          <w:sz w:val="32"/>
          <w:szCs w:val="32"/>
        </w:rPr>
        <w:t>Riešiteľ:</w:t>
      </w:r>
    </w:p>
    <w:p w14:paraId="6ED555E1" w14:textId="5C7C3383" w:rsidR="00CC4F40" w:rsidRPr="008B5394" w:rsidRDefault="008B5394" w:rsidP="008B5394">
      <w:pPr>
        <w:rPr>
          <w:sz w:val="32"/>
          <w:szCs w:val="32"/>
        </w:rPr>
      </w:pPr>
      <w:r w:rsidRPr="008B5394">
        <w:rPr>
          <w:sz w:val="32"/>
          <w:szCs w:val="32"/>
        </w:rPr>
        <w:t>Žiar nad Hronom</w:t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  <w:t>Samuel Kanala</w:t>
      </w:r>
    </w:p>
    <w:p w14:paraId="433E3787" w14:textId="0538A2D2" w:rsidR="003501E6" w:rsidRDefault="003501E6"/>
    <w:p w14:paraId="68CB1486" w14:textId="77777777" w:rsidR="003501E6" w:rsidRDefault="003501E6"/>
    <w:p w14:paraId="224326EA" w14:textId="77777777" w:rsidR="003501E6" w:rsidRDefault="003501E6"/>
    <w:p w14:paraId="49F99456" w14:textId="06BC831C" w:rsidR="00CC4F40" w:rsidRDefault="00CC4F40"/>
    <w:p w14:paraId="08D9B4D6" w14:textId="77777777" w:rsidR="008B5394" w:rsidRPr="004B549C" w:rsidRDefault="008B5394" w:rsidP="008B5394">
      <w:pPr>
        <w:pStyle w:val="Bezriadkovania"/>
        <w:spacing w:line="276" w:lineRule="auto"/>
        <w:jc w:val="center"/>
        <w:rPr>
          <w:u w:val="single"/>
        </w:rPr>
      </w:pPr>
      <w:r w:rsidRPr="004B549C">
        <w:rPr>
          <w:u w:val="single"/>
        </w:rPr>
        <w:lastRenderedPageBreak/>
        <w:t>Gymnázium Milana Rúfusa, Ul. Jána Kollára 2,</w:t>
      </w:r>
    </w:p>
    <w:p w14:paraId="22FB3642" w14:textId="77777777" w:rsidR="008B5394" w:rsidRPr="004B549C" w:rsidRDefault="008B5394" w:rsidP="008B5394">
      <w:pPr>
        <w:pStyle w:val="Bezriadkovania"/>
        <w:spacing w:line="276" w:lineRule="auto"/>
        <w:jc w:val="center"/>
        <w:rPr>
          <w:u w:val="single"/>
        </w:rPr>
      </w:pPr>
      <w:r w:rsidRPr="004B549C">
        <w:rPr>
          <w:u w:val="single"/>
        </w:rPr>
        <w:t>965 01 Žiar nad Hronom</w:t>
      </w:r>
    </w:p>
    <w:p w14:paraId="1A5D4484" w14:textId="77777777" w:rsidR="008B5394" w:rsidRDefault="008B5394" w:rsidP="008B5394">
      <w:pPr>
        <w:pStyle w:val="Hlavikaobsahu"/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</w:pPr>
    </w:p>
    <w:p w14:paraId="071A3AD2" w14:textId="77777777" w:rsidR="008B5394" w:rsidRDefault="008B5394" w:rsidP="008B5394"/>
    <w:p w14:paraId="144F4CFA" w14:textId="77777777" w:rsidR="008B5394" w:rsidRDefault="008B5394" w:rsidP="008B5394"/>
    <w:p w14:paraId="4148DF9F" w14:textId="77777777" w:rsidR="008B5394" w:rsidRDefault="008B5394" w:rsidP="008B5394"/>
    <w:p w14:paraId="23B7B792" w14:textId="77777777" w:rsidR="008B5394" w:rsidRDefault="008B5394" w:rsidP="008B5394"/>
    <w:p w14:paraId="5A0A2997" w14:textId="77777777" w:rsidR="008B5394" w:rsidRDefault="008B5394" w:rsidP="008B5394"/>
    <w:p w14:paraId="52EA5F9E" w14:textId="77777777" w:rsidR="008B5394" w:rsidRDefault="008B5394" w:rsidP="008B5394"/>
    <w:p w14:paraId="04632178" w14:textId="77777777" w:rsidR="008B5394" w:rsidRDefault="008B5394" w:rsidP="008B5394"/>
    <w:p w14:paraId="6A07AFBD" w14:textId="77777777" w:rsidR="008B5394" w:rsidRDefault="008B5394" w:rsidP="008B5394"/>
    <w:p w14:paraId="43EDD9E0" w14:textId="77777777" w:rsidR="008B5394" w:rsidRDefault="008B5394" w:rsidP="008B5394">
      <w:pPr>
        <w:pStyle w:val="Bezriadkovania"/>
        <w:spacing w:line="276" w:lineRule="auto"/>
        <w:jc w:val="center"/>
      </w:pPr>
      <w:r>
        <w:t>Františkánsky kláštor v Kremnici v 20. storočí</w:t>
      </w:r>
    </w:p>
    <w:p w14:paraId="16CC35A7" w14:textId="57AF967F" w:rsidR="008B5394" w:rsidRPr="008B5394" w:rsidRDefault="008B5394" w:rsidP="008B5394">
      <w:pPr>
        <w:spacing w:line="276" w:lineRule="auto"/>
        <w:jc w:val="center"/>
        <w:rPr>
          <w:sz w:val="32"/>
          <w:szCs w:val="32"/>
        </w:rPr>
      </w:pPr>
      <w:r w:rsidRPr="008B5394">
        <w:rPr>
          <w:sz w:val="32"/>
          <w:szCs w:val="32"/>
        </w:rPr>
        <w:t>(</w:t>
      </w:r>
      <w:r w:rsidR="00DE6E51">
        <w:rPr>
          <w:sz w:val="32"/>
          <w:szCs w:val="32"/>
        </w:rPr>
        <w:t xml:space="preserve">Súťažná práca </w:t>
      </w:r>
      <w:proofErr w:type="spellStart"/>
      <w:r w:rsidR="00DE6E51">
        <w:rPr>
          <w:sz w:val="32"/>
          <w:szCs w:val="32"/>
        </w:rPr>
        <w:t>Eustory</w:t>
      </w:r>
      <w:proofErr w:type="spellEnd"/>
      <w:r w:rsidRPr="008B5394">
        <w:rPr>
          <w:sz w:val="32"/>
          <w:szCs w:val="32"/>
        </w:rPr>
        <w:t>)</w:t>
      </w:r>
    </w:p>
    <w:p w14:paraId="333301E3" w14:textId="77777777" w:rsidR="008B5394" w:rsidRDefault="008B5394" w:rsidP="008B5394"/>
    <w:p w14:paraId="46DC4079" w14:textId="77777777" w:rsidR="008B5394" w:rsidRDefault="008B5394" w:rsidP="008B5394"/>
    <w:p w14:paraId="0AA24816" w14:textId="77777777" w:rsidR="008B5394" w:rsidRDefault="008B5394" w:rsidP="008B5394"/>
    <w:p w14:paraId="0EB43D93" w14:textId="77777777" w:rsidR="008B5394" w:rsidRDefault="008B5394" w:rsidP="008B5394"/>
    <w:p w14:paraId="33AAF21E" w14:textId="77777777" w:rsidR="008B5394" w:rsidRDefault="008B5394" w:rsidP="008B5394"/>
    <w:p w14:paraId="401727D7" w14:textId="77777777" w:rsidR="008B5394" w:rsidRDefault="008B5394" w:rsidP="008B5394"/>
    <w:p w14:paraId="53602CC2" w14:textId="77777777" w:rsidR="008B5394" w:rsidRDefault="008B5394" w:rsidP="008B5394"/>
    <w:p w14:paraId="2BA1FD86" w14:textId="77777777" w:rsidR="008B5394" w:rsidRDefault="008B5394" w:rsidP="008B5394"/>
    <w:p w14:paraId="0087B881" w14:textId="77777777" w:rsidR="008B5394" w:rsidRDefault="008B5394" w:rsidP="008B5394"/>
    <w:p w14:paraId="71BDD087" w14:textId="77777777" w:rsidR="008B5394" w:rsidRDefault="008B5394" w:rsidP="008B5394"/>
    <w:p w14:paraId="2BB30679" w14:textId="77777777" w:rsidR="008B5394" w:rsidRDefault="008B5394" w:rsidP="008B5394"/>
    <w:p w14:paraId="0E0C10ED" w14:textId="4B6B1254" w:rsidR="008B5394" w:rsidRPr="008B5394" w:rsidRDefault="008B5394" w:rsidP="008B5394">
      <w:pPr>
        <w:rPr>
          <w:sz w:val="32"/>
          <w:szCs w:val="32"/>
        </w:rPr>
      </w:pPr>
      <w:r w:rsidRPr="008B5394">
        <w:rPr>
          <w:b/>
          <w:bCs/>
          <w:sz w:val="32"/>
          <w:szCs w:val="32"/>
        </w:rPr>
        <w:t>2022</w:t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b/>
          <w:bCs/>
          <w:sz w:val="32"/>
          <w:szCs w:val="32"/>
        </w:rPr>
        <w:t>Riešiteľ:</w:t>
      </w:r>
    </w:p>
    <w:p w14:paraId="7FF20AB8" w14:textId="16769308" w:rsidR="008B5394" w:rsidRPr="008B5394" w:rsidRDefault="008B5394" w:rsidP="008B5394">
      <w:pPr>
        <w:pBdr>
          <w:bottom w:val="single" w:sz="6" w:space="1" w:color="auto"/>
        </w:pBdr>
        <w:rPr>
          <w:sz w:val="32"/>
          <w:szCs w:val="32"/>
        </w:rPr>
      </w:pPr>
      <w:r w:rsidRPr="008B5394">
        <w:rPr>
          <w:sz w:val="32"/>
          <w:szCs w:val="32"/>
        </w:rPr>
        <w:t>Žiar nad Hronom</w:t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</w:r>
      <w:r w:rsidRPr="008B5394">
        <w:rPr>
          <w:sz w:val="32"/>
          <w:szCs w:val="32"/>
        </w:rPr>
        <w:tab/>
        <w:t>Samuel Kanala</w:t>
      </w:r>
    </w:p>
    <w:p w14:paraId="0FA60233" w14:textId="5DF35519" w:rsidR="005019BC" w:rsidRPr="005019BC" w:rsidRDefault="005019BC" w:rsidP="008B5394">
      <w:pPr>
        <w:rPr>
          <w:b/>
          <w:bCs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5019BC">
        <w:rPr>
          <w:b/>
          <w:bCs/>
          <w:sz w:val="32"/>
          <w:szCs w:val="32"/>
        </w:rPr>
        <w:t>Konzultant:</w:t>
      </w:r>
    </w:p>
    <w:p w14:paraId="17AE65B4" w14:textId="73DC9365" w:rsidR="008B5394" w:rsidRDefault="005019BC" w:rsidP="008B5394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5019BC">
        <w:rPr>
          <w:sz w:val="32"/>
          <w:szCs w:val="32"/>
        </w:rPr>
        <w:t>Mgr</w:t>
      </w:r>
      <w:r>
        <w:t xml:space="preserve">. </w:t>
      </w:r>
      <w:r w:rsidRPr="005019BC">
        <w:rPr>
          <w:sz w:val="32"/>
          <w:szCs w:val="32"/>
        </w:rPr>
        <w:t>Zuzana Kohútová</w:t>
      </w:r>
    </w:p>
    <w:p w14:paraId="760F9E7B" w14:textId="4076A7F3" w:rsidR="008B5394" w:rsidRDefault="008B5394"/>
    <w:p w14:paraId="2315F483" w14:textId="7D8C4255" w:rsidR="008B5394" w:rsidRDefault="008B5394"/>
    <w:p w14:paraId="37E19E45" w14:textId="72120B45" w:rsidR="008B5394" w:rsidRDefault="008B5394"/>
    <w:p w14:paraId="39473D78" w14:textId="7D0DF18B" w:rsidR="008B5394" w:rsidRDefault="008B5394"/>
    <w:p w14:paraId="1AF8503E" w14:textId="432B1FFB" w:rsidR="008B5394" w:rsidRDefault="008B5394"/>
    <w:p w14:paraId="6876C8A2" w14:textId="2FFBD0A2" w:rsidR="008B5394" w:rsidRDefault="008B5394"/>
    <w:p w14:paraId="6A7FB243" w14:textId="3FE6A542" w:rsidR="008B5394" w:rsidRDefault="008B5394"/>
    <w:p w14:paraId="0E5EA48E" w14:textId="5FDB8B50" w:rsidR="008B5394" w:rsidRDefault="008B5394"/>
    <w:p w14:paraId="047C70F4" w14:textId="350601E7" w:rsidR="008B5394" w:rsidRDefault="008B5394"/>
    <w:p w14:paraId="4283DCC6" w14:textId="57B97A4F" w:rsidR="008B5394" w:rsidRDefault="008B5394"/>
    <w:p w14:paraId="01961580" w14:textId="75C37915" w:rsidR="008B5394" w:rsidRDefault="008B5394"/>
    <w:p w14:paraId="67091390" w14:textId="62406722" w:rsidR="008B5394" w:rsidRDefault="008B5394"/>
    <w:p w14:paraId="5BC16BCD" w14:textId="26517942" w:rsidR="008B5394" w:rsidRDefault="008B5394"/>
    <w:p w14:paraId="1EA58E07" w14:textId="50466D19" w:rsidR="008B5394" w:rsidRDefault="008B5394"/>
    <w:p w14:paraId="38D427A8" w14:textId="3E022E20" w:rsidR="008B5394" w:rsidRDefault="008B5394"/>
    <w:p w14:paraId="74B05026" w14:textId="28C9CD3B" w:rsidR="008B5394" w:rsidRPr="006E4702" w:rsidRDefault="006E4702" w:rsidP="006E4702">
      <w:pPr>
        <w:jc w:val="center"/>
        <w:rPr>
          <w:b/>
          <w:bCs/>
          <w:sz w:val="32"/>
          <w:szCs w:val="32"/>
        </w:rPr>
      </w:pPr>
      <w:r w:rsidRPr="006E4702">
        <w:rPr>
          <w:b/>
          <w:bCs/>
          <w:sz w:val="32"/>
          <w:szCs w:val="32"/>
        </w:rPr>
        <w:t>Čestné prehlásenie</w:t>
      </w:r>
    </w:p>
    <w:p w14:paraId="2D13C2E5" w14:textId="29677A04" w:rsidR="008B5394" w:rsidRDefault="006E4702" w:rsidP="006E4702">
      <w:pPr>
        <w:jc w:val="center"/>
        <w:rPr>
          <w:sz w:val="24"/>
          <w:szCs w:val="24"/>
        </w:rPr>
      </w:pPr>
      <w:r>
        <w:rPr>
          <w:sz w:val="24"/>
          <w:szCs w:val="24"/>
        </w:rPr>
        <w:t>Prehlasujem na svoju česť, že prácu Františkánsky kláštor v Kremnici v 20. storočí som vypracoval samostatne, za pomoci prameňov a použitej literatúry</w:t>
      </w:r>
      <w:r w:rsidR="00F97970">
        <w:rPr>
          <w:sz w:val="24"/>
          <w:szCs w:val="24"/>
        </w:rPr>
        <w:t>.</w:t>
      </w:r>
    </w:p>
    <w:p w14:paraId="319000DB" w14:textId="7C7DA387" w:rsidR="00D35274" w:rsidRDefault="00D35274" w:rsidP="006E4702">
      <w:pPr>
        <w:jc w:val="center"/>
        <w:rPr>
          <w:sz w:val="24"/>
          <w:szCs w:val="24"/>
        </w:rPr>
      </w:pPr>
    </w:p>
    <w:p w14:paraId="5E4C3691" w14:textId="24DDE042" w:rsidR="00F95FAD" w:rsidRPr="006E4702" w:rsidRDefault="00D35274" w:rsidP="00F95FAD">
      <w:pPr>
        <w:ind w:firstLine="708"/>
        <w:rPr>
          <w:sz w:val="24"/>
          <w:szCs w:val="24"/>
        </w:rPr>
      </w:pPr>
      <w:r>
        <w:rPr>
          <w:sz w:val="24"/>
          <w:szCs w:val="24"/>
        </w:rPr>
        <w:t>Žiar nad Hronom 2022</w:t>
      </w:r>
    </w:p>
    <w:p w14:paraId="30E33D06" w14:textId="18A8DF81" w:rsidR="008B5394" w:rsidRPr="00F95FAD" w:rsidRDefault="008B5394">
      <w:pPr>
        <w:rPr>
          <w:sz w:val="24"/>
          <w:szCs w:val="24"/>
        </w:rPr>
      </w:pPr>
    </w:p>
    <w:p w14:paraId="219326EA" w14:textId="2548AAB0" w:rsidR="008B5394" w:rsidRDefault="008B5394"/>
    <w:p w14:paraId="6FC8E6F2" w14:textId="0950B6EC" w:rsidR="008B5394" w:rsidRDefault="008B5394"/>
    <w:p w14:paraId="78862983" w14:textId="4DF3861E" w:rsidR="008B5394" w:rsidRDefault="008B5394"/>
    <w:p w14:paraId="126D0CBC" w14:textId="7C8E47FC" w:rsidR="008B5394" w:rsidRDefault="008B5394"/>
    <w:p w14:paraId="796C7785" w14:textId="51321596" w:rsidR="008B5394" w:rsidRDefault="008B5394"/>
    <w:p w14:paraId="09730778" w14:textId="1CF23042" w:rsidR="008B5394" w:rsidRDefault="008B5394"/>
    <w:p w14:paraId="12320728" w14:textId="24493F55" w:rsidR="008B5394" w:rsidRDefault="008B5394"/>
    <w:p w14:paraId="290F6364" w14:textId="4E64C00E" w:rsidR="008B5394" w:rsidRDefault="008B5394"/>
    <w:p w14:paraId="0A28B2EE" w14:textId="5664FFC5" w:rsidR="008B5394" w:rsidRDefault="008B5394"/>
    <w:p w14:paraId="7BB501F4" w14:textId="6A18E23A" w:rsidR="008B5394" w:rsidRDefault="008B5394"/>
    <w:p w14:paraId="57ABBD2F" w14:textId="7285A669" w:rsidR="008B5394" w:rsidRDefault="008B5394"/>
    <w:p w14:paraId="7FC4CB4A" w14:textId="03FA8AE9" w:rsidR="00324829" w:rsidRPr="00935709" w:rsidRDefault="00324829" w:rsidP="00935709">
      <w:pPr>
        <w:pStyle w:val="Bezriadkovania"/>
        <w:spacing w:line="480" w:lineRule="auto"/>
      </w:pPr>
      <w:r>
        <w:lastRenderedPageBreak/>
        <w:t>Poďakovanie</w:t>
      </w:r>
    </w:p>
    <w:p w14:paraId="46B218BF" w14:textId="77777777" w:rsidR="004A7953" w:rsidRPr="00345941" w:rsidRDefault="002F575C">
      <w:pPr>
        <w:rPr>
          <w:sz w:val="24"/>
          <w:szCs w:val="24"/>
        </w:rPr>
      </w:pPr>
      <w:r>
        <w:tab/>
      </w:r>
      <w:r w:rsidR="00504012" w:rsidRPr="00345941">
        <w:rPr>
          <w:sz w:val="24"/>
          <w:szCs w:val="24"/>
        </w:rPr>
        <w:t xml:space="preserve">Moje poďakovanie patrí ľuďom, ktorí mi výraznou mierou </w:t>
      </w:r>
      <w:r w:rsidR="004A7953" w:rsidRPr="00345941">
        <w:rPr>
          <w:sz w:val="24"/>
          <w:szCs w:val="24"/>
        </w:rPr>
        <w:t xml:space="preserve">pomohli pri vytváraní mojej práce. Bez ich pomoci a ochoty by som nezískal prístup k mnohým informáciám, materiálom, príbehom alebo fotkám. </w:t>
      </w:r>
    </w:p>
    <w:p w14:paraId="12AD9187" w14:textId="77777777" w:rsidR="0099631C" w:rsidRDefault="004A7953">
      <w:r w:rsidRPr="00345941">
        <w:rPr>
          <w:sz w:val="24"/>
          <w:szCs w:val="24"/>
        </w:rPr>
        <w:t xml:space="preserve">Špeciálne by som sa chcel poďakovať </w:t>
      </w:r>
      <w:r w:rsidR="00935709">
        <w:rPr>
          <w:sz w:val="24"/>
          <w:szCs w:val="24"/>
        </w:rPr>
        <w:t xml:space="preserve">p. prof. Kohútovej za pomoc s finálnou podobou práce, </w:t>
      </w:r>
      <w:r w:rsidRPr="00345941">
        <w:rPr>
          <w:sz w:val="24"/>
          <w:szCs w:val="24"/>
        </w:rPr>
        <w:t xml:space="preserve">Dávidovi </w:t>
      </w:r>
      <w:proofErr w:type="spellStart"/>
      <w:r w:rsidRPr="00345941">
        <w:rPr>
          <w:sz w:val="24"/>
          <w:szCs w:val="24"/>
        </w:rPr>
        <w:t>Neuschlovi</w:t>
      </w:r>
      <w:proofErr w:type="spellEnd"/>
      <w:r w:rsidR="007E4EE8" w:rsidRPr="00345941">
        <w:rPr>
          <w:sz w:val="24"/>
          <w:szCs w:val="24"/>
        </w:rPr>
        <w:t xml:space="preserve"> za prevedenie kláštorom, poskytnutie mnohých neoceniteľných informácií a taktiež fotografických materiálov. </w:t>
      </w:r>
      <w:r w:rsidR="0099631C">
        <w:rPr>
          <w:sz w:val="24"/>
          <w:szCs w:val="24"/>
        </w:rPr>
        <w:t xml:space="preserve">Zároveň </w:t>
      </w:r>
      <w:r w:rsidR="007E4EE8" w:rsidRPr="00345941">
        <w:rPr>
          <w:sz w:val="24"/>
          <w:szCs w:val="24"/>
        </w:rPr>
        <w:t xml:space="preserve">moje poďakovanie patrí aj pánovi Ottovi </w:t>
      </w:r>
      <w:proofErr w:type="spellStart"/>
      <w:r w:rsidR="007E4EE8" w:rsidRPr="00345941">
        <w:rPr>
          <w:sz w:val="24"/>
          <w:szCs w:val="24"/>
        </w:rPr>
        <w:t>Štroffekovi</w:t>
      </w:r>
      <w:proofErr w:type="spellEnd"/>
      <w:r w:rsidR="007E4EE8" w:rsidRPr="00345941">
        <w:rPr>
          <w:sz w:val="24"/>
          <w:szCs w:val="24"/>
        </w:rPr>
        <w:t>, vďaka ktorému je práca obohatená o</w:t>
      </w:r>
      <w:r w:rsidR="00345941" w:rsidRPr="00345941">
        <w:rPr>
          <w:sz w:val="24"/>
          <w:szCs w:val="24"/>
        </w:rPr>
        <w:t> mnohé zaujímavé detaily a taktiež aj osobné príbehy spojené s kláštorom a františkánmi.</w:t>
      </w:r>
      <w:r w:rsidR="007E4EE8">
        <w:t xml:space="preserve"> </w:t>
      </w:r>
    </w:p>
    <w:p w14:paraId="7572D105" w14:textId="3F87460E" w:rsidR="00324829" w:rsidRDefault="0099631C">
      <w:pPr>
        <w:rPr>
          <w:rFonts w:asciiTheme="majorHAnsi" w:hAnsiTheme="majorHAnsi"/>
          <w:b/>
          <w:sz w:val="32"/>
        </w:rPr>
      </w:pPr>
      <w:r w:rsidRPr="0099631C">
        <w:rPr>
          <w:sz w:val="24"/>
          <w:szCs w:val="24"/>
        </w:rPr>
        <w:t>V</w:t>
      </w:r>
      <w:r>
        <w:rPr>
          <w:sz w:val="24"/>
          <w:szCs w:val="24"/>
        </w:rPr>
        <w:t> </w:t>
      </w:r>
      <w:r w:rsidRPr="0099631C">
        <w:rPr>
          <w:sz w:val="24"/>
          <w:szCs w:val="24"/>
        </w:rPr>
        <w:t>neposledno</w:t>
      </w:r>
      <w:r>
        <w:rPr>
          <w:sz w:val="24"/>
          <w:szCs w:val="24"/>
        </w:rPr>
        <w:t>m</w:t>
      </w:r>
      <w:r w:rsidRPr="0099631C">
        <w:rPr>
          <w:sz w:val="24"/>
          <w:szCs w:val="24"/>
        </w:rPr>
        <w:t xml:space="preserve"> rade </w:t>
      </w:r>
      <w:r>
        <w:rPr>
          <w:sz w:val="24"/>
          <w:szCs w:val="24"/>
        </w:rPr>
        <w:t xml:space="preserve">ďakujem Zore </w:t>
      </w:r>
      <w:proofErr w:type="spellStart"/>
      <w:r>
        <w:rPr>
          <w:sz w:val="24"/>
          <w:szCs w:val="24"/>
        </w:rPr>
        <w:t>Kurthyovej</w:t>
      </w:r>
      <w:proofErr w:type="spellEnd"/>
      <w:r>
        <w:rPr>
          <w:sz w:val="24"/>
          <w:szCs w:val="24"/>
        </w:rPr>
        <w:t xml:space="preserve"> za úzku spoluprácu.</w:t>
      </w:r>
      <w:r w:rsidR="004A7953" w:rsidRPr="0099631C">
        <w:rPr>
          <w:sz w:val="24"/>
          <w:szCs w:val="24"/>
        </w:rPr>
        <w:t xml:space="preserve"> </w:t>
      </w:r>
      <w:r w:rsidR="00324829">
        <w:br w:type="page"/>
      </w:r>
    </w:p>
    <w:p w14:paraId="7C4123F1" w14:textId="7AB5AB6F" w:rsidR="00F95FAD" w:rsidRDefault="00F95FAD" w:rsidP="00935709">
      <w:pPr>
        <w:pStyle w:val="Bezriadkovania"/>
        <w:spacing w:line="480" w:lineRule="auto"/>
      </w:pPr>
      <w:r>
        <w:lastRenderedPageBreak/>
        <w:t>Abstrakt</w:t>
      </w:r>
    </w:p>
    <w:p w14:paraId="2F63D1C2" w14:textId="27857EA7" w:rsidR="00F95FAD" w:rsidRPr="00F95FAD" w:rsidRDefault="00F95FAD" w:rsidP="00E3120A">
      <w:pPr>
        <w:jc w:val="both"/>
        <w:rPr>
          <w:sz w:val="24"/>
          <w:szCs w:val="24"/>
        </w:rPr>
      </w:pPr>
      <w:r>
        <w:rPr>
          <w:sz w:val="24"/>
          <w:szCs w:val="24"/>
        </w:rPr>
        <w:t>Kanala, Samuel: Františkánsky kláštor v Kremnici v 20. storočí</w:t>
      </w:r>
      <w:r w:rsidR="004E368C">
        <w:rPr>
          <w:sz w:val="24"/>
          <w:szCs w:val="24"/>
        </w:rPr>
        <w:t xml:space="preserve">, súťažná práca </w:t>
      </w:r>
      <w:proofErr w:type="spellStart"/>
      <w:r w:rsidR="004E368C">
        <w:rPr>
          <w:sz w:val="24"/>
          <w:szCs w:val="24"/>
        </w:rPr>
        <w:t>Eustory</w:t>
      </w:r>
      <w:proofErr w:type="spellEnd"/>
      <w:r w:rsidR="004E368C">
        <w:rPr>
          <w:sz w:val="24"/>
          <w:szCs w:val="24"/>
        </w:rPr>
        <w:t>, 2022, Gymnázium Milana Rúfusa v Žiari nad Hronom</w:t>
      </w:r>
    </w:p>
    <w:p w14:paraId="39B86DF0" w14:textId="3E637809" w:rsidR="00CC4F40" w:rsidRPr="004E368C" w:rsidRDefault="00CC4F40" w:rsidP="00E3120A">
      <w:pPr>
        <w:jc w:val="both"/>
        <w:rPr>
          <w:sz w:val="24"/>
          <w:szCs w:val="24"/>
        </w:rPr>
      </w:pPr>
    </w:p>
    <w:p w14:paraId="23D130A6" w14:textId="1503FC40" w:rsidR="00E3120A" w:rsidRDefault="004E368C" w:rsidP="00E3120A">
      <w:pPr>
        <w:jc w:val="both"/>
        <w:rPr>
          <w:sz w:val="24"/>
          <w:szCs w:val="24"/>
        </w:rPr>
      </w:pPr>
      <w:r w:rsidRPr="004E368C">
        <w:rPr>
          <w:sz w:val="24"/>
          <w:szCs w:val="24"/>
        </w:rPr>
        <w:t xml:space="preserve">Autor práce sa zameriava na minulosť spojenú s budovou </w:t>
      </w:r>
      <w:r>
        <w:rPr>
          <w:sz w:val="24"/>
          <w:szCs w:val="24"/>
        </w:rPr>
        <w:t>františkánskeho kláštora v Kremnici.</w:t>
      </w:r>
      <w:r w:rsidR="00592FA4">
        <w:rPr>
          <w:sz w:val="24"/>
          <w:szCs w:val="24"/>
        </w:rPr>
        <w:t xml:space="preserve"> Práca je rozdelená na štyri časti, ktoré sú zoradené v chronologickej postupnosti. V prvej časti autor popisuje minulosť kláštora, a to konkrétne v kontexte príchodu členov františkánskej rehole do Kremnice a</w:t>
      </w:r>
      <w:r w:rsidR="00B038BF">
        <w:rPr>
          <w:sz w:val="24"/>
          <w:szCs w:val="24"/>
        </w:rPr>
        <w:t> začiatku stavby kláštora. Táto časť sa zároveň venuje architektonickému pohľadu na františkánsky kláštor. Druhá časť opisuje život františkánov a ich kultúrny prínos mestu Kremnica a jeho obyvateľom, zároveň</w:t>
      </w:r>
      <w:r w:rsidR="00C17F10">
        <w:rPr>
          <w:sz w:val="24"/>
          <w:szCs w:val="24"/>
        </w:rPr>
        <w:t xml:space="preserve"> sa pristavuje</w:t>
      </w:r>
      <w:r w:rsidR="00134F85">
        <w:rPr>
          <w:sz w:val="24"/>
          <w:szCs w:val="24"/>
        </w:rPr>
        <w:t xml:space="preserve"> </w:t>
      </w:r>
      <w:r w:rsidR="00C17F10">
        <w:rPr>
          <w:sz w:val="24"/>
          <w:szCs w:val="24"/>
        </w:rPr>
        <w:t>pri</w:t>
      </w:r>
      <w:r w:rsidR="00134F85">
        <w:rPr>
          <w:sz w:val="24"/>
          <w:szCs w:val="24"/>
        </w:rPr>
        <w:t xml:space="preserve"> osobnosti</w:t>
      </w:r>
      <w:r w:rsidR="00C17F10">
        <w:rPr>
          <w:sz w:val="24"/>
          <w:szCs w:val="24"/>
        </w:rPr>
        <w:t xml:space="preserve">ach </w:t>
      </w:r>
      <w:r w:rsidR="008A76A5">
        <w:rPr>
          <w:sz w:val="24"/>
          <w:szCs w:val="24"/>
        </w:rPr>
        <w:t>pôsobiacich</w:t>
      </w:r>
      <w:r w:rsidR="00C17F10">
        <w:rPr>
          <w:sz w:val="24"/>
          <w:szCs w:val="24"/>
        </w:rPr>
        <w:t xml:space="preserve"> v kláštore</w:t>
      </w:r>
      <w:r w:rsidR="00134F85">
        <w:rPr>
          <w:sz w:val="24"/>
          <w:szCs w:val="24"/>
        </w:rPr>
        <w:t>, ktoré v</w:t>
      </w:r>
      <w:r w:rsidR="00C17F10">
        <w:rPr>
          <w:sz w:val="24"/>
          <w:szCs w:val="24"/>
        </w:rPr>
        <w:t> ňom</w:t>
      </w:r>
      <w:r w:rsidR="00134F85">
        <w:rPr>
          <w:sz w:val="24"/>
          <w:szCs w:val="24"/>
        </w:rPr>
        <w:t xml:space="preserve"> zanechali najvýraznejšiu stopu alebo boli inak významné. Nasledujúca časť sa zaoberá násilnou likvidáciou mužských reholí zo strany komunistického režimu a konc</w:t>
      </w:r>
      <w:r w:rsidR="008A76A5">
        <w:rPr>
          <w:sz w:val="24"/>
          <w:szCs w:val="24"/>
        </w:rPr>
        <w:t>u</w:t>
      </w:r>
      <w:r w:rsidR="00134F85">
        <w:rPr>
          <w:sz w:val="24"/>
          <w:szCs w:val="24"/>
        </w:rPr>
        <w:t xml:space="preserve"> 300 ročnej éry františkánov v Kremnici. Záverečná časť sa venuje obdobiu kedy kláštorná budova postupne chátrala pod záštitou režimu</w:t>
      </w:r>
      <w:r w:rsidR="00E3120A">
        <w:rPr>
          <w:sz w:val="24"/>
          <w:szCs w:val="24"/>
        </w:rPr>
        <w:t xml:space="preserve"> až po dnešné dni, kedy sa hľadajú riešenia ako budovu zrekonštruovať a opäť jej navrátiť zmysel.</w:t>
      </w:r>
    </w:p>
    <w:p w14:paraId="2C16CBC1" w14:textId="77777777" w:rsidR="003E65BC" w:rsidRDefault="003E65BC" w:rsidP="00E3120A">
      <w:pPr>
        <w:jc w:val="both"/>
        <w:rPr>
          <w:sz w:val="24"/>
          <w:szCs w:val="24"/>
        </w:rPr>
      </w:pPr>
    </w:p>
    <w:p w14:paraId="30E1CF40" w14:textId="77777777" w:rsidR="00C17F10" w:rsidRDefault="00E3120A" w:rsidP="00E3120A">
      <w:pPr>
        <w:jc w:val="both"/>
        <w:rPr>
          <w:i/>
          <w:iCs/>
          <w:sz w:val="24"/>
          <w:szCs w:val="24"/>
        </w:rPr>
      </w:pPr>
      <w:r w:rsidRPr="00C17F10">
        <w:rPr>
          <w:b/>
          <w:bCs/>
          <w:sz w:val="24"/>
          <w:szCs w:val="24"/>
        </w:rPr>
        <w:t>Kľúčové slová:</w:t>
      </w:r>
      <w:r>
        <w:rPr>
          <w:sz w:val="24"/>
          <w:szCs w:val="24"/>
        </w:rPr>
        <w:t xml:space="preserve"> </w:t>
      </w:r>
      <w:r w:rsidRPr="00C17F10">
        <w:rPr>
          <w:i/>
          <w:iCs/>
          <w:sz w:val="24"/>
          <w:szCs w:val="24"/>
        </w:rPr>
        <w:t>františkánsky kláštor,</w:t>
      </w:r>
      <w:r w:rsidR="00C17F10" w:rsidRPr="00C17F10">
        <w:rPr>
          <w:i/>
          <w:iCs/>
          <w:sz w:val="24"/>
          <w:szCs w:val="24"/>
        </w:rPr>
        <w:t xml:space="preserve"> františkáni, budova kláštora, Kremnica, komunistický režim, barbarská noc, likvidácia reholí</w:t>
      </w:r>
    </w:p>
    <w:p w14:paraId="0900D441" w14:textId="3F8D7582" w:rsidR="004E368C" w:rsidRDefault="00C17F10" w:rsidP="00E3120A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E3120A">
        <w:rPr>
          <w:sz w:val="24"/>
          <w:szCs w:val="24"/>
        </w:rPr>
        <w:t xml:space="preserve">  </w:t>
      </w:r>
    </w:p>
    <w:p w14:paraId="11C756CA" w14:textId="77777777" w:rsidR="00E3120A" w:rsidRPr="004E368C" w:rsidRDefault="00E3120A" w:rsidP="00E3120A">
      <w:pPr>
        <w:jc w:val="both"/>
        <w:rPr>
          <w:sz w:val="24"/>
          <w:szCs w:val="24"/>
        </w:rPr>
      </w:pPr>
    </w:p>
    <w:p w14:paraId="20DA2885" w14:textId="6C514BF5" w:rsidR="004E368C" w:rsidRDefault="004E368C"/>
    <w:p w14:paraId="05DBE773" w14:textId="77777777" w:rsidR="004E368C" w:rsidRDefault="004E368C"/>
    <w:p w14:paraId="7C8B0D5A" w14:textId="04BD8FFE" w:rsidR="00F95FAD" w:rsidRDefault="00F95FAD" w:rsidP="00E3120A">
      <w:r>
        <w:br w:type="page"/>
      </w:r>
    </w:p>
    <w:p w14:paraId="7749C881" w14:textId="77777777" w:rsidR="008B5394" w:rsidRDefault="008B5394"/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671013978"/>
        <w:docPartObj>
          <w:docPartGallery w:val="Table of Contents"/>
          <w:docPartUnique/>
        </w:docPartObj>
      </w:sdtPr>
      <w:sdtEndPr>
        <w:rPr>
          <w:b/>
          <w:bCs/>
          <w:sz w:val="24"/>
          <w:szCs w:val="24"/>
        </w:rPr>
      </w:sdtEndPr>
      <w:sdtContent>
        <w:p w14:paraId="204A8FC1" w14:textId="2BB0CAE5" w:rsidR="003E65BC" w:rsidRDefault="003E65BC" w:rsidP="00935709">
          <w:pPr>
            <w:pStyle w:val="Hlavikaobsahu"/>
            <w:spacing w:line="360" w:lineRule="auto"/>
            <w:rPr>
              <w:b/>
              <w:bCs/>
              <w:color w:val="auto"/>
            </w:rPr>
          </w:pPr>
          <w:r w:rsidRPr="003E65BC">
            <w:rPr>
              <w:b/>
              <w:bCs/>
              <w:color w:val="auto"/>
            </w:rPr>
            <w:t>Obsah</w:t>
          </w:r>
        </w:p>
        <w:p w14:paraId="386485EA" w14:textId="77777777" w:rsidR="003E65BC" w:rsidRPr="003E65BC" w:rsidRDefault="003E65BC" w:rsidP="003E65BC">
          <w:pPr>
            <w:rPr>
              <w:lang w:eastAsia="sk-SK"/>
            </w:rPr>
          </w:pPr>
        </w:p>
        <w:p w14:paraId="00BB96D8" w14:textId="0CE73553" w:rsidR="00C42EB6" w:rsidRPr="00C42EB6" w:rsidRDefault="003E65BC">
          <w:pPr>
            <w:pStyle w:val="Obsah1"/>
            <w:tabs>
              <w:tab w:val="left" w:pos="44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r w:rsidRPr="00C42EB6">
            <w:rPr>
              <w:sz w:val="24"/>
              <w:szCs w:val="24"/>
            </w:rPr>
            <w:fldChar w:fldCharType="begin"/>
          </w:r>
          <w:r w:rsidRPr="00C42EB6">
            <w:rPr>
              <w:sz w:val="24"/>
              <w:szCs w:val="24"/>
            </w:rPr>
            <w:instrText xml:space="preserve"> TOC \o "1-3" \h \z \u </w:instrText>
          </w:r>
          <w:r w:rsidRPr="00C42EB6">
            <w:rPr>
              <w:sz w:val="24"/>
              <w:szCs w:val="24"/>
            </w:rPr>
            <w:fldChar w:fldCharType="separate"/>
          </w:r>
          <w:hyperlink w:anchor="_Toc101779940" w:history="1">
            <w:r w:rsidR="00C42EB6" w:rsidRPr="00C42EB6">
              <w:rPr>
                <w:rStyle w:val="Hypertextovprepojenie"/>
                <w:noProof/>
                <w:sz w:val="24"/>
                <w:szCs w:val="24"/>
              </w:rPr>
              <w:t>1</w:t>
            </w:r>
            <w:r w:rsidR="00C42EB6"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="00C42EB6" w:rsidRPr="00C42EB6">
              <w:rPr>
                <w:rStyle w:val="Hypertextovprepojenie"/>
                <w:noProof/>
                <w:sz w:val="24"/>
                <w:szCs w:val="24"/>
              </w:rPr>
              <w:t>Minulosť kláštora</w:t>
            </w:r>
            <w:r w:rsidR="00C42EB6" w:rsidRPr="00C42EB6">
              <w:rPr>
                <w:noProof/>
                <w:webHidden/>
                <w:sz w:val="24"/>
                <w:szCs w:val="24"/>
              </w:rPr>
              <w:tab/>
            </w:r>
            <w:r w:rsidR="00C42EB6"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="00C42EB6" w:rsidRPr="00C42EB6">
              <w:rPr>
                <w:noProof/>
                <w:webHidden/>
                <w:sz w:val="24"/>
                <w:szCs w:val="24"/>
              </w:rPr>
              <w:instrText xml:space="preserve"> PAGEREF _Toc101779940 \h </w:instrText>
            </w:r>
            <w:r w:rsidR="00C42EB6" w:rsidRPr="00C42EB6">
              <w:rPr>
                <w:noProof/>
                <w:webHidden/>
                <w:sz w:val="24"/>
                <w:szCs w:val="24"/>
              </w:rPr>
            </w:r>
            <w:r w:rsidR="00C42EB6"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C42EB6" w:rsidRPr="00C42EB6">
              <w:rPr>
                <w:noProof/>
                <w:webHidden/>
                <w:sz w:val="24"/>
                <w:szCs w:val="24"/>
              </w:rPr>
              <w:t>11</w:t>
            </w:r>
            <w:r w:rsidR="00C42EB6"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7967C04" w14:textId="0F0B8AAA" w:rsidR="00C42EB6" w:rsidRPr="00C42EB6" w:rsidRDefault="00C42EB6">
          <w:pPr>
            <w:pStyle w:val="Obsah2"/>
            <w:tabs>
              <w:tab w:val="left" w:pos="88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hyperlink w:anchor="_Toc101779941" w:history="1">
            <w:r w:rsidRPr="00C42EB6">
              <w:rPr>
                <w:rStyle w:val="Hypertextovprepojenie"/>
                <w:noProof/>
                <w:sz w:val="24"/>
                <w:szCs w:val="24"/>
              </w:rPr>
              <w:t>1.1</w:t>
            </w:r>
            <w:r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Pr="00C42EB6">
              <w:rPr>
                <w:rStyle w:val="Hypertextovprepojenie"/>
                <w:noProof/>
                <w:sz w:val="24"/>
                <w:szCs w:val="24"/>
              </w:rPr>
              <w:t>Príchod františkánov do Kremnice</w:t>
            </w:r>
            <w:r w:rsidRPr="00C42EB6">
              <w:rPr>
                <w:noProof/>
                <w:webHidden/>
                <w:sz w:val="24"/>
                <w:szCs w:val="24"/>
              </w:rPr>
              <w:tab/>
            </w:r>
            <w:r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Pr="00C42EB6">
              <w:rPr>
                <w:noProof/>
                <w:webHidden/>
                <w:sz w:val="24"/>
                <w:szCs w:val="24"/>
              </w:rPr>
              <w:instrText xml:space="preserve"> PAGEREF _Toc101779941 \h </w:instrText>
            </w:r>
            <w:r w:rsidRPr="00C42EB6">
              <w:rPr>
                <w:noProof/>
                <w:webHidden/>
                <w:sz w:val="24"/>
                <w:szCs w:val="24"/>
              </w:rPr>
            </w:r>
            <w:r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C42EB6">
              <w:rPr>
                <w:noProof/>
                <w:webHidden/>
                <w:sz w:val="24"/>
                <w:szCs w:val="24"/>
              </w:rPr>
              <w:t>11</w:t>
            </w:r>
            <w:r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3206AFD" w14:textId="5F0AF553" w:rsidR="00C42EB6" w:rsidRPr="00C42EB6" w:rsidRDefault="00C42EB6">
          <w:pPr>
            <w:pStyle w:val="Obsah2"/>
            <w:tabs>
              <w:tab w:val="left" w:pos="88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hyperlink w:anchor="_Toc101779942" w:history="1">
            <w:r w:rsidRPr="00C42EB6">
              <w:rPr>
                <w:rStyle w:val="Hypertextovprepojenie"/>
                <w:noProof/>
                <w:sz w:val="24"/>
                <w:szCs w:val="24"/>
              </w:rPr>
              <w:t>1.2</w:t>
            </w:r>
            <w:r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Pr="00C42EB6">
              <w:rPr>
                <w:rStyle w:val="Hypertextovprepojenie"/>
                <w:noProof/>
                <w:sz w:val="24"/>
                <w:szCs w:val="24"/>
              </w:rPr>
              <w:t>Stavba kláštora</w:t>
            </w:r>
            <w:r w:rsidRPr="00C42EB6">
              <w:rPr>
                <w:noProof/>
                <w:webHidden/>
                <w:sz w:val="24"/>
                <w:szCs w:val="24"/>
              </w:rPr>
              <w:tab/>
            </w:r>
            <w:r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Pr="00C42EB6">
              <w:rPr>
                <w:noProof/>
                <w:webHidden/>
                <w:sz w:val="24"/>
                <w:szCs w:val="24"/>
              </w:rPr>
              <w:instrText xml:space="preserve"> PAGEREF _Toc101779942 \h </w:instrText>
            </w:r>
            <w:r w:rsidRPr="00C42EB6">
              <w:rPr>
                <w:noProof/>
                <w:webHidden/>
                <w:sz w:val="24"/>
                <w:szCs w:val="24"/>
              </w:rPr>
            </w:r>
            <w:r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C42EB6">
              <w:rPr>
                <w:noProof/>
                <w:webHidden/>
                <w:sz w:val="24"/>
                <w:szCs w:val="24"/>
              </w:rPr>
              <w:t>11</w:t>
            </w:r>
            <w:r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DB5406E" w14:textId="2BB3EEFD" w:rsidR="00C42EB6" w:rsidRPr="00C42EB6" w:rsidRDefault="00C42EB6">
          <w:pPr>
            <w:pStyle w:val="Obsah2"/>
            <w:tabs>
              <w:tab w:val="left" w:pos="88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hyperlink w:anchor="_Toc101779943" w:history="1">
            <w:r w:rsidRPr="00C42EB6">
              <w:rPr>
                <w:rStyle w:val="Hypertextovprepojenie"/>
                <w:noProof/>
                <w:sz w:val="24"/>
                <w:szCs w:val="24"/>
              </w:rPr>
              <w:t>1.3</w:t>
            </w:r>
            <w:r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Pr="00C42EB6">
              <w:rPr>
                <w:rStyle w:val="Hypertextovprepojenie"/>
                <w:noProof/>
                <w:sz w:val="24"/>
                <w:szCs w:val="24"/>
              </w:rPr>
              <w:t>Budova a architektúra kláštora</w:t>
            </w:r>
            <w:r w:rsidRPr="00C42EB6">
              <w:rPr>
                <w:noProof/>
                <w:webHidden/>
                <w:sz w:val="24"/>
                <w:szCs w:val="24"/>
              </w:rPr>
              <w:tab/>
            </w:r>
            <w:r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Pr="00C42EB6">
              <w:rPr>
                <w:noProof/>
                <w:webHidden/>
                <w:sz w:val="24"/>
                <w:szCs w:val="24"/>
              </w:rPr>
              <w:instrText xml:space="preserve"> PAGEREF _Toc101779943 \h </w:instrText>
            </w:r>
            <w:r w:rsidRPr="00C42EB6">
              <w:rPr>
                <w:noProof/>
                <w:webHidden/>
                <w:sz w:val="24"/>
                <w:szCs w:val="24"/>
              </w:rPr>
            </w:r>
            <w:r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C42EB6">
              <w:rPr>
                <w:noProof/>
                <w:webHidden/>
                <w:sz w:val="24"/>
                <w:szCs w:val="24"/>
              </w:rPr>
              <w:t>12</w:t>
            </w:r>
            <w:r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D75919B" w14:textId="7D8F03FB" w:rsidR="00C42EB6" w:rsidRPr="00C42EB6" w:rsidRDefault="00C42EB6">
          <w:pPr>
            <w:pStyle w:val="Obsah1"/>
            <w:tabs>
              <w:tab w:val="left" w:pos="44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hyperlink w:anchor="_Toc101779944" w:history="1">
            <w:r w:rsidRPr="00C42EB6">
              <w:rPr>
                <w:rStyle w:val="Hypertextovprepojenie"/>
                <w:noProof/>
                <w:sz w:val="24"/>
                <w:szCs w:val="24"/>
              </w:rPr>
              <w:t>2</w:t>
            </w:r>
            <w:r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Pr="00C42EB6">
              <w:rPr>
                <w:rStyle w:val="Hypertextovprepojenie"/>
                <w:noProof/>
                <w:sz w:val="24"/>
                <w:szCs w:val="24"/>
              </w:rPr>
              <w:t>Život františkánov v Kremnici</w:t>
            </w:r>
            <w:r w:rsidRPr="00C42EB6">
              <w:rPr>
                <w:noProof/>
                <w:webHidden/>
                <w:sz w:val="24"/>
                <w:szCs w:val="24"/>
              </w:rPr>
              <w:tab/>
            </w:r>
            <w:r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Pr="00C42EB6">
              <w:rPr>
                <w:noProof/>
                <w:webHidden/>
                <w:sz w:val="24"/>
                <w:szCs w:val="24"/>
              </w:rPr>
              <w:instrText xml:space="preserve"> PAGEREF _Toc101779944 \h </w:instrText>
            </w:r>
            <w:r w:rsidRPr="00C42EB6">
              <w:rPr>
                <w:noProof/>
                <w:webHidden/>
                <w:sz w:val="24"/>
                <w:szCs w:val="24"/>
              </w:rPr>
            </w:r>
            <w:r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C42EB6">
              <w:rPr>
                <w:noProof/>
                <w:webHidden/>
                <w:sz w:val="24"/>
                <w:szCs w:val="24"/>
              </w:rPr>
              <w:t>14</w:t>
            </w:r>
            <w:r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25FB263" w14:textId="7F506AE9" w:rsidR="00C42EB6" w:rsidRPr="00C42EB6" w:rsidRDefault="00C42EB6">
          <w:pPr>
            <w:pStyle w:val="Obsah2"/>
            <w:tabs>
              <w:tab w:val="left" w:pos="88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hyperlink w:anchor="_Toc101779945" w:history="1">
            <w:r w:rsidRPr="00C42EB6">
              <w:rPr>
                <w:rStyle w:val="Hypertextovprepojenie"/>
                <w:noProof/>
                <w:sz w:val="24"/>
                <w:szCs w:val="24"/>
              </w:rPr>
              <w:t>2.1</w:t>
            </w:r>
            <w:r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Pr="00C42EB6">
              <w:rPr>
                <w:rStyle w:val="Hypertextovprepojenie"/>
                <w:noProof/>
                <w:sz w:val="24"/>
                <w:szCs w:val="24"/>
              </w:rPr>
              <w:t>Kultúrna a editačná činnosť</w:t>
            </w:r>
            <w:r w:rsidRPr="00C42EB6">
              <w:rPr>
                <w:noProof/>
                <w:webHidden/>
                <w:sz w:val="24"/>
                <w:szCs w:val="24"/>
              </w:rPr>
              <w:tab/>
            </w:r>
            <w:r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Pr="00C42EB6">
              <w:rPr>
                <w:noProof/>
                <w:webHidden/>
                <w:sz w:val="24"/>
                <w:szCs w:val="24"/>
              </w:rPr>
              <w:instrText xml:space="preserve"> PAGEREF _Toc101779945 \h </w:instrText>
            </w:r>
            <w:r w:rsidRPr="00C42EB6">
              <w:rPr>
                <w:noProof/>
                <w:webHidden/>
                <w:sz w:val="24"/>
                <w:szCs w:val="24"/>
              </w:rPr>
            </w:r>
            <w:r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C42EB6">
              <w:rPr>
                <w:noProof/>
                <w:webHidden/>
                <w:sz w:val="24"/>
                <w:szCs w:val="24"/>
              </w:rPr>
              <w:t>14</w:t>
            </w:r>
            <w:r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C4B59F4" w14:textId="05424B70" w:rsidR="00C42EB6" w:rsidRPr="00C42EB6" w:rsidRDefault="00C42EB6">
          <w:pPr>
            <w:pStyle w:val="Obsah2"/>
            <w:tabs>
              <w:tab w:val="left" w:pos="88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hyperlink w:anchor="_Toc101779946" w:history="1">
            <w:r w:rsidRPr="00C42EB6">
              <w:rPr>
                <w:rStyle w:val="Hypertextovprepojenie"/>
                <w:noProof/>
                <w:sz w:val="24"/>
                <w:szCs w:val="24"/>
              </w:rPr>
              <w:t>2.2</w:t>
            </w:r>
            <w:r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Pr="00C42EB6">
              <w:rPr>
                <w:rStyle w:val="Hypertextovprepojenie"/>
                <w:noProof/>
                <w:sz w:val="24"/>
                <w:szCs w:val="24"/>
              </w:rPr>
              <w:t>Známi františkáni</w:t>
            </w:r>
            <w:r w:rsidRPr="00C42EB6">
              <w:rPr>
                <w:noProof/>
                <w:webHidden/>
                <w:sz w:val="24"/>
                <w:szCs w:val="24"/>
              </w:rPr>
              <w:tab/>
            </w:r>
            <w:r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Pr="00C42EB6">
              <w:rPr>
                <w:noProof/>
                <w:webHidden/>
                <w:sz w:val="24"/>
                <w:szCs w:val="24"/>
              </w:rPr>
              <w:instrText xml:space="preserve"> PAGEREF _Toc101779946 \h </w:instrText>
            </w:r>
            <w:r w:rsidRPr="00C42EB6">
              <w:rPr>
                <w:noProof/>
                <w:webHidden/>
                <w:sz w:val="24"/>
                <w:szCs w:val="24"/>
              </w:rPr>
            </w:r>
            <w:r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C42EB6">
              <w:rPr>
                <w:noProof/>
                <w:webHidden/>
                <w:sz w:val="24"/>
                <w:szCs w:val="24"/>
              </w:rPr>
              <w:t>16</w:t>
            </w:r>
            <w:r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1C6C540" w14:textId="0F4B948F" w:rsidR="00C42EB6" w:rsidRPr="00C42EB6" w:rsidRDefault="00C42EB6">
          <w:pPr>
            <w:pStyle w:val="Obsah2"/>
            <w:tabs>
              <w:tab w:val="left" w:pos="88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hyperlink w:anchor="_Toc101779947" w:history="1">
            <w:r w:rsidRPr="00C42EB6">
              <w:rPr>
                <w:rStyle w:val="Hypertextovprepojenie"/>
                <w:noProof/>
                <w:sz w:val="24"/>
                <w:szCs w:val="24"/>
              </w:rPr>
              <w:t>2.3</w:t>
            </w:r>
            <w:r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Pr="00C42EB6">
              <w:rPr>
                <w:rStyle w:val="Hypertextovprepojenie"/>
                <w:noProof/>
                <w:sz w:val="24"/>
                <w:szCs w:val="24"/>
              </w:rPr>
              <w:t>Páter Jozef Baptista Chládecký, OFM</w:t>
            </w:r>
            <w:r w:rsidRPr="00C42EB6">
              <w:rPr>
                <w:noProof/>
                <w:webHidden/>
                <w:sz w:val="24"/>
                <w:szCs w:val="24"/>
              </w:rPr>
              <w:tab/>
            </w:r>
            <w:r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Pr="00C42EB6">
              <w:rPr>
                <w:noProof/>
                <w:webHidden/>
                <w:sz w:val="24"/>
                <w:szCs w:val="24"/>
              </w:rPr>
              <w:instrText xml:space="preserve"> PAGEREF _Toc101779947 \h </w:instrText>
            </w:r>
            <w:r w:rsidRPr="00C42EB6">
              <w:rPr>
                <w:noProof/>
                <w:webHidden/>
                <w:sz w:val="24"/>
                <w:szCs w:val="24"/>
              </w:rPr>
            </w:r>
            <w:r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C42EB6">
              <w:rPr>
                <w:noProof/>
                <w:webHidden/>
                <w:sz w:val="24"/>
                <w:szCs w:val="24"/>
              </w:rPr>
              <w:t>16</w:t>
            </w:r>
            <w:r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189F965" w14:textId="765F01C7" w:rsidR="00C42EB6" w:rsidRPr="00C42EB6" w:rsidRDefault="00C42EB6">
          <w:pPr>
            <w:pStyle w:val="Obsah2"/>
            <w:tabs>
              <w:tab w:val="left" w:pos="88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hyperlink w:anchor="_Toc101779948" w:history="1">
            <w:r w:rsidRPr="00C42EB6">
              <w:rPr>
                <w:rStyle w:val="Hypertextovprepojenie"/>
                <w:noProof/>
                <w:sz w:val="24"/>
                <w:szCs w:val="24"/>
              </w:rPr>
              <w:t>2.4</w:t>
            </w:r>
            <w:r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Pr="00C42EB6">
              <w:rPr>
                <w:rStyle w:val="Hypertextovprepojenie"/>
                <w:noProof/>
                <w:sz w:val="24"/>
                <w:szCs w:val="24"/>
              </w:rPr>
              <w:t>Páter Libor Mattoška, OFM</w:t>
            </w:r>
            <w:r w:rsidRPr="00C42EB6">
              <w:rPr>
                <w:noProof/>
                <w:webHidden/>
                <w:sz w:val="24"/>
                <w:szCs w:val="24"/>
              </w:rPr>
              <w:tab/>
            </w:r>
            <w:r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Pr="00C42EB6">
              <w:rPr>
                <w:noProof/>
                <w:webHidden/>
                <w:sz w:val="24"/>
                <w:szCs w:val="24"/>
              </w:rPr>
              <w:instrText xml:space="preserve"> PAGEREF _Toc101779948 \h </w:instrText>
            </w:r>
            <w:r w:rsidRPr="00C42EB6">
              <w:rPr>
                <w:noProof/>
                <w:webHidden/>
                <w:sz w:val="24"/>
                <w:szCs w:val="24"/>
              </w:rPr>
            </w:r>
            <w:r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C42EB6">
              <w:rPr>
                <w:noProof/>
                <w:webHidden/>
                <w:sz w:val="24"/>
                <w:szCs w:val="24"/>
              </w:rPr>
              <w:t>18</w:t>
            </w:r>
            <w:r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5318D08" w14:textId="2467EBC6" w:rsidR="00C42EB6" w:rsidRPr="00C42EB6" w:rsidRDefault="00C42EB6">
          <w:pPr>
            <w:pStyle w:val="Obsah2"/>
            <w:tabs>
              <w:tab w:val="left" w:pos="88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hyperlink w:anchor="_Toc101779949" w:history="1">
            <w:r w:rsidRPr="00C42EB6">
              <w:rPr>
                <w:rStyle w:val="Hypertextovprepojenie"/>
                <w:noProof/>
                <w:sz w:val="24"/>
                <w:szCs w:val="24"/>
              </w:rPr>
              <w:t>2.5</w:t>
            </w:r>
            <w:r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Pr="00C42EB6">
              <w:rPr>
                <w:rStyle w:val="Hypertextovprepojenie"/>
                <w:noProof/>
                <w:sz w:val="24"/>
                <w:szCs w:val="24"/>
              </w:rPr>
              <w:t>Rudolf Dilong, OFM</w:t>
            </w:r>
            <w:r w:rsidRPr="00C42EB6">
              <w:rPr>
                <w:noProof/>
                <w:webHidden/>
                <w:sz w:val="24"/>
                <w:szCs w:val="24"/>
              </w:rPr>
              <w:tab/>
            </w:r>
            <w:r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Pr="00C42EB6">
              <w:rPr>
                <w:noProof/>
                <w:webHidden/>
                <w:sz w:val="24"/>
                <w:szCs w:val="24"/>
              </w:rPr>
              <w:instrText xml:space="preserve"> PAGEREF _Toc101779949 \h </w:instrText>
            </w:r>
            <w:r w:rsidRPr="00C42EB6">
              <w:rPr>
                <w:noProof/>
                <w:webHidden/>
                <w:sz w:val="24"/>
                <w:szCs w:val="24"/>
              </w:rPr>
            </w:r>
            <w:r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C42EB6">
              <w:rPr>
                <w:noProof/>
                <w:webHidden/>
                <w:sz w:val="24"/>
                <w:szCs w:val="24"/>
              </w:rPr>
              <w:t>19</w:t>
            </w:r>
            <w:r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8FC309D" w14:textId="07F3C882" w:rsidR="00C42EB6" w:rsidRPr="00C42EB6" w:rsidRDefault="00C42EB6">
          <w:pPr>
            <w:pStyle w:val="Obsah2"/>
            <w:tabs>
              <w:tab w:val="left" w:pos="88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hyperlink w:anchor="_Toc101779950" w:history="1">
            <w:r w:rsidRPr="00C42EB6">
              <w:rPr>
                <w:rStyle w:val="Hypertextovprepojenie"/>
                <w:noProof/>
                <w:sz w:val="24"/>
                <w:szCs w:val="24"/>
              </w:rPr>
              <w:t>2.6</w:t>
            </w:r>
            <w:r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Pr="00C42EB6">
              <w:rPr>
                <w:rStyle w:val="Hypertextovprepojenie"/>
                <w:noProof/>
                <w:sz w:val="24"/>
                <w:szCs w:val="24"/>
              </w:rPr>
              <w:t>Každodenný život</w:t>
            </w:r>
            <w:r w:rsidRPr="00C42EB6">
              <w:rPr>
                <w:noProof/>
                <w:webHidden/>
                <w:sz w:val="24"/>
                <w:szCs w:val="24"/>
              </w:rPr>
              <w:tab/>
            </w:r>
            <w:r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Pr="00C42EB6">
              <w:rPr>
                <w:noProof/>
                <w:webHidden/>
                <w:sz w:val="24"/>
                <w:szCs w:val="24"/>
              </w:rPr>
              <w:instrText xml:space="preserve"> PAGEREF _Toc101779950 \h </w:instrText>
            </w:r>
            <w:r w:rsidRPr="00C42EB6">
              <w:rPr>
                <w:noProof/>
                <w:webHidden/>
                <w:sz w:val="24"/>
                <w:szCs w:val="24"/>
              </w:rPr>
            </w:r>
            <w:r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C42EB6">
              <w:rPr>
                <w:noProof/>
                <w:webHidden/>
                <w:sz w:val="24"/>
                <w:szCs w:val="24"/>
              </w:rPr>
              <w:t>20</w:t>
            </w:r>
            <w:r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DE1E687" w14:textId="2A984932" w:rsidR="00C42EB6" w:rsidRPr="00C42EB6" w:rsidRDefault="00C42EB6">
          <w:pPr>
            <w:pStyle w:val="Obsah1"/>
            <w:tabs>
              <w:tab w:val="left" w:pos="44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hyperlink w:anchor="_Toc101779951" w:history="1">
            <w:r w:rsidRPr="00C42EB6">
              <w:rPr>
                <w:rStyle w:val="Hypertextovprepojenie"/>
                <w:noProof/>
                <w:sz w:val="24"/>
                <w:szCs w:val="24"/>
              </w:rPr>
              <w:t>3</w:t>
            </w:r>
            <w:r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Pr="00C42EB6">
              <w:rPr>
                <w:rStyle w:val="Hypertextovprepojenie"/>
                <w:noProof/>
                <w:sz w:val="24"/>
                <w:szCs w:val="24"/>
              </w:rPr>
              <w:t>Likvidácia mužských rádov so strany režimu</w:t>
            </w:r>
            <w:r w:rsidRPr="00C42EB6">
              <w:rPr>
                <w:noProof/>
                <w:webHidden/>
                <w:sz w:val="24"/>
                <w:szCs w:val="24"/>
              </w:rPr>
              <w:tab/>
            </w:r>
            <w:r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Pr="00C42EB6">
              <w:rPr>
                <w:noProof/>
                <w:webHidden/>
                <w:sz w:val="24"/>
                <w:szCs w:val="24"/>
              </w:rPr>
              <w:instrText xml:space="preserve"> PAGEREF _Toc101779951 \h </w:instrText>
            </w:r>
            <w:r w:rsidRPr="00C42EB6">
              <w:rPr>
                <w:noProof/>
                <w:webHidden/>
                <w:sz w:val="24"/>
                <w:szCs w:val="24"/>
              </w:rPr>
            </w:r>
            <w:r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C42EB6">
              <w:rPr>
                <w:noProof/>
                <w:webHidden/>
                <w:sz w:val="24"/>
                <w:szCs w:val="24"/>
              </w:rPr>
              <w:t>21</w:t>
            </w:r>
            <w:r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E55ADAC" w14:textId="16714AAC" w:rsidR="00C42EB6" w:rsidRPr="00C42EB6" w:rsidRDefault="00C42EB6">
          <w:pPr>
            <w:pStyle w:val="Obsah2"/>
            <w:tabs>
              <w:tab w:val="left" w:pos="88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hyperlink w:anchor="_Toc101779952" w:history="1">
            <w:r w:rsidRPr="00C42EB6">
              <w:rPr>
                <w:rStyle w:val="Hypertextovprepojenie"/>
                <w:noProof/>
                <w:sz w:val="24"/>
                <w:szCs w:val="24"/>
              </w:rPr>
              <w:t>3.1</w:t>
            </w:r>
            <w:r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Pr="00C42EB6">
              <w:rPr>
                <w:rStyle w:val="Hypertextovprepojenie"/>
                <w:noProof/>
                <w:sz w:val="24"/>
                <w:szCs w:val="24"/>
              </w:rPr>
              <w:t>Barbarská noc v ČSR</w:t>
            </w:r>
            <w:r w:rsidRPr="00C42EB6">
              <w:rPr>
                <w:noProof/>
                <w:webHidden/>
                <w:sz w:val="24"/>
                <w:szCs w:val="24"/>
              </w:rPr>
              <w:tab/>
            </w:r>
            <w:r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Pr="00C42EB6">
              <w:rPr>
                <w:noProof/>
                <w:webHidden/>
                <w:sz w:val="24"/>
                <w:szCs w:val="24"/>
              </w:rPr>
              <w:instrText xml:space="preserve"> PAGEREF _Toc101779952 \h </w:instrText>
            </w:r>
            <w:r w:rsidRPr="00C42EB6">
              <w:rPr>
                <w:noProof/>
                <w:webHidden/>
                <w:sz w:val="24"/>
                <w:szCs w:val="24"/>
              </w:rPr>
            </w:r>
            <w:r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C42EB6">
              <w:rPr>
                <w:noProof/>
                <w:webHidden/>
                <w:sz w:val="24"/>
                <w:szCs w:val="24"/>
              </w:rPr>
              <w:t>21</w:t>
            </w:r>
            <w:r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7F47726" w14:textId="37546444" w:rsidR="00C42EB6" w:rsidRPr="00C42EB6" w:rsidRDefault="00C42EB6">
          <w:pPr>
            <w:pStyle w:val="Obsah2"/>
            <w:tabs>
              <w:tab w:val="left" w:pos="88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hyperlink w:anchor="_Toc101779953" w:history="1">
            <w:r w:rsidRPr="00C42EB6">
              <w:rPr>
                <w:rStyle w:val="Hypertextovprepojenie"/>
                <w:noProof/>
                <w:sz w:val="24"/>
                <w:szCs w:val="24"/>
              </w:rPr>
              <w:t>3.2</w:t>
            </w:r>
            <w:r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Pr="00C42EB6">
              <w:rPr>
                <w:rStyle w:val="Hypertextovprepojenie"/>
                <w:noProof/>
                <w:sz w:val="24"/>
                <w:szCs w:val="24"/>
              </w:rPr>
              <w:t>Barbarská noc vo františkánskom kostole</w:t>
            </w:r>
            <w:r w:rsidRPr="00C42EB6">
              <w:rPr>
                <w:noProof/>
                <w:webHidden/>
                <w:sz w:val="24"/>
                <w:szCs w:val="24"/>
              </w:rPr>
              <w:tab/>
            </w:r>
            <w:r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Pr="00C42EB6">
              <w:rPr>
                <w:noProof/>
                <w:webHidden/>
                <w:sz w:val="24"/>
                <w:szCs w:val="24"/>
              </w:rPr>
              <w:instrText xml:space="preserve"> PAGEREF _Toc101779953 \h </w:instrText>
            </w:r>
            <w:r w:rsidRPr="00C42EB6">
              <w:rPr>
                <w:noProof/>
                <w:webHidden/>
                <w:sz w:val="24"/>
                <w:szCs w:val="24"/>
              </w:rPr>
            </w:r>
            <w:r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C42EB6">
              <w:rPr>
                <w:noProof/>
                <w:webHidden/>
                <w:sz w:val="24"/>
                <w:szCs w:val="24"/>
              </w:rPr>
              <w:t>23</w:t>
            </w:r>
            <w:r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88BDA92" w14:textId="4C619FC7" w:rsidR="00C42EB6" w:rsidRPr="00C42EB6" w:rsidRDefault="00C42EB6">
          <w:pPr>
            <w:pStyle w:val="Obsah1"/>
            <w:tabs>
              <w:tab w:val="left" w:pos="44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hyperlink w:anchor="_Toc101779954" w:history="1">
            <w:r w:rsidRPr="00C42EB6">
              <w:rPr>
                <w:rStyle w:val="Hypertextovprepojenie"/>
                <w:noProof/>
                <w:sz w:val="24"/>
                <w:szCs w:val="24"/>
              </w:rPr>
              <w:t>4</w:t>
            </w:r>
            <w:r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Pr="00C42EB6">
              <w:rPr>
                <w:rStyle w:val="Hypertextovprepojenie"/>
                <w:noProof/>
                <w:sz w:val="24"/>
                <w:szCs w:val="24"/>
              </w:rPr>
              <w:t>Kláštor v období po roku 1949</w:t>
            </w:r>
            <w:r w:rsidRPr="00C42EB6">
              <w:rPr>
                <w:noProof/>
                <w:webHidden/>
                <w:sz w:val="24"/>
                <w:szCs w:val="24"/>
              </w:rPr>
              <w:tab/>
            </w:r>
            <w:r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Pr="00C42EB6">
              <w:rPr>
                <w:noProof/>
                <w:webHidden/>
                <w:sz w:val="24"/>
                <w:szCs w:val="24"/>
              </w:rPr>
              <w:instrText xml:space="preserve"> PAGEREF _Toc101779954 \h </w:instrText>
            </w:r>
            <w:r w:rsidRPr="00C42EB6">
              <w:rPr>
                <w:noProof/>
                <w:webHidden/>
                <w:sz w:val="24"/>
                <w:szCs w:val="24"/>
              </w:rPr>
            </w:r>
            <w:r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C42EB6">
              <w:rPr>
                <w:noProof/>
                <w:webHidden/>
                <w:sz w:val="24"/>
                <w:szCs w:val="24"/>
              </w:rPr>
              <w:t>24</w:t>
            </w:r>
            <w:r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84D174A" w14:textId="793A6A36" w:rsidR="00C42EB6" w:rsidRPr="00C42EB6" w:rsidRDefault="00C42EB6">
          <w:pPr>
            <w:pStyle w:val="Obsah2"/>
            <w:tabs>
              <w:tab w:val="left" w:pos="88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hyperlink w:anchor="_Toc101779955" w:history="1">
            <w:r w:rsidRPr="00C42EB6">
              <w:rPr>
                <w:rStyle w:val="Hypertextovprepojenie"/>
                <w:noProof/>
                <w:sz w:val="24"/>
                <w:szCs w:val="24"/>
              </w:rPr>
              <w:t>4.1</w:t>
            </w:r>
            <w:r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Pr="00C42EB6">
              <w:rPr>
                <w:rStyle w:val="Hypertextovprepojenie"/>
                <w:noProof/>
                <w:sz w:val="24"/>
                <w:szCs w:val="24"/>
              </w:rPr>
              <w:t>Po odchode františkánov</w:t>
            </w:r>
            <w:r w:rsidRPr="00C42EB6">
              <w:rPr>
                <w:noProof/>
                <w:webHidden/>
                <w:sz w:val="24"/>
                <w:szCs w:val="24"/>
              </w:rPr>
              <w:tab/>
            </w:r>
            <w:r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Pr="00C42EB6">
              <w:rPr>
                <w:noProof/>
                <w:webHidden/>
                <w:sz w:val="24"/>
                <w:szCs w:val="24"/>
              </w:rPr>
              <w:instrText xml:space="preserve"> PAGEREF _Toc101779955 \h </w:instrText>
            </w:r>
            <w:r w:rsidRPr="00C42EB6">
              <w:rPr>
                <w:noProof/>
                <w:webHidden/>
                <w:sz w:val="24"/>
                <w:szCs w:val="24"/>
              </w:rPr>
            </w:r>
            <w:r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C42EB6">
              <w:rPr>
                <w:noProof/>
                <w:webHidden/>
                <w:sz w:val="24"/>
                <w:szCs w:val="24"/>
              </w:rPr>
              <w:t>24</w:t>
            </w:r>
            <w:r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0833C4A" w14:textId="64742E3D" w:rsidR="00C42EB6" w:rsidRPr="00C42EB6" w:rsidRDefault="00C42EB6">
          <w:pPr>
            <w:pStyle w:val="Obsah2"/>
            <w:tabs>
              <w:tab w:val="left" w:pos="880"/>
              <w:tab w:val="right" w:leader="dot" w:pos="9060"/>
            </w:tabs>
            <w:rPr>
              <w:rFonts w:eastAsiaTheme="minorEastAsia"/>
              <w:noProof/>
              <w:sz w:val="24"/>
              <w:szCs w:val="24"/>
              <w:lang w:eastAsia="sk-SK"/>
            </w:rPr>
          </w:pPr>
          <w:hyperlink w:anchor="_Toc101779956" w:history="1">
            <w:r w:rsidRPr="00C42EB6">
              <w:rPr>
                <w:rStyle w:val="Hypertextovprepojenie"/>
                <w:noProof/>
                <w:sz w:val="24"/>
                <w:szCs w:val="24"/>
              </w:rPr>
              <w:t>4.2</w:t>
            </w:r>
            <w:r w:rsidRPr="00C42EB6">
              <w:rPr>
                <w:rFonts w:eastAsiaTheme="minorEastAsia"/>
                <w:noProof/>
                <w:sz w:val="24"/>
                <w:szCs w:val="24"/>
                <w:lang w:eastAsia="sk-SK"/>
              </w:rPr>
              <w:tab/>
            </w:r>
            <w:r w:rsidRPr="00C42EB6">
              <w:rPr>
                <w:rStyle w:val="Hypertextovprepojenie"/>
                <w:noProof/>
                <w:sz w:val="24"/>
                <w:szCs w:val="24"/>
              </w:rPr>
              <w:t>Perspektíva budovy kláštora do budúcna</w:t>
            </w:r>
            <w:r w:rsidRPr="00C42EB6">
              <w:rPr>
                <w:noProof/>
                <w:webHidden/>
                <w:sz w:val="24"/>
                <w:szCs w:val="24"/>
              </w:rPr>
              <w:tab/>
            </w:r>
            <w:r w:rsidRPr="00C42EB6">
              <w:rPr>
                <w:noProof/>
                <w:webHidden/>
                <w:sz w:val="24"/>
                <w:szCs w:val="24"/>
              </w:rPr>
              <w:fldChar w:fldCharType="begin"/>
            </w:r>
            <w:r w:rsidRPr="00C42EB6">
              <w:rPr>
                <w:noProof/>
                <w:webHidden/>
                <w:sz w:val="24"/>
                <w:szCs w:val="24"/>
              </w:rPr>
              <w:instrText xml:space="preserve"> PAGEREF _Toc101779956 \h </w:instrText>
            </w:r>
            <w:r w:rsidRPr="00C42EB6">
              <w:rPr>
                <w:noProof/>
                <w:webHidden/>
                <w:sz w:val="24"/>
                <w:szCs w:val="24"/>
              </w:rPr>
            </w:r>
            <w:r w:rsidRPr="00C42EB6">
              <w:rPr>
                <w:noProof/>
                <w:webHidden/>
                <w:sz w:val="24"/>
                <w:szCs w:val="24"/>
              </w:rPr>
              <w:fldChar w:fldCharType="separate"/>
            </w:r>
            <w:r w:rsidRPr="00C42EB6">
              <w:rPr>
                <w:noProof/>
                <w:webHidden/>
                <w:sz w:val="24"/>
                <w:szCs w:val="24"/>
              </w:rPr>
              <w:t>26</w:t>
            </w:r>
            <w:r w:rsidRPr="00C42EB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1F1F336" w14:textId="35ACA485" w:rsidR="00723CDB" w:rsidRPr="00C42EB6" w:rsidRDefault="003E65BC">
          <w:pPr>
            <w:rPr>
              <w:b/>
              <w:bCs/>
              <w:sz w:val="24"/>
              <w:szCs w:val="24"/>
            </w:rPr>
          </w:pPr>
          <w:r w:rsidRPr="00C42EB6">
            <w:rPr>
              <w:b/>
              <w:bCs/>
              <w:sz w:val="24"/>
              <w:szCs w:val="24"/>
            </w:rPr>
            <w:fldChar w:fldCharType="end"/>
          </w:r>
        </w:p>
      </w:sdtContent>
    </w:sdt>
    <w:p w14:paraId="75BA42D2" w14:textId="77777777" w:rsidR="00723CDB" w:rsidRPr="008257FD" w:rsidRDefault="00723CDB">
      <w:r w:rsidRPr="008257FD">
        <w:br w:type="page"/>
      </w:r>
    </w:p>
    <w:p w14:paraId="3903B383" w14:textId="2E29AD8E" w:rsidR="00CB0F96" w:rsidRDefault="00CB0F96" w:rsidP="00723CDB">
      <w:pPr>
        <w:pStyle w:val="Bezriadkovania"/>
        <w:spacing w:line="360" w:lineRule="auto"/>
      </w:pPr>
      <w:r>
        <w:lastRenderedPageBreak/>
        <w:t>Zoznam archívnych dokumentov</w:t>
      </w:r>
    </w:p>
    <w:p w14:paraId="3937E9A9" w14:textId="057CC0AB" w:rsidR="00CE17A8" w:rsidRPr="0099631C" w:rsidRDefault="00994A46">
      <w:pPr>
        <w:pStyle w:val="Zoznamobrzkov"/>
        <w:tabs>
          <w:tab w:val="right" w:leader="dot" w:pos="9060"/>
        </w:tabs>
        <w:rPr>
          <w:rFonts w:eastAsiaTheme="minorEastAsia" w:cstheme="minorHAnsi"/>
          <w:noProof/>
          <w:sz w:val="24"/>
          <w:szCs w:val="24"/>
          <w:lang w:eastAsia="sk-SK"/>
        </w:rPr>
      </w:pPr>
      <w:r w:rsidRPr="0099631C">
        <w:rPr>
          <w:rFonts w:cstheme="minorHAnsi"/>
          <w:sz w:val="24"/>
          <w:szCs w:val="24"/>
        </w:rPr>
        <w:fldChar w:fldCharType="begin"/>
      </w:r>
      <w:r w:rsidRPr="0099631C">
        <w:rPr>
          <w:rFonts w:cstheme="minorHAnsi"/>
          <w:sz w:val="24"/>
          <w:szCs w:val="24"/>
        </w:rPr>
        <w:instrText xml:space="preserve"> TOC \h \z \c "Archívny dokumet" </w:instrText>
      </w:r>
      <w:r w:rsidRPr="0099631C">
        <w:rPr>
          <w:rFonts w:cstheme="minorHAnsi"/>
          <w:sz w:val="24"/>
          <w:szCs w:val="24"/>
        </w:rPr>
        <w:fldChar w:fldCharType="separate"/>
      </w:r>
      <w:hyperlink w:anchor="_Toc101783150" w:history="1">
        <w:r w:rsidR="00CE17A8" w:rsidRPr="0099631C">
          <w:rPr>
            <w:rStyle w:val="Hypertextovprepojenie"/>
            <w:rFonts w:cstheme="minorHAnsi"/>
            <w:noProof/>
            <w:sz w:val="24"/>
            <w:szCs w:val="24"/>
          </w:rPr>
          <w:t>Archívny dokument 1 – Likvidácia hnuteľného inventáru</w:t>
        </w:r>
        <w:r w:rsidR="00CE17A8" w:rsidRPr="0099631C">
          <w:rPr>
            <w:rFonts w:cstheme="minorHAnsi"/>
            <w:noProof/>
            <w:webHidden/>
            <w:sz w:val="24"/>
            <w:szCs w:val="24"/>
          </w:rPr>
          <w:tab/>
        </w:r>
        <w:r w:rsidR="00CE17A8" w:rsidRPr="0099631C">
          <w:rPr>
            <w:rFonts w:cstheme="minorHAnsi"/>
            <w:noProof/>
            <w:webHidden/>
            <w:sz w:val="24"/>
            <w:szCs w:val="24"/>
          </w:rPr>
          <w:fldChar w:fldCharType="begin"/>
        </w:r>
        <w:r w:rsidR="00CE17A8" w:rsidRPr="0099631C">
          <w:rPr>
            <w:rFonts w:cstheme="minorHAnsi"/>
            <w:noProof/>
            <w:webHidden/>
            <w:sz w:val="24"/>
            <w:szCs w:val="24"/>
          </w:rPr>
          <w:instrText xml:space="preserve"> PAGEREF _Toc101783150 \h </w:instrText>
        </w:r>
        <w:r w:rsidR="00CE17A8" w:rsidRPr="0099631C">
          <w:rPr>
            <w:rFonts w:cstheme="minorHAnsi"/>
            <w:noProof/>
            <w:webHidden/>
            <w:sz w:val="24"/>
            <w:szCs w:val="24"/>
          </w:rPr>
        </w:r>
        <w:r w:rsidR="00CE17A8" w:rsidRPr="0099631C">
          <w:rPr>
            <w:rFonts w:cstheme="minorHAnsi"/>
            <w:noProof/>
            <w:webHidden/>
            <w:sz w:val="24"/>
            <w:szCs w:val="24"/>
          </w:rPr>
          <w:fldChar w:fldCharType="separate"/>
        </w:r>
        <w:r w:rsidR="00CE17A8" w:rsidRPr="0099631C">
          <w:rPr>
            <w:rFonts w:cstheme="minorHAnsi"/>
            <w:noProof/>
            <w:webHidden/>
            <w:sz w:val="24"/>
            <w:szCs w:val="24"/>
          </w:rPr>
          <w:t>3</w:t>
        </w:r>
        <w:r w:rsidR="00CE17A8" w:rsidRPr="0099631C">
          <w:rPr>
            <w:rFonts w:cstheme="minorHAnsi"/>
            <w:noProof/>
            <w:webHidden/>
            <w:sz w:val="24"/>
            <w:szCs w:val="24"/>
          </w:rPr>
          <w:fldChar w:fldCharType="end"/>
        </w:r>
      </w:hyperlink>
    </w:p>
    <w:p w14:paraId="310BD289" w14:textId="763D36D8" w:rsidR="00CE17A8" w:rsidRPr="0099631C" w:rsidRDefault="00CE17A8">
      <w:pPr>
        <w:pStyle w:val="Zoznamobrzkov"/>
        <w:tabs>
          <w:tab w:val="right" w:leader="dot" w:pos="9060"/>
        </w:tabs>
        <w:rPr>
          <w:rFonts w:eastAsiaTheme="minorEastAsia" w:cstheme="minorHAnsi"/>
          <w:noProof/>
          <w:sz w:val="24"/>
          <w:szCs w:val="24"/>
          <w:lang w:eastAsia="sk-SK"/>
        </w:rPr>
      </w:pPr>
      <w:hyperlink w:anchor="_Toc101783151" w:history="1">
        <w:r w:rsidRPr="0099631C">
          <w:rPr>
            <w:rStyle w:val="Hypertextovprepojenie"/>
            <w:rFonts w:cstheme="minorHAnsi"/>
            <w:noProof/>
            <w:sz w:val="24"/>
            <w:szCs w:val="24"/>
          </w:rPr>
          <w:t>Archívny dokument 2 – Majetkovo-právne usporiadanie</w:t>
        </w:r>
        <w:r w:rsidRPr="0099631C">
          <w:rPr>
            <w:rFonts w:cstheme="minorHAnsi"/>
            <w:noProof/>
            <w:webHidden/>
            <w:sz w:val="24"/>
            <w:szCs w:val="24"/>
          </w:rPr>
          <w:tab/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begin"/>
        </w:r>
        <w:r w:rsidRPr="0099631C">
          <w:rPr>
            <w:rFonts w:cstheme="minorHAnsi"/>
            <w:noProof/>
            <w:webHidden/>
            <w:sz w:val="24"/>
            <w:szCs w:val="24"/>
          </w:rPr>
          <w:instrText xml:space="preserve"> PAGEREF _Toc101783151 \h </w:instrText>
        </w:r>
        <w:r w:rsidRPr="0099631C">
          <w:rPr>
            <w:rFonts w:cstheme="minorHAnsi"/>
            <w:noProof/>
            <w:webHidden/>
            <w:sz w:val="24"/>
            <w:szCs w:val="24"/>
          </w:rPr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separate"/>
        </w:r>
        <w:r w:rsidRPr="0099631C">
          <w:rPr>
            <w:rFonts w:cstheme="minorHAnsi"/>
            <w:noProof/>
            <w:webHidden/>
            <w:sz w:val="24"/>
            <w:szCs w:val="24"/>
          </w:rPr>
          <w:t>4</w:t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end"/>
        </w:r>
      </w:hyperlink>
    </w:p>
    <w:p w14:paraId="2D9898F4" w14:textId="23766BD9" w:rsidR="00CE17A8" w:rsidRPr="0099631C" w:rsidRDefault="00CE17A8">
      <w:pPr>
        <w:pStyle w:val="Zoznamobrzkov"/>
        <w:tabs>
          <w:tab w:val="right" w:leader="dot" w:pos="9060"/>
        </w:tabs>
        <w:rPr>
          <w:rFonts w:eastAsiaTheme="minorEastAsia" w:cstheme="minorHAnsi"/>
          <w:noProof/>
          <w:sz w:val="24"/>
          <w:szCs w:val="24"/>
          <w:lang w:eastAsia="sk-SK"/>
        </w:rPr>
      </w:pPr>
      <w:hyperlink w:anchor="_Toc101783152" w:history="1">
        <w:r w:rsidRPr="0099631C">
          <w:rPr>
            <w:rStyle w:val="Hypertextovprepojenie"/>
            <w:rFonts w:cstheme="minorHAnsi"/>
            <w:noProof/>
            <w:sz w:val="24"/>
            <w:szCs w:val="24"/>
          </w:rPr>
          <w:t>Archívny dokument 3 – Prešetrenie stavu budovy</w:t>
        </w:r>
        <w:r w:rsidRPr="0099631C">
          <w:rPr>
            <w:rFonts w:cstheme="minorHAnsi"/>
            <w:noProof/>
            <w:webHidden/>
            <w:sz w:val="24"/>
            <w:szCs w:val="24"/>
          </w:rPr>
          <w:tab/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begin"/>
        </w:r>
        <w:r w:rsidRPr="0099631C">
          <w:rPr>
            <w:rFonts w:cstheme="minorHAnsi"/>
            <w:noProof/>
            <w:webHidden/>
            <w:sz w:val="24"/>
            <w:szCs w:val="24"/>
          </w:rPr>
          <w:instrText xml:space="preserve"> PAGEREF _Toc101783152 \h </w:instrText>
        </w:r>
        <w:r w:rsidRPr="0099631C">
          <w:rPr>
            <w:rFonts w:cstheme="minorHAnsi"/>
            <w:noProof/>
            <w:webHidden/>
            <w:sz w:val="24"/>
            <w:szCs w:val="24"/>
          </w:rPr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separate"/>
        </w:r>
        <w:r w:rsidRPr="0099631C">
          <w:rPr>
            <w:rFonts w:cstheme="minorHAnsi"/>
            <w:noProof/>
            <w:webHidden/>
            <w:sz w:val="24"/>
            <w:szCs w:val="24"/>
          </w:rPr>
          <w:t>5</w:t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end"/>
        </w:r>
      </w:hyperlink>
    </w:p>
    <w:p w14:paraId="5230918C" w14:textId="3E150C7C" w:rsidR="00CE17A8" w:rsidRPr="0099631C" w:rsidRDefault="00CE17A8">
      <w:pPr>
        <w:pStyle w:val="Zoznamobrzkov"/>
        <w:tabs>
          <w:tab w:val="right" w:leader="dot" w:pos="9060"/>
        </w:tabs>
        <w:rPr>
          <w:rFonts w:eastAsiaTheme="minorEastAsia" w:cstheme="minorHAnsi"/>
          <w:noProof/>
          <w:sz w:val="24"/>
          <w:szCs w:val="24"/>
          <w:lang w:eastAsia="sk-SK"/>
        </w:rPr>
      </w:pPr>
      <w:hyperlink w:anchor="_Toc101783153" w:history="1">
        <w:r w:rsidRPr="0099631C">
          <w:rPr>
            <w:rStyle w:val="Hypertextovprepojenie"/>
            <w:rFonts w:cstheme="minorHAnsi"/>
            <w:noProof/>
            <w:sz w:val="24"/>
            <w:szCs w:val="24"/>
          </w:rPr>
          <w:t>Archívny dokument 4 – Darovacia zmluva</w:t>
        </w:r>
        <w:r w:rsidRPr="0099631C">
          <w:rPr>
            <w:rFonts w:cstheme="minorHAnsi"/>
            <w:noProof/>
            <w:webHidden/>
            <w:sz w:val="24"/>
            <w:szCs w:val="24"/>
          </w:rPr>
          <w:tab/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begin"/>
        </w:r>
        <w:r w:rsidRPr="0099631C">
          <w:rPr>
            <w:rFonts w:cstheme="minorHAnsi"/>
            <w:noProof/>
            <w:webHidden/>
            <w:sz w:val="24"/>
            <w:szCs w:val="24"/>
          </w:rPr>
          <w:instrText xml:space="preserve"> PAGEREF _Toc101783153 \h </w:instrText>
        </w:r>
        <w:r w:rsidRPr="0099631C">
          <w:rPr>
            <w:rFonts w:cstheme="minorHAnsi"/>
            <w:noProof/>
            <w:webHidden/>
            <w:sz w:val="24"/>
            <w:szCs w:val="24"/>
          </w:rPr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separate"/>
        </w:r>
        <w:r w:rsidRPr="0099631C">
          <w:rPr>
            <w:rFonts w:cstheme="minorHAnsi"/>
            <w:noProof/>
            <w:webHidden/>
            <w:sz w:val="24"/>
            <w:szCs w:val="24"/>
          </w:rPr>
          <w:t>6</w:t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end"/>
        </w:r>
      </w:hyperlink>
    </w:p>
    <w:p w14:paraId="2C4C7796" w14:textId="736F193E" w:rsidR="00CE17A8" w:rsidRPr="0099631C" w:rsidRDefault="00CE17A8">
      <w:pPr>
        <w:pStyle w:val="Zoznamobrzkov"/>
        <w:tabs>
          <w:tab w:val="right" w:leader="dot" w:pos="9060"/>
        </w:tabs>
        <w:rPr>
          <w:rFonts w:eastAsiaTheme="minorEastAsia" w:cstheme="minorHAnsi"/>
          <w:noProof/>
          <w:sz w:val="24"/>
          <w:szCs w:val="24"/>
          <w:lang w:eastAsia="sk-SK"/>
        </w:rPr>
      </w:pPr>
      <w:hyperlink w:anchor="_Toc101783154" w:history="1">
        <w:r w:rsidRPr="0099631C">
          <w:rPr>
            <w:rStyle w:val="Hypertextovprepojenie"/>
            <w:rFonts w:cstheme="minorHAnsi"/>
            <w:noProof/>
            <w:sz w:val="24"/>
            <w:szCs w:val="24"/>
          </w:rPr>
          <w:t>Archívny dokument 5 – Prijatie daru budovy kláštora</w:t>
        </w:r>
        <w:r w:rsidRPr="0099631C">
          <w:rPr>
            <w:rFonts w:cstheme="minorHAnsi"/>
            <w:noProof/>
            <w:webHidden/>
            <w:sz w:val="24"/>
            <w:szCs w:val="24"/>
          </w:rPr>
          <w:tab/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begin"/>
        </w:r>
        <w:r w:rsidRPr="0099631C">
          <w:rPr>
            <w:rFonts w:cstheme="minorHAnsi"/>
            <w:noProof/>
            <w:webHidden/>
            <w:sz w:val="24"/>
            <w:szCs w:val="24"/>
          </w:rPr>
          <w:instrText xml:space="preserve"> PAGEREF _Toc101783154 \h </w:instrText>
        </w:r>
        <w:r w:rsidRPr="0099631C">
          <w:rPr>
            <w:rFonts w:cstheme="minorHAnsi"/>
            <w:noProof/>
            <w:webHidden/>
            <w:sz w:val="24"/>
            <w:szCs w:val="24"/>
          </w:rPr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separate"/>
        </w:r>
        <w:r w:rsidRPr="0099631C">
          <w:rPr>
            <w:rFonts w:cstheme="minorHAnsi"/>
            <w:noProof/>
            <w:webHidden/>
            <w:sz w:val="24"/>
            <w:szCs w:val="24"/>
          </w:rPr>
          <w:t>9</w:t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end"/>
        </w:r>
      </w:hyperlink>
    </w:p>
    <w:p w14:paraId="0C947329" w14:textId="1672D02E" w:rsidR="00CE17A8" w:rsidRPr="0099631C" w:rsidRDefault="00CE17A8">
      <w:pPr>
        <w:pStyle w:val="Zoznamobrzkov"/>
        <w:tabs>
          <w:tab w:val="right" w:leader="dot" w:pos="9060"/>
        </w:tabs>
        <w:rPr>
          <w:rFonts w:eastAsiaTheme="minorEastAsia" w:cstheme="minorHAnsi"/>
          <w:noProof/>
          <w:sz w:val="24"/>
          <w:szCs w:val="24"/>
          <w:lang w:eastAsia="sk-SK"/>
        </w:rPr>
      </w:pPr>
      <w:hyperlink w:anchor="_Toc101783155" w:history="1">
        <w:r w:rsidRPr="0099631C">
          <w:rPr>
            <w:rStyle w:val="Hypertextovprepojenie"/>
            <w:rFonts w:cstheme="minorHAnsi"/>
            <w:noProof/>
            <w:sz w:val="24"/>
            <w:szCs w:val="24"/>
          </w:rPr>
          <w:t>Archívny dokument 6 – Odovzdanie budovy do správy MNV v Kremnici</w:t>
        </w:r>
        <w:r w:rsidRPr="0099631C">
          <w:rPr>
            <w:rFonts w:cstheme="minorHAnsi"/>
            <w:noProof/>
            <w:webHidden/>
            <w:sz w:val="24"/>
            <w:szCs w:val="24"/>
          </w:rPr>
          <w:tab/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begin"/>
        </w:r>
        <w:r w:rsidRPr="0099631C">
          <w:rPr>
            <w:rFonts w:cstheme="minorHAnsi"/>
            <w:noProof/>
            <w:webHidden/>
            <w:sz w:val="24"/>
            <w:szCs w:val="24"/>
          </w:rPr>
          <w:instrText xml:space="preserve"> PAGEREF _Toc101783155 \h </w:instrText>
        </w:r>
        <w:r w:rsidRPr="0099631C">
          <w:rPr>
            <w:rFonts w:cstheme="minorHAnsi"/>
            <w:noProof/>
            <w:webHidden/>
            <w:sz w:val="24"/>
            <w:szCs w:val="24"/>
          </w:rPr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separate"/>
        </w:r>
        <w:r w:rsidRPr="0099631C">
          <w:rPr>
            <w:rFonts w:cstheme="minorHAnsi"/>
            <w:noProof/>
            <w:webHidden/>
            <w:sz w:val="24"/>
            <w:szCs w:val="24"/>
          </w:rPr>
          <w:t>10</w:t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end"/>
        </w:r>
      </w:hyperlink>
    </w:p>
    <w:p w14:paraId="3612B22E" w14:textId="6E33DC16" w:rsidR="00CE17A8" w:rsidRPr="0099631C" w:rsidRDefault="00CE17A8">
      <w:pPr>
        <w:pStyle w:val="Zoznamobrzkov"/>
        <w:tabs>
          <w:tab w:val="right" w:leader="dot" w:pos="9060"/>
        </w:tabs>
        <w:rPr>
          <w:rFonts w:eastAsiaTheme="minorEastAsia" w:cstheme="minorHAnsi"/>
          <w:noProof/>
          <w:sz w:val="24"/>
          <w:szCs w:val="24"/>
          <w:lang w:eastAsia="sk-SK"/>
        </w:rPr>
      </w:pPr>
      <w:hyperlink w:anchor="_Toc101783156" w:history="1">
        <w:r w:rsidRPr="0099631C">
          <w:rPr>
            <w:rStyle w:val="Hypertextovprepojenie"/>
            <w:rFonts w:cstheme="minorHAnsi"/>
            <w:noProof/>
            <w:sz w:val="24"/>
            <w:szCs w:val="24"/>
          </w:rPr>
          <w:t>Archívny dokument 7 – Odvolanie MNV voči odovzdaniu budovy kláštora</w:t>
        </w:r>
        <w:r w:rsidRPr="0099631C">
          <w:rPr>
            <w:rFonts w:cstheme="minorHAnsi"/>
            <w:noProof/>
            <w:webHidden/>
            <w:sz w:val="24"/>
            <w:szCs w:val="24"/>
          </w:rPr>
          <w:tab/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begin"/>
        </w:r>
        <w:r w:rsidRPr="0099631C">
          <w:rPr>
            <w:rFonts w:cstheme="minorHAnsi"/>
            <w:noProof/>
            <w:webHidden/>
            <w:sz w:val="24"/>
            <w:szCs w:val="24"/>
          </w:rPr>
          <w:instrText xml:space="preserve"> PAGEREF _Toc101783156 \h </w:instrText>
        </w:r>
        <w:r w:rsidRPr="0099631C">
          <w:rPr>
            <w:rFonts w:cstheme="minorHAnsi"/>
            <w:noProof/>
            <w:webHidden/>
            <w:sz w:val="24"/>
            <w:szCs w:val="24"/>
          </w:rPr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separate"/>
        </w:r>
        <w:r w:rsidRPr="0099631C">
          <w:rPr>
            <w:rFonts w:cstheme="minorHAnsi"/>
            <w:noProof/>
            <w:webHidden/>
            <w:sz w:val="24"/>
            <w:szCs w:val="24"/>
          </w:rPr>
          <w:t>12</w:t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end"/>
        </w:r>
      </w:hyperlink>
    </w:p>
    <w:p w14:paraId="064A50BA" w14:textId="020EE1DC" w:rsidR="00CE17A8" w:rsidRPr="0099631C" w:rsidRDefault="00CE17A8">
      <w:pPr>
        <w:pStyle w:val="Zoznamobrzkov"/>
        <w:tabs>
          <w:tab w:val="right" w:leader="dot" w:pos="9060"/>
        </w:tabs>
        <w:rPr>
          <w:rFonts w:eastAsiaTheme="minorEastAsia" w:cstheme="minorHAnsi"/>
          <w:noProof/>
          <w:sz w:val="24"/>
          <w:szCs w:val="24"/>
          <w:lang w:eastAsia="sk-SK"/>
        </w:rPr>
      </w:pPr>
      <w:hyperlink w:anchor="_Toc101783157" w:history="1">
        <w:r w:rsidRPr="0099631C">
          <w:rPr>
            <w:rStyle w:val="Hypertextovprepojenie"/>
            <w:rFonts w:cstheme="minorHAnsi"/>
            <w:noProof/>
            <w:sz w:val="24"/>
            <w:szCs w:val="24"/>
          </w:rPr>
          <w:t>Archívny dokument 8 – Zamietnutie odvolania</w:t>
        </w:r>
        <w:r w:rsidRPr="0099631C">
          <w:rPr>
            <w:rFonts w:cstheme="minorHAnsi"/>
            <w:noProof/>
            <w:webHidden/>
            <w:sz w:val="24"/>
            <w:szCs w:val="24"/>
          </w:rPr>
          <w:tab/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begin"/>
        </w:r>
        <w:r w:rsidRPr="0099631C">
          <w:rPr>
            <w:rFonts w:cstheme="minorHAnsi"/>
            <w:noProof/>
            <w:webHidden/>
            <w:sz w:val="24"/>
            <w:szCs w:val="24"/>
          </w:rPr>
          <w:instrText xml:space="preserve"> PAGEREF _Toc101783157 \h </w:instrText>
        </w:r>
        <w:r w:rsidRPr="0099631C">
          <w:rPr>
            <w:rFonts w:cstheme="minorHAnsi"/>
            <w:noProof/>
            <w:webHidden/>
            <w:sz w:val="24"/>
            <w:szCs w:val="24"/>
          </w:rPr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separate"/>
        </w:r>
        <w:r w:rsidRPr="0099631C">
          <w:rPr>
            <w:rFonts w:cstheme="minorHAnsi"/>
            <w:noProof/>
            <w:webHidden/>
            <w:sz w:val="24"/>
            <w:szCs w:val="24"/>
          </w:rPr>
          <w:t>13</w:t>
        </w:r>
        <w:r w:rsidRPr="0099631C">
          <w:rPr>
            <w:rFonts w:cstheme="minorHAnsi"/>
            <w:noProof/>
            <w:webHidden/>
            <w:sz w:val="24"/>
            <w:szCs w:val="24"/>
          </w:rPr>
          <w:fldChar w:fldCharType="end"/>
        </w:r>
      </w:hyperlink>
    </w:p>
    <w:p w14:paraId="0FF3FBB4" w14:textId="6C07A405" w:rsidR="00CB0F96" w:rsidRDefault="00994A46" w:rsidP="00723CDB">
      <w:pPr>
        <w:pStyle w:val="Bezriadkovania"/>
        <w:spacing w:line="360" w:lineRule="auto"/>
      </w:pPr>
      <w:r w:rsidRPr="0099631C">
        <w:rPr>
          <w:rFonts w:asciiTheme="minorHAnsi" w:hAnsiTheme="minorHAnsi" w:cstheme="minorHAnsi"/>
          <w:sz w:val="24"/>
          <w:szCs w:val="24"/>
        </w:rPr>
        <w:fldChar w:fldCharType="end"/>
      </w:r>
    </w:p>
    <w:p w14:paraId="6779B009" w14:textId="735FB084" w:rsidR="003E65BC" w:rsidRDefault="00723CDB" w:rsidP="00723CDB">
      <w:pPr>
        <w:pStyle w:val="Bezriadkovania"/>
        <w:spacing w:line="360" w:lineRule="auto"/>
      </w:pPr>
      <w:r>
        <w:t>Zoznam obrázkov</w:t>
      </w:r>
    </w:p>
    <w:p w14:paraId="4F19DE29" w14:textId="2095F87A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r w:rsidRPr="00F17EDB">
        <w:rPr>
          <w:sz w:val="24"/>
          <w:szCs w:val="24"/>
        </w:rPr>
        <w:fldChar w:fldCharType="begin"/>
      </w:r>
      <w:r w:rsidRPr="00F17EDB">
        <w:rPr>
          <w:sz w:val="24"/>
          <w:szCs w:val="24"/>
        </w:rPr>
        <w:instrText xml:space="preserve"> TOC \h \z \c "Obrázok" </w:instrText>
      </w:r>
      <w:r w:rsidRPr="00F17EDB">
        <w:rPr>
          <w:sz w:val="24"/>
          <w:szCs w:val="24"/>
        </w:rPr>
        <w:fldChar w:fldCharType="separate"/>
      </w:r>
      <w:hyperlink r:id="rId8" w:anchor="_Toc101774825" w:history="1">
        <w:r w:rsidRPr="00F17EDB">
          <w:rPr>
            <w:rStyle w:val="Hypertextovprepojenie"/>
            <w:noProof/>
            <w:sz w:val="24"/>
            <w:szCs w:val="24"/>
          </w:rPr>
          <w:t>Obrázok 1 - Miesto spoju dvoch meštianskych domov,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_Toc101774825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15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2E6CA410" w14:textId="6794279A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9" w:anchor="_Toc101774826" w:history="1">
        <w:r w:rsidRPr="00F17EDB">
          <w:rPr>
            <w:rStyle w:val="Hypertextovprepojenie"/>
            <w:noProof/>
            <w:sz w:val="24"/>
            <w:szCs w:val="24"/>
          </w:rPr>
          <w:t>Obrázok 2 Pohľadnica z roku 1762, autor Benedikt Mayerl,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_Toc101774826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16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18DEB323" w14:textId="1DF035BD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10" w:anchor="_Toc101774827" w:history="1">
        <w:r w:rsidRPr="00F17EDB">
          <w:rPr>
            <w:rStyle w:val="Hypertextovprepojenie"/>
            <w:noProof/>
            <w:sz w:val="24"/>
            <w:szCs w:val="24"/>
          </w:rPr>
          <w:t>Obrázok 3 – Priečelie kláštora,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_Toc101774827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17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328AF778" w14:textId="77692F6A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11" w:anchor="_Toc101774828" w:history="1">
        <w:r w:rsidRPr="00F17EDB">
          <w:rPr>
            <w:rStyle w:val="Hypertextovprepojenie"/>
            <w:noProof/>
            <w:sz w:val="24"/>
            <w:szCs w:val="24"/>
          </w:rPr>
          <w:t>Obrázok 4 – Traja mnísi v kláštornej záhrade,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_Toc101774828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17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18448173" w14:textId="35677C4D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12" w:anchor="_Toc101774829" w:history="1">
        <w:r w:rsidRPr="00F17EDB">
          <w:rPr>
            <w:rStyle w:val="Hypertextovprepojenie"/>
            <w:noProof/>
            <w:sz w:val="24"/>
            <w:szCs w:val="24"/>
          </w:rPr>
          <w:t>Obrázok 5 – Záhrada františkánskeho kláštora,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_Toc101774829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18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1726DDDD" w14:textId="683ECA7C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13" w:anchor="_Toc101774830" w:history="1">
        <w:r w:rsidRPr="00F17EDB">
          <w:rPr>
            <w:rStyle w:val="Hypertextovprepojenie"/>
            <w:noProof/>
            <w:sz w:val="24"/>
            <w:szCs w:val="24"/>
          </w:rPr>
          <w:t>Obrázok 6 – Záhrada františkánskeho kláštora 2, In“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_Toc101774830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18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491A2CE5" w14:textId="0EEE5181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14" w:anchor="_Toc101774831" w:history="1">
        <w:r w:rsidRPr="00F17EDB">
          <w:rPr>
            <w:rStyle w:val="Hypertextovprepojenie"/>
            <w:noProof/>
            <w:sz w:val="24"/>
            <w:szCs w:val="24"/>
          </w:rPr>
          <w:t>Obrázok 7 – Kláštorné cely,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_Toc101774831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19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0C391D38" w14:textId="52612A8F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15" w:anchor="_Toc101774832" w:history="1">
        <w:r w:rsidRPr="00F17EDB">
          <w:rPr>
            <w:rStyle w:val="Hypertextovprepojenie"/>
            <w:noProof/>
            <w:sz w:val="24"/>
            <w:szCs w:val="24"/>
          </w:rPr>
          <w:t>Obrázok 8 – Františkánske toalety,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_Toc101774832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19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0622A086" w14:textId="4F046A14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16" w:anchor="_Toc101774833" w:history="1">
        <w:r w:rsidRPr="00F17EDB">
          <w:rPr>
            <w:rStyle w:val="Hypertextovprepojenie"/>
            <w:noProof/>
            <w:sz w:val="24"/>
            <w:szCs w:val="24"/>
          </w:rPr>
          <w:t>Obrázok 9 – Kláštorné pivnice, bývalá kuchyňa,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_Toc101774833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20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7974EA7A" w14:textId="2D18289A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17" w:anchor="_Toc101774834" w:history="1">
        <w:r w:rsidRPr="00F17EDB">
          <w:rPr>
            <w:rStyle w:val="Hypertextovprepojenie"/>
            <w:noProof/>
            <w:sz w:val="24"/>
            <w:szCs w:val="24"/>
          </w:rPr>
          <w:t>Obrázok 10 – Podzemné chodby kláštora,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_Toc101774834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20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15543432" w14:textId="608C8135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18" w:anchor="_Toc101774835" w:history="1">
        <w:r w:rsidRPr="00F17EDB">
          <w:rPr>
            <w:rStyle w:val="Hypertextovprepojenie"/>
            <w:noProof/>
            <w:sz w:val="24"/>
            <w:szCs w:val="24"/>
          </w:rPr>
          <w:t>Obrázok 11 – Prázdne krypty donorov,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_Toc101774835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21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5A632EF7" w14:textId="555BF831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19" w:anchor="_Toc101774836" w:history="1">
        <w:r w:rsidRPr="00F17EDB">
          <w:rPr>
            <w:rStyle w:val="Hypertextovprepojenie"/>
            <w:noProof/>
            <w:sz w:val="24"/>
            <w:szCs w:val="24"/>
          </w:rPr>
          <w:t>Obrázok 12 – Františkánske krypty dnes,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_Toc101774836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21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2A0D9A8A" w14:textId="67C93F50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20" w:anchor="_Toc101774837" w:history="1">
        <w:r w:rsidRPr="00F17EDB">
          <w:rPr>
            <w:rStyle w:val="Hypertextovprepojenie"/>
            <w:noProof/>
            <w:sz w:val="24"/>
            <w:szCs w:val="24"/>
          </w:rPr>
          <w:t>Obrázok 13 – Františkánske krypty ako ich zanechal režim,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_Toc101774837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22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66EE6DAE" w14:textId="365BCF1F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21" w:anchor="_Toc101774838" w:history="1">
        <w:r w:rsidRPr="00F17EDB">
          <w:rPr>
            <w:rStyle w:val="Hypertextovprepojenie"/>
            <w:noProof/>
            <w:sz w:val="24"/>
            <w:szCs w:val="24"/>
          </w:rPr>
          <w:t>Obrázok 14– Františkánske krypty dnes 2,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_Toc101774838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22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63F2AC56" w14:textId="711456C5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22" w:anchor="_Toc101774839" w:history="1">
        <w:r w:rsidRPr="00F17EDB">
          <w:rPr>
            <w:rStyle w:val="Hypertextovprepojenie"/>
            <w:noProof/>
            <w:sz w:val="24"/>
            <w:szCs w:val="24"/>
          </w:rPr>
          <w:t>Obrázok 15 – Františkánske krypty ako ich zanechal režim 2, In: 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_Toc101774839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23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6FCA504E" w14:textId="3C5AD625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23" w:anchor="_Toc101774840" w:history="1">
        <w:r w:rsidRPr="00F17EDB">
          <w:rPr>
            <w:rStyle w:val="Hypertextovprepojenie"/>
            <w:noProof/>
            <w:sz w:val="24"/>
            <w:szCs w:val="24"/>
          </w:rPr>
          <w:t>Obrázok 16 – Františkánske krypty ako ich zanechal režim 3,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_Toc101774840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23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3F77C436" w14:textId="4A8CE1E3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w:anchor="_Toc101774841" w:history="1">
        <w:r w:rsidRPr="00F17EDB">
          <w:rPr>
            <w:rStyle w:val="Hypertextovprepojenie"/>
            <w:noProof/>
            <w:sz w:val="24"/>
            <w:szCs w:val="24"/>
          </w:rPr>
          <w:t>Obrázok 17 – Františkánske krypty ako ich zanechal režim 4,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_Toc101774841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24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70AF1977" w14:textId="59513691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24" w:anchor="_Toc101774842" w:history="1">
        <w:r w:rsidRPr="00F17EDB">
          <w:rPr>
            <w:rStyle w:val="Hypertextovprepojenie"/>
            <w:noProof/>
            <w:sz w:val="24"/>
            <w:szCs w:val="24"/>
          </w:rPr>
          <w:t>Obrázok 18 – Františkánske krypty dnes 3,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_Toc101774842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25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0870DFDF" w14:textId="7BC7BB67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25" w:anchor="_Toc101774843" w:history="1">
        <w:r w:rsidRPr="00F17EDB">
          <w:rPr>
            <w:rStyle w:val="Hypertextovprepojenie"/>
            <w:noProof/>
            <w:sz w:val="24"/>
            <w:szCs w:val="24"/>
          </w:rPr>
          <w:t>Obrázok 19 – Divadelná sála dnes,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_Toc101774843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25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6D492861" w14:textId="5469C73D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26" w:anchor="_Toc101774844" w:history="1">
        <w:r w:rsidRPr="00F17EDB">
          <w:rPr>
            <w:rStyle w:val="Hypertextovprepojenie"/>
            <w:noProof/>
            <w:sz w:val="24"/>
            <w:szCs w:val="24"/>
          </w:rPr>
          <w:t>Obrázok 20 – Hľadisko v divadelnej sále františkánskeho kláštora,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_Toc101774844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26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2A9EFE30" w14:textId="0E31F11D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27" w:anchor="_Toc101774845" w:history="1">
        <w:r w:rsidRPr="00F17EDB">
          <w:rPr>
            <w:rStyle w:val="Hypertextovprepojenie"/>
            <w:noProof/>
            <w:sz w:val="24"/>
            <w:szCs w:val="24"/>
          </w:rPr>
          <w:t>Obrázok 21 – Divadelná sála dnes 2,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_Toc101774845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26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308A2F1C" w14:textId="4D4C0130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28" w:anchor="_Toc101774846" w:history="1">
        <w:r w:rsidRPr="00F17EDB">
          <w:rPr>
            <w:rStyle w:val="Hypertextovprepojenie"/>
            <w:noProof/>
            <w:sz w:val="24"/>
            <w:szCs w:val="24"/>
          </w:rPr>
          <w:t>Obrázok 22 – Divadelné predstavenie,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_Toc101774846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27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403E1D70" w14:textId="7ABE172E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29" w:anchor="_Toc101774847" w:history="1">
        <w:r w:rsidRPr="00F17EDB">
          <w:rPr>
            <w:rStyle w:val="Hypertextovprepojenie"/>
            <w:noProof/>
            <w:sz w:val="24"/>
            <w:szCs w:val="24"/>
          </w:rPr>
          <w:t>Obrázok 23 – Divadelné predstavenie 2, In: zbierka Dante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_Toc101774847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27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29FC2A7B" w14:textId="459C38D2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30" w:anchor="_Toc101774848" w:history="1">
        <w:r w:rsidRPr="00F17EDB">
          <w:rPr>
            <w:rStyle w:val="Hypertextovprepojenie"/>
            <w:noProof/>
            <w:sz w:val="24"/>
            <w:szCs w:val="24"/>
          </w:rPr>
          <w:t>Obrázok 24 – divadelná sála ako jedáleň,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_Toc101774848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28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49F66D86" w14:textId="55CD0956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31" w:anchor="_Toc101774849" w:history="1">
        <w:r w:rsidRPr="00F17EDB">
          <w:rPr>
            <w:rStyle w:val="Hypertextovprepojenie"/>
            <w:noProof/>
            <w:sz w:val="24"/>
            <w:szCs w:val="24"/>
          </w:rPr>
          <w:t>Obrázok 25 -  Františkánska knižnica na prvom poschodí kláštora,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_Toc101774849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28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0DD49A67" w14:textId="3CC1F2A7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32" w:anchor="_Toc101774850" w:history="1">
        <w:r w:rsidRPr="00F17EDB">
          <w:rPr>
            <w:rStyle w:val="Hypertextovprepojenie"/>
            <w:noProof/>
            <w:sz w:val="24"/>
            <w:szCs w:val="24"/>
          </w:rPr>
          <w:t>Obrázok 26 – Prvé poschodie kláštora dnes 2,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_Toc101774850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29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30342A66" w14:textId="065EEE12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33" w:anchor="_Toc101774851" w:history="1">
        <w:r w:rsidRPr="00F17EDB">
          <w:rPr>
            <w:rStyle w:val="Hypertextovprepojenie"/>
            <w:noProof/>
            <w:sz w:val="24"/>
            <w:szCs w:val="24"/>
          </w:rPr>
          <w:t>Obrázok 27 – Františkánska knižnica v Bellovom dome,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_Toc101774851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29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5C4B61BF" w14:textId="60561F24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34" w:anchor="_Toc101774852" w:history="1">
        <w:r w:rsidRPr="00F17EDB">
          <w:rPr>
            <w:rStyle w:val="Hypertextovprepojenie"/>
            <w:noProof/>
            <w:sz w:val="24"/>
            <w:szCs w:val="24"/>
          </w:rPr>
          <w:t>Obrázok 28 – Františkánska knižnica v Bellovom dome 2,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_Toc101774852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30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52F1BC4B" w14:textId="0340521D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35" w:anchor="_Toc101774853" w:history="1">
        <w:r w:rsidRPr="00F17EDB">
          <w:rPr>
            <w:rStyle w:val="Hypertextovprepojenie"/>
            <w:noProof/>
            <w:sz w:val="24"/>
            <w:szCs w:val="24"/>
          </w:rPr>
          <w:t>Obrázok 29 – Františkánska knižnica v Bellovom dome 3,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_Toc101774853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30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1ED17645" w14:textId="30925CF2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36" w:anchor="_Toc101774854" w:history="1">
        <w:r w:rsidRPr="00F17EDB">
          <w:rPr>
            <w:rStyle w:val="Hypertextovprepojenie"/>
            <w:noProof/>
            <w:sz w:val="24"/>
            <w:szCs w:val="24"/>
          </w:rPr>
          <w:t>Obrázok 30 – Časopis Priateľ dietok,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_Toc101774854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31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64B2F38E" w14:textId="19BB5315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37" w:anchor="_Toc101774855" w:history="1">
        <w:r w:rsidRPr="00F17EDB">
          <w:rPr>
            <w:rStyle w:val="Hypertextovprepojenie"/>
            <w:noProof/>
            <w:sz w:val="24"/>
            <w:szCs w:val="24"/>
          </w:rPr>
          <w:t>Obrázok 31 – Pamätná tabuľa pátra Jozefa Chládeckého,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_Toc101774855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31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40367B28" w14:textId="3A663AD2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38" w:anchor="_Toc101774856" w:history="1">
        <w:r w:rsidRPr="00F17EDB">
          <w:rPr>
            <w:rStyle w:val="Hypertextovprepojenie"/>
            <w:noProof/>
            <w:sz w:val="24"/>
            <w:szCs w:val="24"/>
          </w:rPr>
          <w:t>Obrázok 32 – páter Libor Mattoška s deťmi držiacimi časopis Priateľ dietok, In: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_Toc101774856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32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051F8EF1" w14:textId="28924A78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39" w:anchor="_Toc101774857" w:history="1">
        <w:r w:rsidRPr="00F17EDB">
          <w:rPr>
            <w:rStyle w:val="Hypertextovprepojenie"/>
            <w:noProof/>
            <w:sz w:val="24"/>
            <w:szCs w:val="24"/>
          </w:rPr>
          <w:t>Obrázok 33 – Rudolf Dilong – sediaci, druhý zľava,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_Toc101774857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32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26BB6C20" w14:textId="1A9AECEE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40" w:anchor="_Toc101774858" w:history="1">
        <w:r w:rsidRPr="00F17EDB">
          <w:rPr>
            <w:rStyle w:val="Hypertextovprepojenie"/>
            <w:noProof/>
            <w:sz w:val="24"/>
            <w:szCs w:val="24"/>
          </w:rPr>
          <w:t>Obrázok 34 – Reliéf pred jednou z miestností kláštora,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_Toc101774858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33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7F2FC06B" w14:textId="02FC8C04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41" w:anchor="_Toc101774859" w:history="1">
        <w:r w:rsidRPr="00F17EDB">
          <w:rPr>
            <w:rStyle w:val="Hypertextovprepojenie"/>
            <w:noProof/>
            <w:sz w:val="24"/>
            <w:szCs w:val="24"/>
          </w:rPr>
          <w:t>Obrázok 35 – Pozostatky komunistického režimu,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_Toc101774859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33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65F5BCEF" w14:textId="28E47946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42" w:anchor="_Toc101774860" w:history="1">
        <w:r w:rsidRPr="00F17EDB">
          <w:rPr>
            <w:rStyle w:val="Hypertextovprepojenie"/>
            <w:noProof/>
            <w:sz w:val="24"/>
            <w:szCs w:val="24"/>
          </w:rPr>
          <w:t>Obrázok 36 - Pozostatky komunistického režimu,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_Toc101774860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34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1F5E049A" w14:textId="76B2C193" w:rsidR="001F1E0A" w:rsidRPr="00F17EDB" w:rsidRDefault="001F1E0A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43" w:anchor="_Toc101774861" w:history="1">
        <w:r w:rsidRPr="00F17EDB">
          <w:rPr>
            <w:rStyle w:val="Hypertextovprepojenie"/>
            <w:noProof/>
            <w:sz w:val="24"/>
            <w:szCs w:val="24"/>
          </w:rPr>
          <w:t>Obrázok 37 - Obrázok 36 - Pozostatky komunistického režimu, autor Samuel Kanala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_Toc101774861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34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26BBB8FE" w14:textId="0AB4B288" w:rsidR="00F17EDB" w:rsidRPr="00F17EDB" w:rsidRDefault="001F1E0A">
      <w:pPr>
        <w:rPr>
          <w:sz w:val="24"/>
          <w:szCs w:val="24"/>
        </w:rPr>
      </w:pPr>
      <w:r w:rsidRPr="00F17EDB">
        <w:rPr>
          <w:sz w:val="24"/>
          <w:szCs w:val="24"/>
        </w:rPr>
        <w:fldChar w:fldCharType="end"/>
      </w:r>
    </w:p>
    <w:p w14:paraId="2637F8AE" w14:textId="322BF39C" w:rsidR="008257FD" w:rsidRPr="008257FD" w:rsidRDefault="008257FD" w:rsidP="008257FD">
      <w:pPr>
        <w:pStyle w:val="Bezriadkovania"/>
        <w:spacing w:line="360" w:lineRule="auto"/>
      </w:pPr>
      <w:r>
        <w:t xml:space="preserve">Zoznam </w:t>
      </w:r>
      <w:r w:rsidR="00335491">
        <w:t>pôdorysov</w:t>
      </w:r>
      <w:r>
        <w:t xml:space="preserve"> </w:t>
      </w:r>
    </w:p>
    <w:p w14:paraId="0B165345" w14:textId="536AC3E1" w:rsidR="008257FD" w:rsidRPr="00F17EDB" w:rsidRDefault="008257FD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r w:rsidRPr="00F17EDB">
        <w:rPr>
          <w:sz w:val="24"/>
          <w:szCs w:val="24"/>
        </w:rPr>
        <w:fldChar w:fldCharType="begin"/>
      </w:r>
      <w:r w:rsidRPr="00F17EDB">
        <w:rPr>
          <w:sz w:val="24"/>
          <w:szCs w:val="24"/>
        </w:rPr>
        <w:instrText xml:space="preserve"> TOC \h \z \c "Schéma" </w:instrText>
      </w:r>
      <w:r w:rsidRPr="00F17EDB">
        <w:rPr>
          <w:sz w:val="24"/>
          <w:szCs w:val="24"/>
        </w:rPr>
        <w:fldChar w:fldCharType="separate"/>
      </w:r>
      <w:hyperlink w:anchor="_Toc101778237" w:history="1">
        <w:r w:rsidRPr="00F17EDB">
          <w:rPr>
            <w:rStyle w:val="Hypertextovprepojenie"/>
            <w:noProof/>
            <w:sz w:val="24"/>
            <w:szCs w:val="24"/>
          </w:rPr>
          <w:t>Schéma 1 – Prízemie 1, autor Ľudmila Husovská,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_Toc101778237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36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728539A2" w14:textId="350CC888" w:rsidR="008257FD" w:rsidRPr="00F17EDB" w:rsidRDefault="008257FD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w:anchor="_Toc101778238" w:history="1">
        <w:r w:rsidRPr="00F17EDB">
          <w:rPr>
            <w:rStyle w:val="Hypertextovprepojenie"/>
            <w:noProof/>
            <w:sz w:val="24"/>
            <w:szCs w:val="24"/>
          </w:rPr>
          <w:t xml:space="preserve">Schéma 2 – Prízemie </w:t>
        </w:r>
        <w:r w:rsidR="00C42EB6">
          <w:rPr>
            <w:rStyle w:val="Hypertextovprepojenie"/>
            <w:noProof/>
            <w:sz w:val="24"/>
            <w:szCs w:val="24"/>
          </w:rPr>
          <w:t>2</w:t>
        </w:r>
        <w:r w:rsidRPr="00F17EDB">
          <w:rPr>
            <w:rStyle w:val="Hypertextovprepojenie"/>
            <w:noProof/>
            <w:sz w:val="24"/>
            <w:szCs w:val="24"/>
          </w:rPr>
          <w:t>, autor Ľudmila Husovská,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_Toc101778238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37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7C00E533" w14:textId="2FAAC6F4" w:rsidR="008257FD" w:rsidRPr="00F17EDB" w:rsidRDefault="008257FD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44" w:anchor="_Toc101778239" w:history="1">
        <w:r w:rsidRPr="00F17EDB">
          <w:rPr>
            <w:rStyle w:val="Hypertextovprepojenie"/>
            <w:noProof/>
            <w:sz w:val="24"/>
            <w:szCs w:val="24"/>
          </w:rPr>
          <w:t>Schéma 3 - 1. poschodie 1, autor Ľudmila Husovská,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_Toc101778239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37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4965BE5A" w14:textId="0B4EECAA" w:rsidR="008257FD" w:rsidRPr="00F17EDB" w:rsidRDefault="008257FD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w:anchor="_Toc101778240" w:history="1">
        <w:r w:rsidRPr="00F17EDB">
          <w:rPr>
            <w:rStyle w:val="Hypertextovprepojenie"/>
            <w:noProof/>
            <w:sz w:val="24"/>
            <w:szCs w:val="24"/>
          </w:rPr>
          <w:t xml:space="preserve">Schéma 4 - 1. poschodie </w:t>
        </w:r>
        <w:r w:rsidR="00C42EB6">
          <w:rPr>
            <w:rStyle w:val="Hypertextovprepojenie"/>
            <w:noProof/>
            <w:sz w:val="24"/>
            <w:szCs w:val="24"/>
          </w:rPr>
          <w:t>2</w:t>
        </w:r>
        <w:r w:rsidRPr="00F17EDB">
          <w:rPr>
            <w:rStyle w:val="Hypertextovprepojenie"/>
            <w:noProof/>
            <w:sz w:val="24"/>
            <w:szCs w:val="24"/>
          </w:rPr>
          <w:t>, autor Ľudmila Husovská,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_Toc101778240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38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5F446107" w14:textId="5AFDDE2B" w:rsidR="008257FD" w:rsidRPr="00F17EDB" w:rsidRDefault="008257FD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45" w:anchor="_Toc101778241" w:history="1">
        <w:r w:rsidRPr="00F17EDB">
          <w:rPr>
            <w:rStyle w:val="Hypertextovprepojenie"/>
            <w:noProof/>
            <w:sz w:val="24"/>
            <w:szCs w:val="24"/>
          </w:rPr>
          <w:t>Schéma 5 - 2. poschodie, autor Ľudmila Husovská,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_Toc101778241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38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5D4B3DAE" w14:textId="4EC10A6F" w:rsidR="008257FD" w:rsidRPr="00F17EDB" w:rsidRDefault="008257FD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r:id="rId46" w:anchor="_Toc101778242" w:history="1">
        <w:r w:rsidRPr="00F17EDB">
          <w:rPr>
            <w:rStyle w:val="Hypertextovprepojenie"/>
            <w:noProof/>
            <w:sz w:val="24"/>
            <w:szCs w:val="24"/>
          </w:rPr>
          <w:t>Schéma 6 – Suterén 1, autor Ľudmila Husovská,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_Toc101778242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39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2A8A2AE2" w14:textId="277FA7C6" w:rsidR="008257FD" w:rsidRPr="00F17EDB" w:rsidRDefault="008257FD">
      <w:pPr>
        <w:pStyle w:val="Zoznamobrzkov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sk-SK"/>
        </w:rPr>
      </w:pPr>
      <w:hyperlink w:anchor="_Toc101778243" w:history="1">
        <w:r w:rsidRPr="00F17EDB">
          <w:rPr>
            <w:rStyle w:val="Hypertextovprepojenie"/>
            <w:noProof/>
            <w:sz w:val="24"/>
            <w:szCs w:val="24"/>
          </w:rPr>
          <w:t>Schéma 7 – Suterén 2, autor Ľudmila Husovská, In: zbierka Kremnica a jej história</w:t>
        </w:r>
        <w:r w:rsidRPr="00F17EDB">
          <w:rPr>
            <w:noProof/>
            <w:webHidden/>
            <w:sz w:val="24"/>
            <w:szCs w:val="24"/>
          </w:rPr>
          <w:tab/>
        </w:r>
        <w:r w:rsidRPr="00F17EDB">
          <w:rPr>
            <w:noProof/>
            <w:webHidden/>
            <w:sz w:val="24"/>
            <w:szCs w:val="24"/>
          </w:rPr>
          <w:fldChar w:fldCharType="begin"/>
        </w:r>
        <w:r w:rsidRPr="00F17EDB">
          <w:rPr>
            <w:noProof/>
            <w:webHidden/>
            <w:sz w:val="24"/>
            <w:szCs w:val="24"/>
          </w:rPr>
          <w:instrText xml:space="preserve"> PAGEREF _Toc101778243 \h </w:instrText>
        </w:r>
        <w:r w:rsidRPr="00F17EDB">
          <w:rPr>
            <w:noProof/>
            <w:webHidden/>
            <w:sz w:val="24"/>
            <w:szCs w:val="24"/>
          </w:rPr>
        </w:r>
        <w:r w:rsidRPr="00F17EDB">
          <w:rPr>
            <w:noProof/>
            <w:webHidden/>
            <w:sz w:val="24"/>
            <w:szCs w:val="24"/>
          </w:rPr>
          <w:fldChar w:fldCharType="separate"/>
        </w:r>
        <w:r w:rsidR="00CE17A8">
          <w:rPr>
            <w:noProof/>
            <w:webHidden/>
            <w:sz w:val="24"/>
            <w:szCs w:val="24"/>
          </w:rPr>
          <w:t>39</w:t>
        </w:r>
        <w:r w:rsidRPr="00F17EDB">
          <w:rPr>
            <w:noProof/>
            <w:webHidden/>
            <w:sz w:val="24"/>
            <w:szCs w:val="24"/>
          </w:rPr>
          <w:fldChar w:fldCharType="end"/>
        </w:r>
      </w:hyperlink>
    </w:p>
    <w:p w14:paraId="4C7776C3" w14:textId="119BDE72" w:rsidR="008257FD" w:rsidRDefault="008257FD">
      <w:pPr>
        <w:rPr>
          <w:sz w:val="24"/>
          <w:szCs w:val="24"/>
        </w:rPr>
      </w:pPr>
      <w:r w:rsidRPr="00F17EDB">
        <w:rPr>
          <w:sz w:val="24"/>
          <w:szCs w:val="24"/>
        </w:rPr>
        <w:fldChar w:fldCharType="end"/>
      </w:r>
    </w:p>
    <w:p w14:paraId="006F1915" w14:textId="77777777" w:rsidR="008257FD" w:rsidRDefault="008257FD">
      <w:pPr>
        <w:rPr>
          <w:sz w:val="24"/>
          <w:szCs w:val="24"/>
        </w:rPr>
      </w:pPr>
    </w:p>
    <w:p w14:paraId="4D1A3A98" w14:textId="77777777" w:rsidR="008257FD" w:rsidRDefault="008257FD">
      <w:pPr>
        <w:rPr>
          <w:sz w:val="24"/>
          <w:szCs w:val="24"/>
        </w:rPr>
      </w:pPr>
    </w:p>
    <w:p w14:paraId="71DB3514" w14:textId="4121E9FC" w:rsidR="008257FD" w:rsidRDefault="008257FD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89841AE" w14:textId="77777777" w:rsidR="00723CDB" w:rsidRDefault="00723CDB">
      <w:pPr>
        <w:rPr>
          <w:sz w:val="24"/>
          <w:szCs w:val="24"/>
        </w:rPr>
      </w:pPr>
    </w:p>
    <w:p w14:paraId="1434EF12" w14:textId="77777777" w:rsidR="00293F0B" w:rsidRPr="00250A54" w:rsidRDefault="00293F0B">
      <w:pPr>
        <w:rPr>
          <w:sz w:val="24"/>
          <w:szCs w:val="24"/>
        </w:rPr>
      </w:pPr>
    </w:p>
    <w:p w14:paraId="1F27706B" w14:textId="77777777" w:rsidR="00293F0B" w:rsidRDefault="00293F0B" w:rsidP="00935709">
      <w:pPr>
        <w:pStyle w:val="Bezriadkovania"/>
        <w:spacing w:line="480" w:lineRule="auto"/>
      </w:pPr>
      <w:r>
        <w:t>Úvod</w:t>
      </w:r>
    </w:p>
    <w:p w14:paraId="3D8FDAC0" w14:textId="3672CD4B" w:rsidR="004B355D" w:rsidRDefault="00C461F6" w:rsidP="00272933">
      <w:pPr>
        <w:jc w:val="both"/>
        <w:rPr>
          <w:sz w:val="24"/>
          <w:szCs w:val="24"/>
        </w:rPr>
      </w:pPr>
      <w:r>
        <w:rPr>
          <w:sz w:val="24"/>
          <w:szCs w:val="24"/>
        </w:rPr>
        <w:t>Za predmet svojej práce som si zvolil františkánsky</w:t>
      </w:r>
      <w:r>
        <w:rPr>
          <w:sz w:val="24"/>
          <w:szCs w:val="24"/>
        </w:rPr>
        <w:tab/>
        <w:t>kláštor,</w:t>
      </w:r>
      <w:r w:rsidR="00F97970">
        <w:rPr>
          <w:sz w:val="24"/>
          <w:szCs w:val="24"/>
        </w:rPr>
        <w:t xml:space="preserve"> </w:t>
      </w:r>
      <w:r>
        <w:rPr>
          <w:sz w:val="24"/>
          <w:szCs w:val="24"/>
        </w:rPr>
        <w:t>ktorý sa opustený nachádza na Námestí M. R. Štefánika v Kremnici. Je až zarážajúcim paradoxom</w:t>
      </w:r>
      <w:r w:rsidR="00723CDB">
        <w:rPr>
          <w:sz w:val="24"/>
          <w:szCs w:val="24"/>
        </w:rPr>
        <w:t>,</w:t>
      </w:r>
      <w:r>
        <w:rPr>
          <w:sz w:val="24"/>
          <w:szCs w:val="24"/>
        </w:rPr>
        <w:t xml:space="preserve"> ako takáto</w:t>
      </w:r>
      <w:r w:rsidR="00723CDB">
        <w:rPr>
          <w:sz w:val="24"/>
          <w:szCs w:val="24"/>
        </w:rPr>
        <w:t>,</w:t>
      </w:r>
      <w:r>
        <w:rPr>
          <w:sz w:val="24"/>
          <w:szCs w:val="24"/>
        </w:rPr>
        <w:t xml:space="preserve"> v minulosti významná</w:t>
      </w:r>
      <w:r w:rsidR="004B355D">
        <w:rPr>
          <w:sz w:val="24"/>
          <w:szCs w:val="24"/>
        </w:rPr>
        <w:t xml:space="preserve"> budova nachádzajúca sa v „srdci mesta“</w:t>
      </w:r>
      <w:r w:rsidR="00723CDB">
        <w:rPr>
          <w:sz w:val="24"/>
          <w:szCs w:val="24"/>
        </w:rPr>
        <w:t>,</w:t>
      </w:r>
      <w:r w:rsidR="004B355D">
        <w:rPr>
          <w:sz w:val="24"/>
          <w:szCs w:val="24"/>
        </w:rPr>
        <w:t xml:space="preserve"> postupom času upadla do zabudnutia. Mnoho obyvateľov si dnes spája kláštor len s faktom, že tam kedysi sídlili františkáni. Málokto si uvedomuje</w:t>
      </w:r>
      <w:r w:rsidR="00723CDB">
        <w:rPr>
          <w:sz w:val="24"/>
          <w:szCs w:val="24"/>
        </w:rPr>
        <w:t>,</w:t>
      </w:r>
      <w:r w:rsidR="004B355D">
        <w:rPr>
          <w:sz w:val="24"/>
          <w:szCs w:val="24"/>
        </w:rPr>
        <w:t xml:space="preserve"> aká výrazná kultúrna, editačná a osvetová činnosť prebiehala za múrmi kláštora. Práve</w:t>
      </w:r>
      <w:r w:rsidR="00D855B9">
        <w:rPr>
          <w:sz w:val="24"/>
          <w:szCs w:val="24"/>
        </w:rPr>
        <w:t xml:space="preserve"> t</w:t>
      </w:r>
      <w:r w:rsidR="00723CDB">
        <w:rPr>
          <w:sz w:val="24"/>
          <w:szCs w:val="24"/>
        </w:rPr>
        <w:t>áto skutočnosť</w:t>
      </w:r>
      <w:r w:rsidR="004B355D">
        <w:rPr>
          <w:sz w:val="24"/>
          <w:szCs w:val="24"/>
        </w:rPr>
        <w:t xml:space="preserve"> bol</w:t>
      </w:r>
      <w:r w:rsidR="00723CDB">
        <w:rPr>
          <w:sz w:val="24"/>
          <w:szCs w:val="24"/>
        </w:rPr>
        <w:t>a</w:t>
      </w:r>
      <w:r w:rsidR="00D855B9">
        <w:rPr>
          <w:sz w:val="24"/>
          <w:szCs w:val="24"/>
        </w:rPr>
        <w:t xml:space="preserve"> </w:t>
      </w:r>
      <w:r w:rsidR="004B355D">
        <w:rPr>
          <w:sz w:val="24"/>
          <w:szCs w:val="24"/>
        </w:rPr>
        <w:t>jedným z faktorov, prečo</w:t>
      </w:r>
      <w:r w:rsidR="00BD527F">
        <w:rPr>
          <w:sz w:val="24"/>
          <w:szCs w:val="24"/>
        </w:rPr>
        <w:t xml:space="preserve"> som</w:t>
      </w:r>
      <w:r w:rsidR="004B355D">
        <w:rPr>
          <w:sz w:val="24"/>
          <w:szCs w:val="24"/>
        </w:rPr>
        <w:t xml:space="preserve"> sa vo svojej práci</w:t>
      </w:r>
      <w:r w:rsidR="00BD527F">
        <w:rPr>
          <w:sz w:val="24"/>
          <w:szCs w:val="24"/>
        </w:rPr>
        <w:t xml:space="preserve"> rozhodol</w:t>
      </w:r>
      <w:r w:rsidR="004B355D">
        <w:rPr>
          <w:sz w:val="24"/>
          <w:szCs w:val="24"/>
        </w:rPr>
        <w:t xml:space="preserve"> venovať práve </w:t>
      </w:r>
      <w:r w:rsidR="00DE5270">
        <w:rPr>
          <w:sz w:val="24"/>
          <w:szCs w:val="24"/>
        </w:rPr>
        <w:t>tomuto miestu</w:t>
      </w:r>
      <w:r w:rsidR="00D855B9">
        <w:rPr>
          <w:sz w:val="24"/>
          <w:szCs w:val="24"/>
        </w:rPr>
        <w:t xml:space="preserve">. </w:t>
      </w:r>
    </w:p>
    <w:p w14:paraId="2818EDD9" w14:textId="65454D13" w:rsidR="00BD527F" w:rsidRDefault="00DE5270" w:rsidP="00272933">
      <w:pPr>
        <w:jc w:val="both"/>
        <w:rPr>
          <w:sz w:val="24"/>
          <w:szCs w:val="24"/>
        </w:rPr>
      </w:pPr>
      <w:r>
        <w:rPr>
          <w:sz w:val="24"/>
          <w:szCs w:val="24"/>
        </w:rPr>
        <w:t>Ako prvá</w:t>
      </w:r>
      <w:r w:rsidR="00D855B9">
        <w:rPr>
          <w:sz w:val="24"/>
          <w:szCs w:val="24"/>
        </w:rPr>
        <w:t xml:space="preserve"> mi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vyvstala</w:t>
      </w:r>
      <w:proofErr w:type="spellEnd"/>
      <w:r w:rsidR="00D855B9">
        <w:rPr>
          <w:sz w:val="24"/>
          <w:szCs w:val="24"/>
        </w:rPr>
        <w:t xml:space="preserve"> otázka, čo sa vlastne s kláštorom a františkánmi stalo?</w:t>
      </w:r>
      <w:r>
        <w:rPr>
          <w:sz w:val="24"/>
          <w:szCs w:val="24"/>
        </w:rPr>
        <w:t xml:space="preserve"> A ďalej</w:t>
      </w:r>
      <w:r w:rsidR="00D855B9">
        <w:rPr>
          <w:sz w:val="24"/>
          <w:szCs w:val="24"/>
        </w:rPr>
        <w:t xml:space="preserve"> </w:t>
      </w:r>
      <w:r>
        <w:rPr>
          <w:sz w:val="24"/>
          <w:szCs w:val="24"/>
        </w:rPr>
        <w:t>som sa zaujímal o to, čo</w:t>
      </w:r>
      <w:r w:rsidR="00D855B9">
        <w:rPr>
          <w:sz w:val="24"/>
          <w:szCs w:val="24"/>
        </w:rPr>
        <w:t xml:space="preserve"> spôsobilo, že taká budova, resp. komplex budov, ktorú by sme mohli označiť za architektonický </w:t>
      </w:r>
      <w:r>
        <w:rPr>
          <w:sz w:val="24"/>
          <w:szCs w:val="24"/>
        </w:rPr>
        <w:t>skvost</w:t>
      </w:r>
      <w:r w:rsidR="00D855B9">
        <w:rPr>
          <w:sz w:val="24"/>
          <w:szCs w:val="24"/>
        </w:rPr>
        <w:t xml:space="preserve"> s obrovským,</w:t>
      </w:r>
      <w:r>
        <w:rPr>
          <w:sz w:val="24"/>
          <w:szCs w:val="24"/>
        </w:rPr>
        <w:t xml:space="preserve"> ale</w:t>
      </w:r>
      <w:r w:rsidR="00D855B9">
        <w:rPr>
          <w:sz w:val="24"/>
          <w:szCs w:val="24"/>
        </w:rPr>
        <w:t xml:space="preserve"> nevyužitým</w:t>
      </w:r>
      <w:r w:rsidR="00BD527F">
        <w:rPr>
          <w:sz w:val="24"/>
          <w:szCs w:val="24"/>
        </w:rPr>
        <w:t>,</w:t>
      </w:r>
      <w:r w:rsidR="00D855B9">
        <w:rPr>
          <w:sz w:val="24"/>
          <w:szCs w:val="24"/>
        </w:rPr>
        <w:t xml:space="preserve"> potenciálom takto trestuhodne chátra? </w:t>
      </w:r>
      <w:r w:rsidR="005C4E74">
        <w:rPr>
          <w:sz w:val="24"/>
          <w:szCs w:val="24"/>
        </w:rPr>
        <w:t>Tieto otázky ma doviedli až k roku 1950 a s ním spojenou likvidáciu reholí zo strany komunistického režimu</w:t>
      </w:r>
      <w:r w:rsidR="00BD527F">
        <w:rPr>
          <w:sz w:val="24"/>
          <w:szCs w:val="24"/>
        </w:rPr>
        <w:t xml:space="preserve">, ktorá sa do historických análov zapísala ako </w:t>
      </w:r>
      <w:r w:rsidR="00425430">
        <w:rPr>
          <w:sz w:val="24"/>
          <w:szCs w:val="24"/>
        </w:rPr>
        <w:t>B</w:t>
      </w:r>
      <w:r w:rsidR="00BD527F">
        <w:rPr>
          <w:sz w:val="24"/>
          <w:szCs w:val="24"/>
        </w:rPr>
        <w:t xml:space="preserve">arbarská noc </w:t>
      </w:r>
      <w:r w:rsidR="005C4E74">
        <w:rPr>
          <w:sz w:val="24"/>
          <w:szCs w:val="24"/>
        </w:rPr>
        <w:t xml:space="preserve">. Režim dokázal v priebehu jednej noci úplne zlikvidovať </w:t>
      </w:r>
      <w:r w:rsidR="00BD527F">
        <w:rPr>
          <w:sz w:val="24"/>
          <w:szCs w:val="24"/>
        </w:rPr>
        <w:t xml:space="preserve">niečo, čo rehoľníci budovali v Kremnici celých 300 rokov. </w:t>
      </w:r>
    </w:p>
    <w:p w14:paraId="48BDA3D0" w14:textId="13133A76" w:rsidR="00DC1732" w:rsidRDefault="00BD527F" w:rsidP="0027293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Mojou motiváciou </w:t>
      </w:r>
      <w:r w:rsidR="00DE5270">
        <w:rPr>
          <w:sz w:val="24"/>
          <w:szCs w:val="24"/>
        </w:rPr>
        <w:t xml:space="preserve">bolo </w:t>
      </w:r>
      <w:r>
        <w:rPr>
          <w:sz w:val="24"/>
          <w:szCs w:val="24"/>
        </w:rPr>
        <w:t>v tejto práci</w:t>
      </w:r>
      <w:r w:rsidR="00DE5270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aspoň </w:t>
      </w:r>
      <w:r w:rsidR="00DE5270">
        <w:rPr>
          <w:sz w:val="24"/>
          <w:szCs w:val="24"/>
        </w:rPr>
        <w:t>s</w:t>
      </w:r>
      <w:r>
        <w:rPr>
          <w:sz w:val="24"/>
          <w:szCs w:val="24"/>
        </w:rPr>
        <w:t>časti zachytiť bohatú minulosť a veľký význam, ktorý františkáni pre</w:t>
      </w:r>
      <w:r w:rsidR="00A8029B">
        <w:rPr>
          <w:sz w:val="24"/>
          <w:szCs w:val="24"/>
        </w:rPr>
        <w:t xml:space="preserve"> ľudí v meste predstavovali. Zároveň považujem za veľmi podstatné pripomínať</w:t>
      </w:r>
      <w:r w:rsidR="00DE5270">
        <w:rPr>
          <w:sz w:val="24"/>
          <w:szCs w:val="24"/>
        </w:rPr>
        <w:t xml:space="preserve"> </w:t>
      </w:r>
      <w:r w:rsidR="00A8029B">
        <w:rPr>
          <w:sz w:val="24"/>
          <w:szCs w:val="24"/>
        </w:rPr>
        <w:t>zverstvá komunistického režimu, o ktorých som sa mal možnosť presvedčiť osobne, práve pri prehliadke kláštorného komplexu. Zároveň</w:t>
      </w:r>
      <w:r w:rsidR="00DC1732">
        <w:rPr>
          <w:sz w:val="24"/>
          <w:szCs w:val="24"/>
        </w:rPr>
        <w:t xml:space="preserve"> tiene barbarskej noci presahujú až do súčasnosti. Práve vďaka iniciatíve režimu sa budova kláštora dostala do stavu, pri ktorom je z lokálneho pohľadu veľmi náročné</w:t>
      </w:r>
      <w:r w:rsidR="00DE5270">
        <w:rPr>
          <w:sz w:val="24"/>
          <w:szCs w:val="24"/>
        </w:rPr>
        <w:t>,</w:t>
      </w:r>
      <w:r w:rsidR="00DC1732">
        <w:rPr>
          <w:sz w:val="24"/>
          <w:szCs w:val="24"/>
        </w:rPr>
        <w:t xml:space="preserve"> až nereálne dosiahnuť rekonštrukciu a zveľadenie, ktoré si kláštor právom zasluhuje.</w:t>
      </w:r>
    </w:p>
    <w:p w14:paraId="2C8B5296" w14:textId="7226844B" w:rsidR="008A37C0" w:rsidRDefault="00E340F0" w:rsidP="00272933">
      <w:pPr>
        <w:jc w:val="both"/>
        <w:rPr>
          <w:sz w:val="24"/>
          <w:szCs w:val="24"/>
        </w:rPr>
      </w:pPr>
      <w:r>
        <w:rPr>
          <w:sz w:val="24"/>
          <w:szCs w:val="24"/>
        </w:rPr>
        <w:t>Pri získavan</w:t>
      </w:r>
      <w:r w:rsidR="0032530B">
        <w:rPr>
          <w:sz w:val="24"/>
          <w:szCs w:val="24"/>
        </w:rPr>
        <w:t>í</w:t>
      </w:r>
      <w:r>
        <w:rPr>
          <w:sz w:val="24"/>
          <w:szCs w:val="24"/>
        </w:rPr>
        <w:t xml:space="preserve"> podkladov a informácií pre svoju prácu som výrazne čerpal z odbornej literatúry, ktorá sa zaoberala prevažne mestom ako takým alebo udalostiam z roku 1950 z celoštátneho pohľadu. </w:t>
      </w:r>
      <w:r w:rsidR="0032530B">
        <w:rPr>
          <w:sz w:val="24"/>
          <w:szCs w:val="24"/>
        </w:rPr>
        <w:t xml:space="preserve">Tieto diela sú citované v bibliografických odkazoch. </w:t>
      </w:r>
      <w:r>
        <w:rPr>
          <w:sz w:val="24"/>
          <w:szCs w:val="24"/>
        </w:rPr>
        <w:t xml:space="preserve">V otázke získavania materiálov priamo o kláštore zohrala výraznú úlohu orálna história. Veľké množstvo </w:t>
      </w:r>
      <w:r w:rsidR="001A0A69">
        <w:rPr>
          <w:sz w:val="24"/>
          <w:szCs w:val="24"/>
        </w:rPr>
        <w:t xml:space="preserve">informácií som získal vďaka Dávidovi </w:t>
      </w:r>
      <w:proofErr w:type="spellStart"/>
      <w:r w:rsidR="001A0A69">
        <w:rPr>
          <w:sz w:val="24"/>
          <w:szCs w:val="24"/>
        </w:rPr>
        <w:t>Neuschlovi</w:t>
      </w:r>
      <w:proofErr w:type="spellEnd"/>
      <w:r w:rsidR="001A0A69">
        <w:rPr>
          <w:sz w:val="24"/>
          <w:szCs w:val="24"/>
        </w:rPr>
        <w:t>, sprievodcovi kláštora, ktorý sa o kláštor stará a taktiež vyvíja aktívnu iniciatívu v otázke jeho rekonštrukcie a zveľaďovania. Práve vďaka nemu som mal možnosť dvakrát sa zúčastniť súkromnej prehliadky a </w:t>
      </w:r>
      <w:r w:rsidR="00107ECC">
        <w:rPr>
          <w:sz w:val="24"/>
          <w:szCs w:val="24"/>
        </w:rPr>
        <w:t>zároveň</w:t>
      </w:r>
      <w:r w:rsidR="001A0A69">
        <w:rPr>
          <w:sz w:val="24"/>
          <w:szCs w:val="24"/>
        </w:rPr>
        <w:t xml:space="preserve"> mi poskytol </w:t>
      </w:r>
      <w:r w:rsidR="00107ECC">
        <w:rPr>
          <w:sz w:val="24"/>
          <w:szCs w:val="24"/>
        </w:rPr>
        <w:t>dobové fotografie, ktoré sú autorsky viazané na</w:t>
      </w:r>
      <w:r w:rsidR="00226A74">
        <w:rPr>
          <w:sz w:val="24"/>
          <w:szCs w:val="24"/>
        </w:rPr>
        <w:t xml:space="preserve"> uzavretú internetovú skupinu</w:t>
      </w:r>
      <w:r w:rsidR="00107ECC">
        <w:rPr>
          <w:sz w:val="24"/>
          <w:szCs w:val="24"/>
        </w:rPr>
        <w:t xml:space="preserve"> Kremnica a jej história, ktorú práve Dávid spravuje. Ďalšou výraznou osobnosťou, ktorá mi pri písaní práce poskytla mnoho materiálu prostredníctvom orálnej histórie </w:t>
      </w:r>
      <w:r w:rsidR="004020D2">
        <w:rPr>
          <w:sz w:val="24"/>
          <w:szCs w:val="24"/>
        </w:rPr>
        <w:t xml:space="preserve">bol pamätník pán Otto </w:t>
      </w:r>
      <w:proofErr w:type="spellStart"/>
      <w:r w:rsidR="004020D2">
        <w:rPr>
          <w:sz w:val="24"/>
          <w:szCs w:val="24"/>
        </w:rPr>
        <w:t>Štroffek</w:t>
      </w:r>
      <w:proofErr w:type="spellEnd"/>
      <w:r w:rsidR="004020D2">
        <w:rPr>
          <w:sz w:val="24"/>
          <w:szCs w:val="24"/>
        </w:rPr>
        <w:t xml:space="preserve">, ktorý si spomínal na mnohé udalosti z rozprávania svojho otca a taktiež disponoval množstvom informácií o živote františkánov, ich </w:t>
      </w:r>
      <w:r w:rsidR="007E0D0A">
        <w:rPr>
          <w:sz w:val="24"/>
          <w:szCs w:val="24"/>
        </w:rPr>
        <w:t>kultúrne</w:t>
      </w:r>
      <w:r w:rsidR="00425430">
        <w:rPr>
          <w:sz w:val="24"/>
          <w:szCs w:val="24"/>
        </w:rPr>
        <w:t>j</w:t>
      </w:r>
      <w:r w:rsidR="007E0D0A">
        <w:rPr>
          <w:sz w:val="24"/>
          <w:szCs w:val="24"/>
        </w:rPr>
        <w:t xml:space="preserve"> a editačnej činnosti</w:t>
      </w:r>
      <w:r w:rsidR="00425430">
        <w:rPr>
          <w:sz w:val="24"/>
          <w:szCs w:val="24"/>
        </w:rPr>
        <w:t xml:space="preserve"> a taktiež aj o Barbarskej noci. Menší problém pre mňa predstavovala skutočnosť, že som sa počas zbierania podkladov dozvedel, že už prakticky nežije žiadny pamätník, ktorý by mi bol schopný porozprávať z prvej ruky </w:t>
      </w:r>
      <w:r w:rsidR="00636A2C">
        <w:rPr>
          <w:sz w:val="24"/>
          <w:szCs w:val="24"/>
        </w:rPr>
        <w:t xml:space="preserve">o udalostiach z roku 1950. </w:t>
      </w:r>
    </w:p>
    <w:p w14:paraId="32184876" w14:textId="77777777" w:rsidR="00755B8F" w:rsidRDefault="008A37C0" w:rsidP="00272933">
      <w:pPr>
        <w:jc w:val="both"/>
        <w:rPr>
          <w:sz w:val="24"/>
          <w:szCs w:val="24"/>
        </w:rPr>
        <w:sectPr w:rsidR="00755B8F" w:rsidSect="00AD5F90">
          <w:footerReference w:type="default" r:id="rId47"/>
          <w:type w:val="continuous"/>
          <w:pgSz w:w="11906" w:h="16838" w:code="9"/>
          <w:pgMar w:top="1418" w:right="1418" w:bottom="1418" w:left="1418" w:header="709" w:footer="709" w:gutter="0"/>
          <w:cols w:space="708"/>
          <w:docGrid w:linePitch="360"/>
        </w:sectPr>
      </w:pPr>
      <w:r>
        <w:rPr>
          <w:sz w:val="24"/>
          <w:szCs w:val="24"/>
        </w:rPr>
        <w:lastRenderedPageBreak/>
        <w:t>Čo sa týka obdobia po likvidácií františkánov</w:t>
      </w:r>
      <w:r w:rsidR="00E74EE0">
        <w:rPr>
          <w:sz w:val="24"/>
          <w:szCs w:val="24"/>
        </w:rPr>
        <w:t>, tak</w:t>
      </w:r>
      <w:r>
        <w:rPr>
          <w:sz w:val="24"/>
          <w:szCs w:val="24"/>
        </w:rPr>
        <w:t xml:space="preserve"> som získal mnoho podkladov prostredníctvom bádateľského štúdia v</w:t>
      </w:r>
      <w:r w:rsidR="00636A2C">
        <w:rPr>
          <w:sz w:val="24"/>
          <w:szCs w:val="24"/>
        </w:rPr>
        <w:t xml:space="preserve"> </w:t>
      </w:r>
      <w:r w:rsidRPr="008A37C0">
        <w:rPr>
          <w:sz w:val="24"/>
          <w:szCs w:val="24"/>
        </w:rPr>
        <w:t>Štátnom archíve v Banskej Bystrici, pracovisko Archív Kremnica</w:t>
      </w:r>
      <w:r>
        <w:t xml:space="preserve">, </w:t>
      </w:r>
      <w:r>
        <w:rPr>
          <w:sz w:val="24"/>
          <w:szCs w:val="24"/>
        </w:rPr>
        <w:t>prostredníctvom ktorého som do svojej práce zakomponoval obsah správ a dokumentov Miestneho národného výboru (MNV) a Okresného národného výboru (ONV) v</w:t>
      </w:r>
      <w:r w:rsidR="00B44CA2">
        <w:rPr>
          <w:sz w:val="24"/>
          <w:szCs w:val="24"/>
        </w:rPr>
        <w:t> </w:t>
      </w:r>
      <w:r>
        <w:rPr>
          <w:sz w:val="24"/>
          <w:szCs w:val="24"/>
        </w:rPr>
        <w:t>Kremnici</w:t>
      </w:r>
      <w:r w:rsidR="00B44CA2">
        <w:rPr>
          <w:sz w:val="24"/>
          <w:szCs w:val="24"/>
        </w:rPr>
        <w:t>.</w:t>
      </w:r>
      <w:r>
        <w:t xml:space="preserve"> </w:t>
      </w:r>
      <w:r w:rsidR="00425430">
        <w:rPr>
          <w:sz w:val="24"/>
          <w:szCs w:val="24"/>
        </w:rPr>
        <w:t xml:space="preserve"> </w:t>
      </w:r>
      <w:r w:rsidR="007E0D0A">
        <w:rPr>
          <w:sz w:val="24"/>
          <w:szCs w:val="24"/>
        </w:rPr>
        <w:t xml:space="preserve"> </w:t>
      </w:r>
      <w:r w:rsidR="004020D2">
        <w:rPr>
          <w:sz w:val="24"/>
          <w:szCs w:val="24"/>
        </w:rPr>
        <w:t xml:space="preserve">  </w:t>
      </w:r>
      <w:r w:rsidR="00107ECC">
        <w:rPr>
          <w:sz w:val="24"/>
          <w:szCs w:val="24"/>
        </w:rPr>
        <w:t xml:space="preserve">   </w:t>
      </w:r>
      <w:r w:rsidR="001A0A69">
        <w:rPr>
          <w:sz w:val="24"/>
          <w:szCs w:val="24"/>
        </w:rPr>
        <w:t xml:space="preserve"> </w:t>
      </w:r>
    </w:p>
    <w:p w14:paraId="4C4A4CD5" w14:textId="44EB64A4" w:rsidR="000D4C94" w:rsidRPr="000608B5" w:rsidRDefault="00D63E75" w:rsidP="0047643E">
      <w:pPr>
        <w:pStyle w:val="Nadpis1"/>
        <w:spacing w:after="360"/>
      </w:pPr>
      <w:bookmarkStart w:id="0" w:name="_Toc101779940"/>
      <w:r w:rsidRPr="00BC1AE6">
        <w:lastRenderedPageBreak/>
        <w:t>Minulosť</w:t>
      </w:r>
      <w:r w:rsidRPr="00476F8E">
        <w:t xml:space="preserve"> </w:t>
      </w:r>
      <w:r w:rsidR="00293F0B">
        <w:t>k</w:t>
      </w:r>
      <w:r w:rsidRPr="00476F8E">
        <w:t>láštora</w:t>
      </w:r>
      <w:bookmarkEnd w:id="0"/>
    </w:p>
    <w:p w14:paraId="69D23D51" w14:textId="630A0E49" w:rsidR="00D63E75" w:rsidRPr="00546B0B" w:rsidRDefault="006558A4" w:rsidP="007B604D">
      <w:pPr>
        <w:pStyle w:val="Nadpis2"/>
        <w:spacing w:before="240" w:after="240"/>
      </w:pPr>
      <w:bookmarkStart w:id="1" w:name="_Toc101779941"/>
      <w:r w:rsidRPr="00546B0B">
        <w:t xml:space="preserve">Príchod </w:t>
      </w:r>
      <w:r w:rsidR="00E74EE0">
        <w:t>f</w:t>
      </w:r>
      <w:r w:rsidRPr="00BC1AE6">
        <w:t>rantiškánov</w:t>
      </w:r>
      <w:r w:rsidRPr="00546B0B">
        <w:t xml:space="preserve"> do Kremnice</w:t>
      </w:r>
      <w:bookmarkEnd w:id="1"/>
    </w:p>
    <w:p w14:paraId="28C5160A" w14:textId="21739BDB" w:rsidR="009C0B5D" w:rsidRPr="008D6AB1" w:rsidRDefault="00160D23" w:rsidP="005C16C1">
      <w:pPr>
        <w:ind w:firstLine="578"/>
        <w:jc w:val="both"/>
        <w:rPr>
          <w:rFonts w:cstheme="minorHAnsi"/>
          <w:sz w:val="24"/>
          <w:szCs w:val="24"/>
        </w:rPr>
      </w:pPr>
      <w:r w:rsidRPr="008D6AB1">
        <w:rPr>
          <w:rFonts w:cstheme="minorHAnsi"/>
          <w:sz w:val="24"/>
          <w:szCs w:val="24"/>
        </w:rPr>
        <w:t xml:space="preserve">Príchod </w:t>
      </w:r>
      <w:r w:rsidR="00E74EE0">
        <w:rPr>
          <w:rFonts w:cstheme="minorHAnsi"/>
          <w:sz w:val="24"/>
          <w:szCs w:val="24"/>
        </w:rPr>
        <w:t>f</w:t>
      </w:r>
      <w:r w:rsidRPr="008D6AB1">
        <w:rPr>
          <w:rFonts w:cstheme="minorHAnsi"/>
          <w:sz w:val="24"/>
          <w:szCs w:val="24"/>
        </w:rPr>
        <w:t xml:space="preserve">rantiškánov do Kremnice sa datuje 26. decembra v roku 1649 za účelom opätovnej </w:t>
      </w:r>
      <w:proofErr w:type="spellStart"/>
      <w:r w:rsidRPr="008D6AB1">
        <w:rPr>
          <w:rFonts w:cstheme="minorHAnsi"/>
          <w:sz w:val="24"/>
          <w:szCs w:val="24"/>
        </w:rPr>
        <w:t>rekatolizácie</w:t>
      </w:r>
      <w:proofErr w:type="spellEnd"/>
      <w:r w:rsidR="00232B7D">
        <w:rPr>
          <w:rFonts w:cstheme="minorHAnsi"/>
          <w:sz w:val="24"/>
          <w:szCs w:val="24"/>
        </w:rPr>
        <w:t>,</w:t>
      </w:r>
      <w:r w:rsidRPr="008D6AB1">
        <w:rPr>
          <w:rFonts w:cstheme="minorHAnsi"/>
          <w:sz w:val="24"/>
          <w:szCs w:val="24"/>
        </w:rPr>
        <w:t xml:space="preserve"> v tej dobe takmer čisto evanjelickej Kremnice. Taktiež išlo o snahu zmiernenia napätia medzi katolíkmi a evanjelikmi, medzi ktorými neraz došlo aj k fyzickým </w:t>
      </w:r>
      <w:r w:rsidR="00262F06" w:rsidRPr="008D6AB1">
        <w:rPr>
          <w:rFonts w:cstheme="minorHAnsi"/>
          <w:sz w:val="24"/>
          <w:szCs w:val="24"/>
        </w:rPr>
        <w:t>konfrontáciám</w:t>
      </w:r>
      <w:r w:rsidRPr="008D6AB1">
        <w:rPr>
          <w:rFonts w:cstheme="minorHAnsi"/>
          <w:sz w:val="24"/>
          <w:szCs w:val="24"/>
        </w:rPr>
        <w:t>. V tej dobe katolíkom v evanjelickej Kremnici neprislúchal ani jeden kosto</w:t>
      </w:r>
      <w:r w:rsidR="009C0B5D" w:rsidRPr="008D6AB1">
        <w:rPr>
          <w:rFonts w:cstheme="minorHAnsi"/>
          <w:sz w:val="24"/>
          <w:szCs w:val="24"/>
        </w:rPr>
        <w:t>l</w:t>
      </w:r>
      <w:r w:rsidR="009A3626">
        <w:rPr>
          <w:rFonts w:cstheme="minorHAnsi"/>
          <w:sz w:val="24"/>
          <w:szCs w:val="24"/>
        </w:rPr>
        <w:t>, v ktorých by sa mohli konať ich liturgie</w:t>
      </w:r>
      <w:r w:rsidR="009C0B5D" w:rsidRPr="008D6AB1">
        <w:rPr>
          <w:rFonts w:cstheme="minorHAnsi"/>
          <w:sz w:val="24"/>
          <w:szCs w:val="24"/>
        </w:rPr>
        <w:t>.</w:t>
      </w:r>
    </w:p>
    <w:p w14:paraId="311B45B0" w14:textId="7A858FAE" w:rsidR="001B6BB5" w:rsidRPr="009E50B5" w:rsidRDefault="00262F06" w:rsidP="005C16C1">
      <w:pPr>
        <w:ind w:firstLine="578"/>
        <w:jc w:val="both"/>
        <w:rPr>
          <w:rFonts w:cstheme="minorHAnsi"/>
          <w:i/>
          <w:iCs/>
          <w:sz w:val="24"/>
          <w:szCs w:val="24"/>
          <w:vertAlign w:val="superscript"/>
        </w:rPr>
      </w:pPr>
      <w:r w:rsidRPr="009E50B5">
        <w:rPr>
          <w:rFonts w:cstheme="minorHAnsi"/>
          <w:i/>
          <w:iCs/>
          <w:sz w:val="24"/>
          <w:szCs w:val="24"/>
        </w:rPr>
        <w:t>„</w:t>
      </w:r>
      <w:r w:rsidR="009C0B5D" w:rsidRPr="009E50B5">
        <w:rPr>
          <w:rFonts w:cstheme="minorHAnsi"/>
          <w:i/>
          <w:iCs/>
          <w:sz w:val="24"/>
          <w:szCs w:val="24"/>
        </w:rPr>
        <w:t xml:space="preserve">Myšlienka usadiť františkánov, prípadne iný rád, v stredoslovenských banských </w:t>
      </w:r>
      <w:r w:rsidR="00B15C28">
        <w:rPr>
          <w:rFonts w:cstheme="minorHAnsi"/>
          <w:i/>
          <w:iCs/>
          <w:sz w:val="24"/>
          <w:szCs w:val="24"/>
        </w:rPr>
        <w:t xml:space="preserve">mestách </w:t>
      </w:r>
      <w:r w:rsidR="009C0B5D" w:rsidRPr="009E50B5">
        <w:rPr>
          <w:rFonts w:cstheme="minorHAnsi"/>
          <w:i/>
          <w:iCs/>
          <w:sz w:val="24"/>
          <w:szCs w:val="24"/>
        </w:rPr>
        <w:t xml:space="preserve">sa zrodila v hlave ostrihomského arcibiskupa Juraja </w:t>
      </w:r>
      <w:proofErr w:type="spellStart"/>
      <w:r w:rsidR="009C0B5D" w:rsidRPr="009E50B5">
        <w:rPr>
          <w:rFonts w:cstheme="minorHAnsi"/>
          <w:i/>
          <w:iCs/>
          <w:sz w:val="24"/>
          <w:szCs w:val="24"/>
        </w:rPr>
        <w:t>Lipaia</w:t>
      </w:r>
      <w:proofErr w:type="spellEnd"/>
      <w:r w:rsidR="009C0B5D" w:rsidRPr="009E50B5">
        <w:rPr>
          <w:rFonts w:cstheme="minorHAnsi"/>
          <w:i/>
          <w:iCs/>
          <w:sz w:val="24"/>
          <w:szCs w:val="24"/>
        </w:rPr>
        <w:t>.</w:t>
      </w:r>
      <w:r w:rsidR="00504A7F" w:rsidRPr="009E50B5">
        <w:rPr>
          <w:rFonts w:cstheme="minorHAnsi"/>
          <w:i/>
          <w:iCs/>
          <w:sz w:val="24"/>
          <w:szCs w:val="24"/>
        </w:rPr>
        <w:t xml:space="preserve">.. Okolo polovice 17. storočia </w:t>
      </w:r>
      <w:r w:rsidR="008D6AB1" w:rsidRPr="009E50B5">
        <w:rPr>
          <w:rFonts w:cstheme="minorHAnsi"/>
          <w:i/>
          <w:iCs/>
          <w:sz w:val="24"/>
          <w:szCs w:val="24"/>
        </w:rPr>
        <w:t>dozrela</w:t>
      </w:r>
      <w:r w:rsidR="00504A7F" w:rsidRPr="009E50B5">
        <w:rPr>
          <w:rFonts w:cstheme="minorHAnsi"/>
          <w:i/>
          <w:iCs/>
          <w:sz w:val="24"/>
          <w:szCs w:val="24"/>
        </w:rPr>
        <w:t xml:space="preserve"> situácia na to, aby sa na strednom Slovensku usadili niektoré katolícke rehole. V Banskej Bystrici (1648) a Banskej Štiavnici (1649) to boli jezuiti. Kremnica odolala jezuitskému tlaku, preto sa arcibiskup rozhodol skúsiť to s františkánmi. Pôvodne ich chcel </w:t>
      </w:r>
      <w:r w:rsidR="008D6AB1" w:rsidRPr="009E50B5">
        <w:rPr>
          <w:rFonts w:cstheme="minorHAnsi"/>
          <w:i/>
          <w:iCs/>
          <w:sz w:val="24"/>
          <w:szCs w:val="24"/>
        </w:rPr>
        <w:t>priviesť do Svätého kríža (dnes Žiar nad Hronom), na čo vyčlenil 1000 zlatých, napokon sa rozhodol priamo pre Kremnicu.</w:t>
      </w:r>
      <w:r w:rsidR="000A4CD1" w:rsidRPr="009E50B5">
        <w:rPr>
          <w:rFonts w:cstheme="minorHAnsi"/>
          <w:i/>
          <w:iCs/>
          <w:sz w:val="24"/>
          <w:szCs w:val="24"/>
        </w:rPr>
        <w:t>..</w:t>
      </w:r>
      <w:r w:rsidR="000A4CD1" w:rsidRPr="009E50B5">
        <w:rPr>
          <w:i/>
          <w:iCs/>
          <w:sz w:val="24"/>
          <w:szCs w:val="24"/>
        </w:rPr>
        <w:t xml:space="preserve"> Dňa 20. decembra 1649 vyrazili z </w:t>
      </w:r>
      <w:proofErr w:type="spellStart"/>
      <w:r w:rsidR="000A4CD1" w:rsidRPr="009E50B5">
        <w:rPr>
          <w:i/>
          <w:iCs/>
          <w:sz w:val="24"/>
          <w:szCs w:val="24"/>
        </w:rPr>
        <w:t>hlohoveckého</w:t>
      </w:r>
      <w:proofErr w:type="spellEnd"/>
      <w:r w:rsidR="000A4CD1" w:rsidRPr="009E50B5">
        <w:rPr>
          <w:i/>
          <w:iCs/>
          <w:sz w:val="24"/>
          <w:szCs w:val="24"/>
        </w:rPr>
        <w:t xml:space="preserve"> kláštora páter Vít </w:t>
      </w:r>
      <w:proofErr w:type="spellStart"/>
      <w:r w:rsidR="000A4CD1" w:rsidRPr="009E50B5">
        <w:rPr>
          <w:i/>
          <w:iCs/>
          <w:sz w:val="24"/>
          <w:szCs w:val="24"/>
        </w:rPr>
        <w:t>Burganovský</w:t>
      </w:r>
      <w:proofErr w:type="spellEnd"/>
      <w:r w:rsidR="000A4CD1" w:rsidRPr="009E50B5">
        <w:rPr>
          <w:i/>
          <w:iCs/>
          <w:sz w:val="24"/>
          <w:szCs w:val="24"/>
        </w:rPr>
        <w:t xml:space="preserve"> z Moravy, páter Egídius </w:t>
      </w:r>
      <w:proofErr w:type="spellStart"/>
      <w:r w:rsidR="000A4CD1" w:rsidRPr="009E50B5">
        <w:rPr>
          <w:i/>
          <w:iCs/>
          <w:sz w:val="24"/>
          <w:szCs w:val="24"/>
        </w:rPr>
        <w:t>Rozstok</w:t>
      </w:r>
      <w:proofErr w:type="spellEnd"/>
      <w:r w:rsidR="000A4CD1" w:rsidRPr="009E50B5">
        <w:rPr>
          <w:rFonts w:cstheme="minorHAnsi"/>
          <w:i/>
          <w:iCs/>
          <w:sz w:val="24"/>
          <w:szCs w:val="24"/>
        </w:rPr>
        <w:t xml:space="preserve"> </w:t>
      </w:r>
      <w:r w:rsidR="0050455E" w:rsidRPr="009E50B5">
        <w:rPr>
          <w:rFonts w:cstheme="minorHAnsi"/>
          <w:i/>
          <w:iCs/>
          <w:sz w:val="24"/>
          <w:szCs w:val="24"/>
        </w:rPr>
        <w:t xml:space="preserve">zo Sliezska a fráter </w:t>
      </w:r>
      <w:proofErr w:type="spellStart"/>
      <w:r w:rsidR="0050455E" w:rsidRPr="009E50B5">
        <w:rPr>
          <w:rFonts w:cstheme="minorHAnsi"/>
          <w:i/>
          <w:iCs/>
          <w:sz w:val="24"/>
          <w:szCs w:val="24"/>
        </w:rPr>
        <w:t>Pacifik</w:t>
      </w:r>
      <w:proofErr w:type="spellEnd"/>
      <w:r w:rsidR="0050455E" w:rsidRPr="009E50B5">
        <w:rPr>
          <w:rFonts w:cstheme="minorHAnsi"/>
          <w:i/>
          <w:iCs/>
          <w:sz w:val="24"/>
          <w:szCs w:val="24"/>
        </w:rPr>
        <w:t xml:space="preserve"> </w:t>
      </w:r>
      <w:proofErr w:type="spellStart"/>
      <w:r w:rsidR="0050455E" w:rsidRPr="009E50B5">
        <w:rPr>
          <w:rFonts w:cstheme="minorHAnsi"/>
          <w:i/>
          <w:iCs/>
          <w:sz w:val="24"/>
          <w:szCs w:val="24"/>
        </w:rPr>
        <w:t>Egegi</w:t>
      </w:r>
      <w:proofErr w:type="spellEnd"/>
      <w:r w:rsidR="00B15C28">
        <w:rPr>
          <w:rFonts w:cstheme="minorHAnsi"/>
          <w:i/>
          <w:iCs/>
          <w:sz w:val="24"/>
          <w:szCs w:val="24"/>
        </w:rPr>
        <w:t>.</w:t>
      </w:r>
      <w:r w:rsidR="00B8645B">
        <w:rPr>
          <w:rFonts w:cstheme="minorHAnsi"/>
          <w:i/>
          <w:iCs/>
          <w:sz w:val="24"/>
          <w:szCs w:val="24"/>
        </w:rPr>
        <w:t xml:space="preserve">“ </w:t>
      </w:r>
      <w:r w:rsidR="00B8645B">
        <w:rPr>
          <w:rStyle w:val="Odkaznapoznmkupodiarou"/>
          <w:rFonts w:cstheme="minorHAnsi"/>
          <w:i/>
          <w:iCs/>
          <w:sz w:val="24"/>
          <w:szCs w:val="24"/>
        </w:rPr>
        <w:footnoteReference w:id="1"/>
      </w:r>
    </w:p>
    <w:p w14:paraId="2934551C" w14:textId="15C7BFF5" w:rsidR="00546B0B" w:rsidRDefault="0050455E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Po príchode františkánov 26. decembra ich však obyvatelia Kremnice odmietli vpustiť do vnútorného mesta. Františkáni boli nútení uchýliť sa do arcibiskupského mlyna, ktorý sa nachádzal približne </w:t>
      </w:r>
      <w:r w:rsidR="00667253">
        <w:rPr>
          <w:sz w:val="24"/>
          <w:szCs w:val="24"/>
        </w:rPr>
        <w:t>1 kilometer</w:t>
      </w:r>
      <w:r w:rsidR="00014A73">
        <w:rPr>
          <w:sz w:val="24"/>
          <w:szCs w:val="24"/>
        </w:rPr>
        <w:t xml:space="preserve"> poniže mesta.</w:t>
      </w:r>
    </w:p>
    <w:p w14:paraId="363BC408" w14:textId="12055413" w:rsidR="00546B0B" w:rsidRDefault="00014A73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Postupom času sa však františkáni dokázali dostať do priazne ľudu najmä vďaka svojmu prístupu a ochote pomôcť</w:t>
      </w:r>
      <w:r w:rsidR="009B2940">
        <w:rPr>
          <w:sz w:val="24"/>
          <w:szCs w:val="24"/>
        </w:rPr>
        <w:t>,</w:t>
      </w:r>
      <w:r>
        <w:rPr>
          <w:sz w:val="24"/>
          <w:szCs w:val="24"/>
        </w:rPr>
        <w:t xml:space="preserve"> bez ohľadu na náboženst</w:t>
      </w:r>
      <w:r w:rsidR="007F41E6">
        <w:rPr>
          <w:sz w:val="24"/>
          <w:szCs w:val="24"/>
        </w:rPr>
        <w:t>vo či sociálny status. 2</w:t>
      </w:r>
      <w:r w:rsidR="00250A54">
        <w:rPr>
          <w:sz w:val="24"/>
          <w:szCs w:val="24"/>
        </w:rPr>
        <w:t>.</w:t>
      </w:r>
      <w:r w:rsidR="007F41E6">
        <w:rPr>
          <w:sz w:val="24"/>
          <w:szCs w:val="24"/>
        </w:rPr>
        <w:t xml:space="preserve"> januára 1651 sa presťahovali do </w:t>
      </w:r>
      <w:proofErr w:type="spellStart"/>
      <w:r w:rsidR="007F41E6">
        <w:rPr>
          <w:sz w:val="24"/>
          <w:szCs w:val="24"/>
        </w:rPr>
        <w:t>Pizethausu</w:t>
      </w:r>
      <w:proofErr w:type="spellEnd"/>
      <w:r w:rsidR="007F41E6">
        <w:rPr>
          <w:sz w:val="24"/>
          <w:szCs w:val="24"/>
        </w:rPr>
        <w:t>, teda arcibiskupského domu na námestí, kde si zriadili provizórnu katolícku kaplnku a začali slúžiť prvé katolícke omše</w:t>
      </w:r>
      <w:r w:rsidR="00C825EF">
        <w:rPr>
          <w:sz w:val="24"/>
          <w:szCs w:val="24"/>
        </w:rPr>
        <w:t>.</w:t>
      </w:r>
      <w:r w:rsidR="002243CB">
        <w:rPr>
          <w:sz w:val="24"/>
          <w:szCs w:val="24"/>
        </w:rPr>
        <w:t xml:space="preserve"> </w:t>
      </w:r>
      <w:r w:rsidR="00C825EF">
        <w:rPr>
          <w:sz w:val="24"/>
          <w:szCs w:val="24"/>
        </w:rPr>
        <w:t xml:space="preserve">Neskôr už </w:t>
      </w:r>
      <w:proofErr w:type="spellStart"/>
      <w:r w:rsidR="00C825EF">
        <w:rPr>
          <w:sz w:val="24"/>
          <w:szCs w:val="24"/>
        </w:rPr>
        <w:t>Pizethaus</w:t>
      </w:r>
      <w:proofErr w:type="spellEnd"/>
      <w:r w:rsidR="00C825EF">
        <w:rPr>
          <w:sz w:val="24"/>
          <w:szCs w:val="24"/>
        </w:rPr>
        <w:t xml:space="preserve"> kapacitne nepostačoval ani veriacim, ani františkánom.</w:t>
      </w:r>
      <w:r w:rsidR="00C170DA">
        <w:rPr>
          <w:sz w:val="24"/>
          <w:szCs w:val="24"/>
        </w:rPr>
        <w:t xml:space="preserve"> </w:t>
      </w:r>
      <w:proofErr w:type="spellStart"/>
      <w:r w:rsidR="00C170DA">
        <w:rPr>
          <w:sz w:val="24"/>
          <w:szCs w:val="24"/>
        </w:rPr>
        <w:t>Pizethaus</w:t>
      </w:r>
      <w:proofErr w:type="spellEnd"/>
      <w:r w:rsidR="00C170DA">
        <w:rPr>
          <w:sz w:val="24"/>
          <w:szCs w:val="24"/>
        </w:rPr>
        <w:t xml:space="preserve"> bol kvôli poškodeniu počas </w:t>
      </w:r>
      <w:r w:rsidR="000E725A">
        <w:rPr>
          <w:sz w:val="24"/>
          <w:szCs w:val="24"/>
        </w:rPr>
        <w:t>2.</w:t>
      </w:r>
      <w:r w:rsidR="00C170DA">
        <w:rPr>
          <w:sz w:val="24"/>
          <w:szCs w:val="24"/>
        </w:rPr>
        <w:t xml:space="preserve"> </w:t>
      </w:r>
      <w:r w:rsidR="000E725A">
        <w:rPr>
          <w:sz w:val="24"/>
          <w:szCs w:val="24"/>
        </w:rPr>
        <w:t>s</w:t>
      </w:r>
      <w:r w:rsidR="00C170DA">
        <w:rPr>
          <w:sz w:val="24"/>
          <w:szCs w:val="24"/>
        </w:rPr>
        <w:t>vetovej vojn</w:t>
      </w:r>
      <w:r w:rsidR="002C46A3">
        <w:rPr>
          <w:sz w:val="24"/>
          <w:szCs w:val="24"/>
        </w:rPr>
        <w:t>y</w:t>
      </w:r>
      <w:r w:rsidR="00C170DA">
        <w:rPr>
          <w:sz w:val="24"/>
          <w:szCs w:val="24"/>
        </w:rPr>
        <w:t xml:space="preserve"> krátko po nej zbúraný.</w:t>
      </w:r>
    </w:p>
    <w:p w14:paraId="67F3319E" w14:textId="2DE9C1B4" w:rsidR="005C16C1" w:rsidRPr="005C16C1" w:rsidRDefault="00546B0B" w:rsidP="007B604D">
      <w:pPr>
        <w:pStyle w:val="Nadpis2"/>
        <w:spacing w:before="240" w:after="240"/>
      </w:pPr>
      <w:bookmarkStart w:id="2" w:name="_Toc101779942"/>
      <w:r w:rsidRPr="00546B0B">
        <w:t>Stavba kláštora</w:t>
      </w:r>
      <w:bookmarkEnd w:id="2"/>
    </w:p>
    <w:p w14:paraId="7E69E80E" w14:textId="23CDC474" w:rsidR="00861D7E" w:rsidRDefault="009E50B5" w:rsidP="005C16C1">
      <w:pPr>
        <w:ind w:firstLine="578"/>
        <w:jc w:val="both"/>
        <w:rPr>
          <w:i/>
          <w:iCs/>
          <w:sz w:val="24"/>
          <w:szCs w:val="24"/>
        </w:rPr>
      </w:pPr>
      <w:r w:rsidRPr="009E50B5">
        <w:rPr>
          <w:i/>
          <w:iCs/>
          <w:sz w:val="24"/>
          <w:szCs w:val="24"/>
        </w:rPr>
        <w:t>„</w:t>
      </w:r>
      <w:r w:rsidR="00C825EF" w:rsidRPr="009E50B5">
        <w:rPr>
          <w:i/>
          <w:iCs/>
          <w:sz w:val="24"/>
          <w:szCs w:val="24"/>
        </w:rPr>
        <w:t xml:space="preserve">V apríli 1651 sa počet františkánov </w:t>
      </w:r>
      <w:r w:rsidRPr="009E50B5">
        <w:rPr>
          <w:i/>
          <w:iCs/>
          <w:sz w:val="24"/>
          <w:szCs w:val="24"/>
        </w:rPr>
        <w:t>v meste zvýšil o</w:t>
      </w:r>
      <w:r w:rsidR="00681BD2">
        <w:rPr>
          <w:i/>
          <w:iCs/>
          <w:sz w:val="24"/>
          <w:szCs w:val="24"/>
        </w:rPr>
        <w:t> </w:t>
      </w:r>
      <w:r w:rsidRPr="00681BD2">
        <w:rPr>
          <w:sz w:val="24"/>
          <w:szCs w:val="24"/>
        </w:rPr>
        <w:t>dvoc</w:t>
      </w:r>
      <w:r w:rsidR="00857823" w:rsidRPr="00681BD2">
        <w:rPr>
          <w:sz w:val="24"/>
          <w:szCs w:val="24"/>
        </w:rPr>
        <w:t>h</w:t>
      </w:r>
      <w:r w:rsidR="00681BD2" w:rsidRPr="00681BD2">
        <w:rPr>
          <w:sz w:val="24"/>
          <w:szCs w:val="24"/>
        </w:rPr>
        <w:t>“</w:t>
      </w:r>
      <w:r w:rsidR="00681BD2">
        <w:rPr>
          <w:sz w:val="24"/>
          <w:szCs w:val="24"/>
          <w:vertAlign w:val="superscript"/>
        </w:rPr>
        <w:t xml:space="preserve"> </w:t>
      </w:r>
      <w:r w:rsidR="00681BD2">
        <w:rPr>
          <w:rStyle w:val="Odkaznapoznmkupodiarou"/>
          <w:sz w:val="24"/>
          <w:szCs w:val="24"/>
        </w:rPr>
        <w:footnoteReference w:id="2"/>
      </w:r>
      <w:r w:rsidR="00681BD2">
        <w:rPr>
          <w:sz w:val="24"/>
          <w:szCs w:val="24"/>
          <w:vertAlign w:val="superscript"/>
        </w:rPr>
        <w:t xml:space="preserve"> </w:t>
      </w:r>
      <w:r w:rsidR="00C56B51" w:rsidRPr="00681BD2">
        <w:rPr>
          <w:sz w:val="24"/>
          <w:szCs w:val="24"/>
        </w:rPr>
        <w:t>a</w:t>
      </w:r>
      <w:r w:rsidR="00884E39" w:rsidRPr="0033458E">
        <w:rPr>
          <w:sz w:val="24"/>
          <w:szCs w:val="24"/>
        </w:rPr>
        <w:t> vplyvom n</w:t>
      </w:r>
      <w:r w:rsidR="00693DF2" w:rsidRPr="0033458E">
        <w:rPr>
          <w:sz w:val="24"/>
          <w:szCs w:val="24"/>
        </w:rPr>
        <w:t>a</w:t>
      </w:r>
      <w:r w:rsidR="00884E39" w:rsidRPr="0033458E">
        <w:rPr>
          <w:sz w:val="24"/>
          <w:szCs w:val="24"/>
        </w:rPr>
        <w:t>ras</w:t>
      </w:r>
      <w:r w:rsidR="00693DF2" w:rsidRPr="0033458E">
        <w:rPr>
          <w:sz w:val="24"/>
          <w:szCs w:val="24"/>
        </w:rPr>
        <w:t>tajúceho počtu</w:t>
      </w:r>
      <w:r w:rsidR="0033389A" w:rsidRPr="0033458E">
        <w:rPr>
          <w:sz w:val="24"/>
          <w:szCs w:val="24"/>
        </w:rPr>
        <w:t xml:space="preserve"> boli nútení konať v otázke </w:t>
      </w:r>
      <w:r w:rsidR="0033458E" w:rsidRPr="0033458E">
        <w:rPr>
          <w:sz w:val="24"/>
          <w:szCs w:val="24"/>
        </w:rPr>
        <w:t>hľadania nového pôsobiska</w:t>
      </w:r>
      <w:r w:rsidR="00C4746A">
        <w:rPr>
          <w:sz w:val="24"/>
          <w:szCs w:val="24"/>
        </w:rPr>
        <w:t xml:space="preserve">. Túto otázku vyriešili </w:t>
      </w:r>
      <w:r w:rsidR="00861D7E">
        <w:rPr>
          <w:sz w:val="24"/>
          <w:szCs w:val="24"/>
        </w:rPr>
        <w:t>tým, že „</w:t>
      </w:r>
      <w:r w:rsidR="00857823">
        <w:rPr>
          <w:i/>
          <w:iCs/>
          <w:sz w:val="24"/>
          <w:szCs w:val="24"/>
        </w:rPr>
        <w:t>kúpili dva domy na záp. strane námestia a na ich mieste začali r. 1653 stavať kostol a kláštor. Stavbu dokončili r. 1660, kostol vysvätili roku 1715. Kláštor rozšírili r. 1732</w:t>
      </w:r>
      <w:r w:rsidR="009B16DA">
        <w:rPr>
          <w:i/>
          <w:iCs/>
          <w:sz w:val="24"/>
          <w:szCs w:val="24"/>
        </w:rPr>
        <w:t>. R. 1748 kúpili susedný dom pri kostole a na jeho mieste r. 1758 postavili loretánsku kaplnku“</w:t>
      </w:r>
      <w:r w:rsidR="009B16DA">
        <w:rPr>
          <w:i/>
          <w:iCs/>
          <w:sz w:val="24"/>
          <w:szCs w:val="24"/>
          <w:vertAlign w:val="superscript"/>
        </w:rPr>
        <w:t xml:space="preserve"> </w:t>
      </w:r>
      <w:r w:rsidR="0020771D">
        <w:rPr>
          <w:rStyle w:val="Odkaznapoznmkupodiarou"/>
          <w:i/>
          <w:iCs/>
          <w:sz w:val="24"/>
          <w:szCs w:val="24"/>
        </w:rPr>
        <w:footnoteReference w:id="3"/>
      </w:r>
    </w:p>
    <w:p w14:paraId="43F96A19" w14:textId="299AEA98" w:rsidR="00C4016C" w:rsidRDefault="00F05B2B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Františkáni sa do kláštora presťahovali v roku 1653, keďže stavba už disponovala</w:t>
      </w:r>
      <w:r w:rsidR="00861D7E">
        <w:rPr>
          <w:sz w:val="24"/>
          <w:szCs w:val="24"/>
        </w:rPr>
        <w:t xml:space="preserve"> </w:t>
      </w:r>
      <w:r>
        <w:rPr>
          <w:sz w:val="24"/>
          <w:szCs w:val="24"/>
        </w:rPr>
        <w:t>obytnými priestranstvami.</w:t>
      </w:r>
      <w:r w:rsidR="009B16DA">
        <w:rPr>
          <w:sz w:val="24"/>
          <w:szCs w:val="24"/>
        </w:rPr>
        <w:t xml:space="preserve"> K</w:t>
      </w:r>
      <w:r w:rsidR="005A7B44">
        <w:rPr>
          <w:sz w:val="24"/>
          <w:szCs w:val="24"/>
        </w:rPr>
        <w:t>ostol</w:t>
      </w:r>
      <w:r w:rsidR="009B16DA">
        <w:rPr>
          <w:sz w:val="24"/>
          <w:szCs w:val="24"/>
        </w:rPr>
        <w:t xml:space="preserve"> bol zasvätený svätému Františkovi z</w:t>
      </w:r>
      <w:r w:rsidR="000D656C">
        <w:rPr>
          <w:sz w:val="24"/>
          <w:szCs w:val="24"/>
        </w:rPr>
        <w:t> </w:t>
      </w:r>
      <w:r w:rsidR="009B16DA">
        <w:rPr>
          <w:sz w:val="24"/>
          <w:szCs w:val="24"/>
        </w:rPr>
        <w:t>Assisi</w:t>
      </w:r>
      <w:r w:rsidR="000D656C">
        <w:rPr>
          <w:sz w:val="24"/>
          <w:szCs w:val="24"/>
        </w:rPr>
        <w:t>, zakladateľovi rádu františkánov.</w:t>
      </w:r>
    </w:p>
    <w:p w14:paraId="1F74D62E" w14:textId="7CEB3525" w:rsidR="009E50B5" w:rsidRPr="00C4016C" w:rsidRDefault="00786717" w:rsidP="007B604D">
      <w:pPr>
        <w:pStyle w:val="Nadpis2"/>
        <w:spacing w:before="240" w:after="240"/>
      </w:pPr>
      <w:r>
        <w:t xml:space="preserve"> </w:t>
      </w:r>
      <w:bookmarkStart w:id="3" w:name="_Toc101779943"/>
      <w:r w:rsidR="002F36A7">
        <w:t>Budova a a</w:t>
      </w:r>
      <w:r w:rsidR="000D656C" w:rsidRPr="00264207">
        <w:t>rchitektúra kláštora</w:t>
      </w:r>
      <w:bookmarkEnd w:id="3"/>
    </w:p>
    <w:p w14:paraId="7356F691" w14:textId="0B4D274D" w:rsidR="00B83F3E" w:rsidRDefault="00480C03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Kláštor je postavený v </w:t>
      </w:r>
      <w:r w:rsidR="00475F8E">
        <w:rPr>
          <w:sz w:val="24"/>
          <w:szCs w:val="24"/>
        </w:rPr>
        <w:t>renesančnom</w:t>
      </w:r>
      <w:r>
        <w:rPr>
          <w:sz w:val="24"/>
          <w:szCs w:val="24"/>
        </w:rPr>
        <w:t xml:space="preserve"> štýle a celý </w:t>
      </w:r>
      <w:r w:rsidR="00AA7D6C">
        <w:rPr>
          <w:sz w:val="24"/>
          <w:szCs w:val="24"/>
        </w:rPr>
        <w:t>je pospájaný z</w:t>
      </w:r>
      <w:r w:rsidR="00475F8E">
        <w:rPr>
          <w:sz w:val="24"/>
          <w:szCs w:val="24"/>
        </w:rPr>
        <w:t> </w:t>
      </w:r>
      <w:r w:rsidR="00AA7D6C">
        <w:rPr>
          <w:sz w:val="24"/>
          <w:szCs w:val="24"/>
        </w:rPr>
        <w:t>piatich</w:t>
      </w:r>
      <w:r w:rsidR="00475F8E">
        <w:rPr>
          <w:sz w:val="24"/>
          <w:szCs w:val="24"/>
        </w:rPr>
        <w:t xml:space="preserve"> gotických</w:t>
      </w:r>
      <w:r w:rsidR="00AA7D6C">
        <w:rPr>
          <w:sz w:val="24"/>
          <w:szCs w:val="24"/>
        </w:rPr>
        <w:t xml:space="preserve"> meštianskych domov</w:t>
      </w:r>
      <w:r w:rsidR="00DD1C42">
        <w:rPr>
          <w:sz w:val="24"/>
          <w:szCs w:val="24"/>
        </w:rPr>
        <w:t xml:space="preserve"> (viď. obrázok 1)</w:t>
      </w:r>
      <w:r w:rsidR="00AA7D6C">
        <w:rPr>
          <w:sz w:val="24"/>
          <w:szCs w:val="24"/>
        </w:rPr>
        <w:t>, ktor</w:t>
      </w:r>
      <w:r w:rsidR="002129D2">
        <w:rPr>
          <w:sz w:val="24"/>
          <w:szCs w:val="24"/>
        </w:rPr>
        <w:t>é tvoria samotný</w:t>
      </w:r>
      <w:r w:rsidR="00A01326">
        <w:rPr>
          <w:sz w:val="24"/>
          <w:szCs w:val="24"/>
        </w:rPr>
        <w:t xml:space="preserve"> dvojpodlažný</w:t>
      </w:r>
      <w:r w:rsidR="002129D2">
        <w:rPr>
          <w:sz w:val="24"/>
          <w:szCs w:val="24"/>
        </w:rPr>
        <w:t xml:space="preserve"> kláštor, </w:t>
      </w:r>
      <w:r w:rsidR="00A01326">
        <w:rPr>
          <w:sz w:val="24"/>
          <w:szCs w:val="24"/>
        </w:rPr>
        <w:t xml:space="preserve">jednoloďový </w:t>
      </w:r>
      <w:r w:rsidR="00A478BA">
        <w:rPr>
          <w:sz w:val="24"/>
          <w:szCs w:val="24"/>
        </w:rPr>
        <w:t xml:space="preserve">kostol sv. Františka z Assisi, </w:t>
      </w:r>
      <w:r w:rsidR="002129D2">
        <w:rPr>
          <w:sz w:val="24"/>
          <w:szCs w:val="24"/>
        </w:rPr>
        <w:t>loretánsk</w:t>
      </w:r>
      <w:r w:rsidR="00226A74">
        <w:rPr>
          <w:sz w:val="24"/>
          <w:szCs w:val="24"/>
        </w:rPr>
        <w:t>u</w:t>
      </w:r>
      <w:r w:rsidR="002129D2">
        <w:rPr>
          <w:sz w:val="24"/>
          <w:szCs w:val="24"/>
        </w:rPr>
        <w:t xml:space="preserve"> kaplnk</w:t>
      </w:r>
      <w:r w:rsidR="00226A74">
        <w:rPr>
          <w:sz w:val="24"/>
          <w:szCs w:val="24"/>
        </w:rPr>
        <w:t>u</w:t>
      </w:r>
      <w:r w:rsidR="002129D2">
        <w:rPr>
          <w:sz w:val="24"/>
          <w:szCs w:val="24"/>
        </w:rPr>
        <w:t xml:space="preserve"> </w:t>
      </w:r>
      <w:r w:rsidR="00A478BA">
        <w:rPr>
          <w:sz w:val="24"/>
          <w:szCs w:val="24"/>
        </w:rPr>
        <w:t>a </w:t>
      </w:r>
      <w:r w:rsidR="00AA7D6C">
        <w:rPr>
          <w:sz w:val="24"/>
          <w:szCs w:val="24"/>
        </w:rPr>
        <w:t>takt</w:t>
      </w:r>
      <w:r>
        <w:rPr>
          <w:sz w:val="24"/>
          <w:szCs w:val="24"/>
        </w:rPr>
        <w:t>i</w:t>
      </w:r>
      <w:r w:rsidR="00AA7D6C">
        <w:rPr>
          <w:sz w:val="24"/>
          <w:szCs w:val="24"/>
        </w:rPr>
        <w:t>ež</w:t>
      </w:r>
      <w:r w:rsidR="00A478BA">
        <w:rPr>
          <w:sz w:val="24"/>
          <w:szCs w:val="24"/>
        </w:rPr>
        <w:t xml:space="preserve"> k</w:t>
      </w:r>
      <w:r w:rsidR="00D370E2">
        <w:rPr>
          <w:sz w:val="24"/>
          <w:szCs w:val="24"/>
        </w:rPr>
        <w:t>l</w:t>
      </w:r>
      <w:r w:rsidR="00A478BA">
        <w:rPr>
          <w:sz w:val="24"/>
          <w:szCs w:val="24"/>
        </w:rPr>
        <w:t>áštorn</w:t>
      </w:r>
      <w:r w:rsidR="00226A74">
        <w:rPr>
          <w:sz w:val="24"/>
          <w:szCs w:val="24"/>
        </w:rPr>
        <w:t>ú</w:t>
      </w:r>
      <w:r w:rsidR="00A478BA">
        <w:rPr>
          <w:sz w:val="24"/>
          <w:szCs w:val="24"/>
        </w:rPr>
        <w:t xml:space="preserve"> sýpk</w:t>
      </w:r>
      <w:r w:rsidR="00226A74">
        <w:rPr>
          <w:sz w:val="24"/>
          <w:szCs w:val="24"/>
        </w:rPr>
        <w:t>u</w:t>
      </w:r>
      <w:r w:rsidR="002C7DF6">
        <w:rPr>
          <w:sz w:val="24"/>
          <w:szCs w:val="24"/>
        </w:rPr>
        <w:t xml:space="preserve"> </w:t>
      </w:r>
      <w:r w:rsidR="006F3D0D" w:rsidRPr="001F227B">
        <w:rPr>
          <w:sz w:val="24"/>
          <w:szCs w:val="24"/>
        </w:rPr>
        <w:t>(</w:t>
      </w:r>
      <w:r w:rsidR="00DB0E5B" w:rsidRPr="001F227B">
        <w:rPr>
          <w:sz w:val="24"/>
          <w:szCs w:val="24"/>
        </w:rPr>
        <w:t>vi</w:t>
      </w:r>
      <w:r w:rsidR="00981CE0" w:rsidRPr="001F227B">
        <w:rPr>
          <w:sz w:val="24"/>
          <w:szCs w:val="24"/>
        </w:rPr>
        <w:t>ď</w:t>
      </w:r>
      <w:r w:rsidR="00DB0E5B" w:rsidRPr="001F227B">
        <w:rPr>
          <w:sz w:val="24"/>
          <w:szCs w:val="24"/>
        </w:rPr>
        <w:t>.</w:t>
      </w:r>
      <w:r w:rsidR="00981CE0" w:rsidRPr="001F227B">
        <w:rPr>
          <w:sz w:val="24"/>
          <w:szCs w:val="24"/>
        </w:rPr>
        <w:t xml:space="preserve"> obrázok </w:t>
      </w:r>
      <w:r w:rsidR="00DD1C42">
        <w:rPr>
          <w:sz w:val="24"/>
          <w:szCs w:val="24"/>
        </w:rPr>
        <w:t>2</w:t>
      </w:r>
      <w:r w:rsidR="00D07DD2">
        <w:rPr>
          <w:sz w:val="24"/>
          <w:szCs w:val="24"/>
        </w:rPr>
        <w:t>,3</w:t>
      </w:r>
      <w:r w:rsidR="006F3D0D" w:rsidRPr="001F227B">
        <w:rPr>
          <w:sz w:val="24"/>
          <w:szCs w:val="24"/>
        </w:rPr>
        <w:t>)</w:t>
      </w:r>
      <w:r w:rsidR="002C7DF6">
        <w:rPr>
          <w:sz w:val="24"/>
          <w:szCs w:val="24"/>
        </w:rPr>
        <w:t>.</w:t>
      </w:r>
      <w:r w:rsidR="008B27AE">
        <w:rPr>
          <w:b/>
          <w:bCs/>
          <w:sz w:val="24"/>
          <w:szCs w:val="24"/>
        </w:rPr>
        <w:t xml:space="preserve"> </w:t>
      </w:r>
      <w:r w:rsidR="00AA7D6C">
        <w:rPr>
          <w:sz w:val="24"/>
          <w:szCs w:val="24"/>
        </w:rPr>
        <w:t>Celý kláštor dosahuje aj s</w:t>
      </w:r>
      <w:r w:rsidR="00AC07B2">
        <w:rPr>
          <w:sz w:val="24"/>
          <w:szCs w:val="24"/>
        </w:rPr>
        <w:t> </w:t>
      </w:r>
      <w:r w:rsidR="00AA7D6C">
        <w:rPr>
          <w:sz w:val="24"/>
          <w:szCs w:val="24"/>
        </w:rPr>
        <w:t>podzemím</w:t>
      </w:r>
      <w:r w:rsidR="00AC07B2">
        <w:rPr>
          <w:sz w:val="24"/>
          <w:szCs w:val="24"/>
        </w:rPr>
        <w:t xml:space="preserve"> a</w:t>
      </w:r>
      <w:r w:rsidR="00D272E5">
        <w:rPr>
          <w:sz w:val="24"/>
          <w:szCs w:val="24"/>
        </w:rPr>
        <w:t> </w:t>
      </w:r>
      <w:r w:rsidR="00AC07B2">
        <w:rPr>
          <w:sz w:val="24"/>
          <w:szCs w:val="24"/>
        </w:rPr>
        <w:t>poschodiami</w:t>
      </w:r>
      <w:r w:rsidR="00AA7D6C">
        <w:rPr>
          <w:sz w:val="24"/>
          <w:szCs w:val="24"/>
        </w:rPr>
        <w:t xml:space="preserve"> plochu viac než 6 200 </w:t>
      </w:r>
      <w:r>
        <w:rPr>
          <w:sz w:val="24"/>
          <w:szCs w:val="24"/>
        </w:rPr>
        <w:t>m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>, a teda je plochou schopný konkurovať celému námestiu. Pôvodne cez kláštor viedli dve mestské ulice</w:t>
      </w:r>
      <w:r w:rsidR="00F016E2">
        <w:rPr>
          <w:sz w:val="24"/>
          <w:szCs w:val="24"/>
        </w:rPr>
        <w:t>.</w:t>
      </w:r>
      <w:r w:rsidR="00F118BB">
        <w:rPr>
          <w:sz w:val="24"/>
          <w:szCs w:val="24"/>
        </w:rPr>
        <w:t xml:space="preserve"> </w:t>
      </w:r>
      <w:r w:rsidR="00F016E2">
        <w:rPr>
          <w:sz w:val="24"/>
          <w:szCs w:val="24"/>
        </w:rPr>
        <w:t>D</w:t>
      </w:r>
      <w:r w:rsidR="00F118BB">
        <w:rPr>
          <w:sz w:val="24"/>
          <w:szCs w:val="24"/>
        </w:rPr>
        <w:t>nes pôsobí kláštor skôr uzavretým dojmom.</w:t>
      </w:r>
    </w:p>
    <w:p w14:paraId="52003992" w14:textId="566913C7" w:rsidR="009D02E4" w:rsidRDefault="00FB14F2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V roku 1880 boli do kostola</w:t>
      </w:r>
      <w:r w:rsidR="00F2127E">
        <w:rPr>
          <w:sz w:val="24"/>
          <w:szCs w:val="24"/>
        </w:rPr>
        <w:t xml:space="preserve"> františkánov</w:t>
      </w:r>
      <w:r>
        <w:rPr>
          <w:sz w:val="24"/>
          <w:szCs w:val="24"/>
        </w:rPr>
        <w:t xml:space="preserve"> prenesené všetky </w:t>
      </w:r>
      <w:r w:rsidR="00B023E5">
        <w:rPr>
          <w:sz w:val="24"/>
          <w:szCs w:val="24"/>
        </w:rPr>
        <w:t xml:space="preserve">oltárne obrazy z </w:t>
      </w:r>
      <w:r w:rsidR="00B35C18">
        <w:rPr>
          <w:sz w:val="24"/>
          <w:szCs w:val="24"/>
        </w:rPr>
        <w:t>K</w:t>
      </w:r>
      <w:r w:rsidR="00B023E5">
        <w:rPr>
          <w:sz w:val="24"/>
          <w:szCs w:val="24"/>
        </w:rPr>
        <w:t>ostola</w:t>
      </w:r>
      <w:r w:rsidR="00B35C18">
        <w:rPr>
          <w:sz w:val="24"/>
          <w:szCs w:val="24"/>
        </w:rPr>
        <w:t xml:space="preserve"> Blahoslavenej Panny Márie,</w:t>
      </w:r>
      <w:r w:rsidR="007D3741">
        <w:rPr>
          <w:sz w:val="24"/>
          <w:szCs w:val="24"/>
        </w:rPr>
        <w:t xml:space="preserve"> ktorý bol kvôli</w:t>
      </w:r>
      <w:r w:rsidR="00EA048D">
        <w:rPr>
          <w:sz w:val="24"/>
          <w:szCs w:val="24"/>
        </w:rPr>
        <w:t xml:space="preserve"> poškodenej statike zbúran</w:t>
      </w:r>
      <w:r w:rsidR="00F2127E">
        <w:rPr>
          <w:sz w:val="24"/>
          <w:szCs w:val="24"/>
        </w:rPr>
        <w:t>ý.</w:t>
      </w:r>
    </w:p>
    <w:p w14:paraId="1A3CD90E" w14:textId="7B0874E2" w:rsidR="009311B1" w:rsidRPr="00450B41" w:rsidRDefault="00163A8B" w:rsidP="005C16C1">
      <w:pPr>
        <w:ind w:firstLine="578"/>
        <w:jc w:val="both"/>
        <w:rPr>
          <w:i/>
          <w:iCs/>
          <w:sz w:val="24"/>
          <w:szCs w:val="24"/>
        </w:rPr>
      </w:pPr>
      <w:r w:rsidRPr="00097B45">
        <w:rPr>
          <w:i/>
          <w:iCs/>
          <w:sz w:val="24"/>
          <w:szCs w:val="24"/>
        </w:rPr>
        <w:t>„P</w:t>
      </w:r>
      <w:r w:rsidR="001A59CE" w:rsidRPr="00097B45">
        <w:rPr>
          <w:i/>
          <w:iCs/>
          <w:sz w:val="24"/>
          <w:szCs w:val="24"/>
        </w:rPr>
        <w:t>ôvodná kláštorná budova je štvorkrídlová</w:t>
      </w:r>
      <w:r w:rsidR="000E15E4" w:rsidRPr="00097B45">
        <w:rPr>
          <w:i/>
          <w:iCs/>
          <w:sz w:val="24"/>
          <w:szCs w:val="24"/>
        </w:rPr>
        <w:t xml:space="preserve"> so stredným </w:t>
      </w:r>
      <w:r w:rsidR="006B434B" w:rsidRPr="00097B45">
        <w:rPr>
          <w:i/>
          <w:iCs/>
          <w:sz w:val="24"/>
          <w:szCs w:val="24"/>
        </w:rPr>
        <w:t xml:space="preserve">dvorom a krížovou chodbou na </w:t>
      </w:r>
      <w:r w:rsidR="00AF7D28" w:rsidRPr="00097B45">
        <w:rPr>
          <w:i/>
          <w:iCs/>
          <w:sz w:val="24"/>
          <w:szCs w:val="24"/>
        </w:rPr>
        <w:t>vnútornej strane</w:t>
      </w:r>
      <w:r w:rsidR="00A12D1F" w:rsidRPr="00097B45">
        <w:rPr>
          <w:i/>
          <w:iCs/>
          <w:sz w:val="24"/>
          <w:szCs w:val="24"/>
        </w:rPr>
        <w:t>, ďalšie krídlo k</w:t>
      </w:r>
      <w:r w:rsidR="00BD006E" w:rsidRPr="00097B45">
        <w:rPr>
          <w:i/>
          <w:iCs/>
          <w:sz w:val="24"/>
          <w:szCs w:val="24"/>
        </w:rPr>
        <w:t>láštora pristavené k mestskému hradobnému múru“</w:t>
      </w:r>
      <w:r w:rsidR="00437D48">
        <w:rPr>
          <w:i/>
          <w:iCs/>
          <w:sz w:val="24"/>
          <w:szCs w:val="24"/>
        </w:rPr>
        <w:t xml:space="preserve"> </w:t>
      </w:r>
      <w:r w:rsidR="0020771D">
        <w:rPr>
          <w:rStyle w:val="Odkaznapoznmkupodiarou"/>
          <w:i/>
          <w:iCs/>
          <w:sz w:val="24"/>
          <w:szCs w:val="24"/>
        </w:rPr>
        <w:footnoteReference w:id="4"/>
      </w:r>
      <w:r w:rsidR="00F1181B">
        <w:rPr>
          <w:i/>
          <w:iCs/>
          <w:sz w:val="24"/>
          <w:szCs w:val="24"/>
        </w:rPr>
        <w:t xml:space="preserve"> </w:t>
      </w:r>
      <w:r w:rsidR="00F1181B" w:rsidRPr="00F1181B">
        <w:rPr>
          <w:sz w:val="24"/>
          <w:szCs w:val="24"/>
        </w:rPr>
        <w:t>(viď. schéma 1,2).</w:t>
      </w:r>
    </w:p>
    <w:p w14:paraId="148B57A8" w14:textId="2F466620" w:rsidR="00D33AB5" w:rsidRPr="003A6F22" w:rsidRDefault="00F453CB" w:rsidP="005C16C1">
      <w:pPr>
        <w:ind w:firstLine="578"/>
        <w:jc w:val="both"/>
        <w:rPr>
          <w:b/>
          <w:bCs/>
          <w:i/>
          <w:iCs/>
          <w:sz w:val="24"/>
          <w:szCs w:val="24"/>
        </w:rPr>
      </w:pPr>
      <w:r>
        <w:rPr>
          <w:i/>
          <w:iCs/>
          <w:sz w:val="24"/>
          <w:szCs w:val="24"/>
        </w:rPr>
        <w:t>„</w:t>
      </w:r>
      <w:r w:rsidR="00155842">
        <w:rPr>
          <w:i/>
          <w:iCs/>
          <w:sz w:val="24"/>
          <w:szCs w:val="24"/>
        </w:rPr>
        <w:t>Kláštor vľavo od kostola bol pôvodne dvojpodlažný</w:t>
      </w:r>
      <w:r w:rsidR="00FB62A5">
        <w:rPr>
          <w:i/>
          <w:iCs/>
          <w:sz w:val="24"/>
          <w:szCs w:val="24"/>
        </w:rPr>
        <w:t xml:space="preserve">. Objekt má </w:t>
      </w:r>
      <w:r w:rsidR="00E1442C">
        <w:rPr>
          <w:i/>
          <w:iCs/>
          <w:sz w:val="24"/>
          <w:szCs w:val="24"/>
        </w:rPr>
        <w:t xml:space="preserve">pilierovú </w:t>
      </w:r>
      <w:r w:rsidR="000673A5">
        <w:rPr>
          <w:i/>
          <w:iCs/>
          <w:sz w:val="24"/>
          <w:szCs w:val="24"/>
        </w:rPr>
        <w:t xml:space="preserve">arkádovú krížovú chodbu a smerom do </w:t>
      </w:r>
      <w:r w:rsidR="001A3259">
        <w:rPr>
          <w:i/>
          <w:iCs/>
          <w:sz w:val="24"/>
          <w:szCs w:val="24"/>
        </w:rPr>
        <w:t xml:space="preserve">námestia </w:t>
      </w:r>
      <w:r w:rsidR="00372018">
        <w:rPr>
          <w:i/>
          <w:iCs/>
          <w:sz w:val="24"/>
          <w:szCs w:val="24"/>
        </w:rPr>
        <w:t xml:space="preserve">štvorosové </w:t>
      </w:r>
      <w:r w:rsidR="00020D7E">
        <w:rPr>
          <w:i/>
          <w:iCs/>
          <w:sz w:val="24"/>
          <w:szCs w:val="24"/>
        </w:rPr>
        <w:t xml:space="preserve">priečelie s vtiahnutou vežou </w:t>
      </w:r>
      <w:r w:rsidR="007210F2">
        <w:rPr>
          <w:i/>
          <w:iCs/>
          <w:sz w:val="24"/>
          <w:szCs w:val="24"/>
        </w:rPr>
        <w:t>nad vstupom, postav</w:t>
      </w:r>
      <w:r w:rsidR="0025774B">
        <w:rPr>
          <w:i/>
          <w:iCs/>
          <w:sz w:val="24"/>
          <w:szCs w:val="24"/>
        </w:rPr>
        <w:t xml:space="preserve">enou po r. 1672. Funkčná </w:t>
      </w:r>
      <w:r w:rsidR="00D57D0F">
        <w:rPr>
          <w:i/>
          <w:iCs/>
          <w:sz w:val="24"/>
          <w:szCs w:val="24"/>
        </w:rPr>
        <w:t>architektúra štvorkrídlov</w:t>
      </w:r>
      <w:r w:rsidR="00127678">
        <w:rPr>
          <w:i/>
          <w:iCs/>
          <w:sz w:val="24"/>
          <w:szCs w:val="24"/>
        </w:rPr>
        <w:t>ého kláštora má</w:t>
      </w:r>
      <w:r w:rsidR="00973E4C">
        <w:rPr>
          <w:i/>
          <w:iCs/>
          <w:sz w:val="24"/>
          <w:szCs w:val="24"/>
        </w:rPr>
        <w:t xml:space="preserve"> v starších </w:t>
      </w:r>
      <w:r w:rsidR="00EE7994">
        <w:rPr>
          <w:i/>
          <w:iCs/>
          <w:sz w:val="24"/>
          <w:szCs w:val="24"/>
        </w:rPr>
        <w:t xml:space="preserve">podlažiach jednoduché otvory </w:t>
      </w:r>
      <w:r w:rsidR="00467767">
        <w:rPr>
          <w:i/>
          <w:iCs/>
          <w:sz w:val="24"/>
          <w:szCs w:val="24"/>
        </w:rPr>
        <w:t>orámované lištami a</w:t>
      </w:r>
      <w:r w:rsidR="009A1370">
        <w:rPr>
          <w:i/>
          <w:iCs/>
          <w:sz w:val="24"/>
          <w:szCs w:val="24"/>
        </w:rPr>
        <w:t> </w:t>
      </w:r>
      <w:proofErr w:type="spellStart"/>
      <w:r w:rsidR="00467767">
        <w:rPr>
          <w:i/>
          <w:iCs/>
          <w:sz w:val="24"/>
          <w:szCs w:val="24"/>
        </w:rPr>
        <w:t>ranobarokové</w:t>
      </w:r>
      <w:proofErr w:type="spellEnd"/>
      <w:r w:rsidR="009A1370">
        <w:rPr>
          <w:i/>
          <w:iCs/>
          <w:sz w:val="24"/>
          <w:szCs w:val="24"/>
        </w:rPr>
        <w:t xml:space="preserve"> </w:t>
      </w:r>
      <w:r w:rsidR="00467767">
        <w:rPr>
          <w:i/>
          <w:iCs/>
          <w:sz w:val="24"/>
          <w:szCs w:val="24"/>
        </w:rPr>
        <w:t>luneto</w:t>
      </w:r>
      <w:r w:rsidR="004E3CB5">
        <w:rPr>
          <w:i/>
          <w:iCs/>
          <w:sz w:val="24"/>
          <w:szCs w:val="24"/>
        </w:rPr>
        <w:t>vé klenby</w:t>
      </w:r>
      <w:r w:rsidR="004A15CE">
        <w:rPr>
          <w:i/>
          <w:iCs/>
          <w:sz w:val="24"/>
          <w:szCs w:val="24"/>
        </w:rPr>
        <w:t xml:space="preserve">. Tretie podlažie nadstavili po r. 1702. O tridsať </w:t>
      </w:r>
      <w:r w:rsidR="00D701F3">
        <w:rPr>
          <w:i/>
          <w:iCs/>
          <w:sz w:val="24"/>
          <w:szCs w:val="24"/>
        </w:rPr>
        <w:t>rokov neskôr vzniklo kláštorné krídlo pri hradbách, ktoré r. 1752</w:t>
      </w:r>
      <w:r w:rsidR="00EC34EB">
        <w:rPr>
          <w:i/>
          <w:iCs/>
          <w:sz w:val="24"/>
          <w:szCs w:val="24"/>
        </w:rPr>
        <w:t xml:space="preserve"> predĺžili.</w:t>
      </w:r>
      <w:r w:rsidR="00F20962">
        <w:rPr>
          <w:i/>
          <w:iCs/>
          <w:sz w:val="24"/>
          <w:szCs w:val="24"/>
        </w:rPr>
        <w:t>..</w:t>
      </w:r>
      <w:r w:rsidR="00437D79">
        <w:rPr>
          <w:i/>
          <w:iCs/>
          <w:sz w:val="24"/>
          <w:szCs w:val="24"/>
        </w:rPr>
        <w:t xml:space="preserve">Loretánska kaplnka vznikla na mieste ďalšieho </w:t>
      </w:r>
      <w:r>
        <w:rPr>
          <w:i/>
          <w:iCs/>
          <w:sz w:val="24"/>
          <w:szCs w:val="24"/>
        </w:rPr>
        <w:t xml:space="preserve">meštianskeho domu po roku 1758.“ </w:t>
      </w:r>
      <w:r w:rsidR="0020771D">
        <w:rPr>
          <w:rStyle w:val="Odkaznapoznmkupodiarou"/>
          <w:i/>
          <w:iCs/>
          <w:sz w:val="24"/>
          <w:szCs w:val="24"/>
        </w:rPr>
        <w:footnoteReference w:id="5"/>
      </w:r>
    </w:p>
    <w:p w14:paraId="084D5A8F" w14:textId="14CFA427" w:rsidR="00480C03" w:rsidRPr="00097B45" w:rsidRDefault="00B373FA" w:rsidP="005C16C1">
      <w:pPr>
        <w:ind w:firstLine="578"/>
        <w:jc w:val="both"/>
        <w:rPr>
          <w:i/>
          <w:iCs/>
          <w:sz w:val="24"/>
          <w:szCs w:val="24"/>
        </w:rPr>
      </w:pPr>
      <w:r w:rsidRPr="00E32C78">
        <w:rPr>
          <w:sz w:val="24"/>
          <w:szCs w:val="24"/>
        </w:rPr>
        <w:t>Zaujímavosťou je, že</w:t>
      </w:r>
      <w:r>
        <w:rPr>
          <w:i/>
          <w:iCs/>
          <w:sz w:val="24"/>
          <w:szCs w:val="24"/>
        </w:rPr>
        <w:t xml:space="preserve"> </w:t>
      </w:r>
      <w:r w:rsidR="00B77E56" w:rsidRPr="00097B45">
        <w:rPr>
          <w:i/>
          <w:iCs/>
          <w:sz w:val="24"/>
          <w:szCs w:val="24"/>
        </w:rPr>
        <w:t>„</w:t>
      </w:r>
      <w:r>
        <w:rPr>
          <w:i/>
          <w:iCs/>
          <w:sz w:val="24"/>
          <w:szCs w:val="24"/>
        </w:rPr>
        <w:t>k</w:t>
      </w:r>
      <w:r w:rsidR="00B77E56" w:rsidRPr="00097B45">
        <w:rPr>
          <w:i/>
          <w:iCs/>
          <w:sz w:val="24"/>
          <w:szCs w:val="24"/>
        </w:rPr>
        <w:t>láštor, kostol</w:t>
      </w:r>
      <w:r w:rsidR="005723DB" w:rsidRPr="00097B45">
        <w:rPr>
          <w:i/>
          <w:iCs/>
          <w:sz w:val="24"/>
          <w:szCs w:val="24"/>
        </w:rPr>
        <w:t xml:space="preserve"> a loretánska kaplnka majú spoločnú</w:t>
      </w:r>
      <w:r w:rsidR="00A62719" w:rsidRPr="00097B45">
        <w:rPr>
          <w:i/>
          <w:iCs/>
          <w:sz w:val="24"/>
          <w:szCs w:val="24"/>
        </w:rPr>
        <w:t>, ale rozdielne členenú fasádu</w:t>
      </w:r>
      <w:r w:rsidR="002C7DF6">
        <w:rPr>
          <w:i/>
          <w:iCs/>
          <w:sz w:val="24"/>
          <w:szCs w:val="24"/>
        </w:rPr>
        <w:t>,</w:t>
      </w:r>
      <w:r w:rsidR="00A73A6D" w:rsidRPr="00097B45">
        <w:rPr>
          <w:i/>
          <w:iCs/>
          <w:sz w:val="24"/>
          <w:szCs w:val="24"/>
        </w:rPr>
        <w:t>“</w:t>
      </w:r>
      <w:r w:rsidR="0020771D">
        <w:rPr>
          <w:i/>
          <w:iCs/>
          <w:sz w:val="24"/>
          <w:szCs w:val="24"/>
        </w:rPr>
        <w:t xml:space="preserve"> </w:t>
      </w:r>
      <w:r w:rsidR="009B591D">
        <w:rPr>
          <w:i/>
          <w:iCs/>
          <w:sz w:val="24"/>
          <w:szCs w:val="24"/>
        </w:rPr>
        <w:t xml:space="preserve"> </w:t>
      </w:r>
      <w:r w:rsidR="0020771D">
        <w:rPr>
          <w:rStyle w:val="Odkaznapoznmkupodiarou"/>
          <w:i/>
          <w:iCs/>
          <w:sz w:val="24"/>
          <w:szCs w:val="24"/>
        </w:rPr>
        <w:footnoteReference w:id="6"/>
      </w:r>
      <w:r w:rsidR="00402EE5">
        <w:rPr>
          <w:i/>
          <w:iCs/>
          <w:sz w:val="24"/>
          <w:szCs w:val="24"/>
        </w:rPr>
        <w:t xml:space="preserve"> </w:t>
      </w:r>
      <w:r w:rsidR="00C320E6" w:rsidRPr="005E6D3D">
        <w:rPr>
          <w:sz w:val="24"/>
          <w:szCs w:val="24"/>
        </w:rPr>
        <w:t>(vi</w:t>
      </w:r>
      <w:r w:rsidR="00A16D20" w:rsidRPr="005E6D3D">
        <w:rPr>
          <w:sz w:val="24"/>
          <w:szCs w:val="24"/>
        </w:rPr>
        <w:t>ď</w:t>
      </w:r>
      <w:r w:rsidR="00C320E6" w:rsidRPr="005E6D3D">
        <w:rPr>
          <w:sz w:val="24"/>
          <w:szCs w:val="24"/>
        </w:rPr>
        <w:t xml:space="preserve">. </w:t>
      </w:r>
      <w:r w:rsidR="009E16EF" w:rsidRPr="005E6D3D">
        <w:rPr>
          <w:sz w:val="24"/>
          <w:szCs w:val="24"/>
        </w:rPr>
        <w:t>obrázok</w:t>
      </w:r>
      <w:r w:rsidR="00C320E6" w:rsidRPr="005E6D3D">
        <w:rPr>
          <w:sz w:val="24"/>
          <w:szCs w:val="24"/>
        </w:rPr>
        <w:t xml:space="preserve"> 3) </w:t>
      </w:r>
      <w:r w:rsidRPr="00B373FA">
        <w:rPr>
          <w:sz w:val="24"/>
          <w:szCs w:val="24"/>
        </w:rPr>
        <w:t>čo je viditeľné aj na</w:t>
      </w:r>
      <w:r>
        <w:rPr>
          <w:sz w:val="24"/>
          <w:szCs w:val="24"/>
        </w:rPr>
        <w:t xml:space="preserve"> </w:t>
      </w:r>
      <w:r w:rsidR="00232C19">
        <w:rPr>
          <w:sz w:val="24"/>
          <w:szCs w:val="24"/>
        </w:rPr>
        <w:t>rozdielnom rozostavení a</w:t>
      </w:r>
      <w:r w:rsidR="000C31F9">
        <w:rPr>
          <w:sz w:val="24"/>
          <w:szCs w:val="24"/>
        </w:rPr>
        <w:t xml:space="preserve"> tvare okien, ktoré prislúchali v minulosti jednotlivým </w:t>
      </w:r>
      <w:r w:rsidR="00E6440F">
        <w:rPr>
          <w:sz w:val="24"/>
          <w:szCs w:val="24"/>
        </w:rPr>
        <w:t>meštianskym domom.</w:t>
      </w:r>
    </w:p>
    <w:p w14:paraId="6D449CE8" w14:textId="5FDE1B21" w:rsidR="00832DE0" w:rsidRDefault="008A5155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Na mieste dnešnej autobusovej </w:t>
      </w:r>
      <w:r w:rsidR="00520092">
        <w:rPr>
          <w:sz w:val="24"/>
          <w:szCs w:val="24"/>
        </w:rPr>
        <w:t xml:space="preserve">stanice sa kedysi nachádzala františkánska záhrada, v ktorej </w:t>
      </w:r>
      <w:r w:rsidR="00FF2BAF">
        <w:rPr>
          <w:sz w:val="24"/>
          <w:szCs w:val="24"/>
        </w:rPr>
        <w:t xml:space="preserve">pestovali ovocie, zeleninu a všetko potrebné pre svoju obživu. </w:t>
      </w:r>
      <w:r w:rsidR="00893F53">
        <w:rPr>
          <w:sz w:val="24"/>
          <w:szCs w:val="24"/>
        </w:rPr>
        <w:t>Na františkánskych st</w:t>
      </w:r>
      <w:r w:rsidR="00536A5B">
        <w:rPr>
          <w:sz w:val="24"/>
          <w:szCs w:val="24"/>
        </w:rPr>
        <w:t>o</w:t>
      </w:r>
      <w:r w:rsidR="00893F53">
        <w:rPr>
          <w:sz w:val="24"/>
          <w:szCs w:val="24"/>
        </w:rPr>
        <w:t>loch nechýbali ani alkoholické nápoje ako pivo alebo víno</w:t>
      </w:r>
      <w:r w:rsidR="003B0387">
        <w:rPr>
          <w:sz w:val="24"/>
          <w:szCs w:val="24"/>
        </w:rPr>
        <w:t>. Záhrady taktiež predstavovali mie</w:t>
      </w:r>
      <w:r w:rsidR="00A965CB">
        <w:rPr>
          <w:sz w:val="24"/>
          <w:szCs w:val="24"/>
        </w:rPr>
        <w:t>sto pre rôzne spoločenské akci</w:t>
      </w:r>
      <w:r w:rsidR="0099021D">
        <w:rPr>
          <w:sz w:val="24"/>
          <w:szCs w:val="24"/>
        </w:rPr>
        <w:t>e</w:t>
      </w:r>
      <w:r w:rsidR="009B0F97">
        <w:rPr>
          <w:sz w:val="24"/>
          <w:szCs w:val="24"/>
        </w:rPr>
        <w:t xml:space="preserve"> </w:t>
      </w:r>
      <w:r w:rsidR="00282B6A">
        <w:rPr>
          <w:sz w:val="24"/>
          <w:szCs w:val="24"/>
        </w:rPr>
        <w:t>(viď. obrázok 4,5,6 )</w:t>
      </w:r>
      <w:r w:rsidR="009B0F97">
        <w:rPr>
          <w:sz w:val="24"/>
          <w:szCs w:val="24"/>
        </w:rPr>
        <w:t>.</w:t>
      </w:r>
    </w:p>
    <w:p w14:paraId="57B7ABA7" w14:textId="11611CB9" w:rsidR="00832DE0" w:rsidRPr="004C58FC" w:rsidRDefault="0053655F" w:rsidP="005C16C1">
      <w:pPr>
        <w:ind w:firstLine="578"/>
        <w:jc w:val="both"/>
        <w:rPr>
          <w:i/>
          <w:iCs/>
          <w:sz w:val="24"/>
          <w:szCs w:val="24"/>
        </w:rPr>
      </w:pPr>
      <w:r w:rsidRPr="004C58FC">
        <w:rPr>
          <w:i/>
          <w:iCs/>
          <w:sz w:val="24"/>
          <w:szCs w:val="24"/>
        </w:rPr>
        <w:t>„</w:t>
      </w:r>
      <w:r w:rsidR="00832DE0" w:rsidRPr="004C58FC">
        <w:rPr>
          <w:i/>
          <w:iCs/>
          <w:sz w:val="24"/>
          <w:szCs w:val="24"/>
        </w:rPr>
        <w:t>Na prvom</w:t>
      </w:r>
      <w:r w:rsidR="00D272E5">
        <w:rPr>
          <w:i/>
          <w:iCs/>
          <w:sz w:val="24"/>
          <w:szCs w:val="24"/>
        </w:rPr>
        <w:t xml:space="preserve"> </w:t>
      </w:r>
      <w:r w:rsidR="00D272E5" w:rsidRPr="00D272E5">
        <w:rPr>
          <w:sz w:val="24"/>
          <w:szCs w:val="24"/>
        </w:rPr>
        <w:t>(viď. schéma 3,4)</w:t>
      </w:r>
      <w:r w:rsidR="00D272E5">
        <w:rPr>
          <w:sz w:val="24"/>
          <w:szCs w:val="24"/>
        </w:rPr>
        <w:t xml:space="preserve"> </w:t>
      </w:r>
      <w:r w:rsidR="00D272E5">
        <w:rPr>
          <w:i/>
          <w:iCs/>
          <w:sz w:val="24"/>
          <w:szCs w:val="24"/>
        </w:rPr>
        <w:t xml:space="preserve">a druhom </w:t>
      </w:r>
      <w:r w:rsidR="00D272E5" w:rsidRPr="00D272E5">
        <w:rPr>
          <w:sz w:val="24"/>
          <w:szCs w:val="24"/>
        </w:rPr>
        <w:t>(viď. schéma 5)</w:t>
      </w:r>
      <w:r w:rsidR="00832DE0" w:rsidRPr="004C58FC">
        <w:rPr>
          <w:i/>
          <w:iCs/>
          <w:sz w:val="24"/>
          <w:szCs w:val="24"/>
        </w:rPr>
        <w:t xml:space="preserve"> poschodí</w:t>
      </w:r>
      <w:r w:rsidR="00832DE0" w:rsidRPr="00F1181B">
        <w:rPr>
          <w:sz w:val="24"/>
          <w:szCs w:val="24"/>
        </w:rPr>
        <w:t xml:space="preserve"> </w:t>
      </w:r>
      <w:r w:rsidR="00832DE0" w:rsidRPr="004C58FC">
        <w:rPr>
          <w:i/>
          <w:iCs/>
          <w:sz w:val="24"/>
          <w:szCs w:val="24"/>
        </w:rPr>
        <w:t xml:space="preserve">mali františkáni svoje prvé izba a cely. Cely boli jednoducho a skromne zariadené v duchu sv. Františka z Assisi. </w:t>
      </w:r>
      <w:r w:rsidR="00832DE0" w:rsidRPr="004C58FC">
        <w:rPr>
          <w:i/>
          <w:iCs/>
          <w:sz w:val="24"/>
          <w:szCs w:val="24"/>
        </w:rPr>
        <w:lastRenderedPageBreak/>
        <w:t>Dokopy tých izieb</w:t>
      </w:r>
      <w:r w:rsidR="00DD30F0">
        <w:rPr>
          <w:i/>
          <w:iCs/>
          <w:sz w:val="24"/>
          <w:szCs w:val="24"/>
        </w:rPr>
        <w:t>,</w:t>
      </w:r>
      <w:r w:rsidR="00832DE0" w:rsidRPr="004C58FC">
        <w:rPr>
          <w:i/>
          <w:iCs/>
          <w:sz w:val="24"/>
          <w:szCs w:val="24"/>
        </w:rPr>
        <w:t xml:space="preserve"> kde bývali františkáni</w:t>
      </w:r>
      <w:r w:rsidR="00DD30F0">
        <w:rPr>
          <w:i/>
          <w:iCs/>
          <w:sz w:val="24"/>
          <w:szCs w:val="24"/>
        </w:rPr>
        <w:t>,</w:t>
      </w:r>
      <w:r w:rsidR="00832DE0" w:rsidRPr="004C58FC">
        <w:rPr>
          <w:i/>
          <w:iCs/>
          <w:sz w:val="24"/>
          <w:szCs w:val="24"/>
        </w:rPr>
        <w:t xml:space="preserve"> je 37.</w:t>
      </w:r>
      <w:r w:rsidR="00341286">
        <w:rPr>
          <w:i/>
          <w:iCs/>
          <w:sz w:val="24"/>
          <w:szCs w:val="24"/>
        </w:rPr>
        <w:t xml:space="preserve"> </w:t>
      </w:r>
      <w:r w:rsidR="00341286">
        <w:rPr>
          <w:sz w:val="24"/>
          <w:szCs w:val="24"/>
        </w:rPr>
        <w:t>(viď. obrázok 7)</w:t>
      </w:r>
      <w:r w:rsidR="00832DE0" w:rsidRPr="004C58FC">
        <w:rPr>
          <w:i/>
          <w:iCs/>
          <w:sz w:val="24"/>
          <w:szCs w:val="24"/>
        </w:rPr>
        <w:t xml:space="preserve"> Keďže františkánov bolo viac tak spávali niekedy dvaja aj traja pokope, hlavne v tých väčších izbách.</w:t>
      </w:r>
      <w:r w:rsidRPr="004C58FC">
        <w:rPr>
          <w:i/>
          <w:iCs/>
          <w:sz w:val="24"/>
          <w:szCs w:val="24"/>
        </w:rPr>
        <w:t xml:space="preserve">“ </w:t>
      </w:r>
      <w:r w:rsidR="0020771D">
        <w:rPr>
          <w:rStyle w:val="Odkaznapoznmkupodiarou"/>
          <w:i/>
          <w:iCs/>
          <w:sz w:val="24"/>
          <w:szCs w:val="24"/>
        </w:rPr>
        <w:footnoteReference w:id="7"/>
      </w:r>
    </w:p>
    <w:p w14:paraId="26295DCB" w14:textId="2F6F1C53" w:rsidR="00832DE0" w:rsidRDefault="00A032FE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Hneď napravo od zachovalých, viac než 200 ročných schodov, ktoré vedú na prvé poschodie sa nachádza miestnosť, ktorá slúžila ako toaleta</w:t>
      </w:r>
      <w:r w:rsidR="00822C9C">
        <w:rPr>
          <w:sz w:val="24"/>
          <w:szCs w:val="24"/>
        </w:rPr>
        <w:t xml:space="preserve"> </w:t>
      </w:r>
      <w:r w:rsidR="00691F30">
        <w:rPr>
          <w:sz w:val="24"/>
          <w:szCs w:val="24"/>
        </w:rPr>
        <w:t>(viď. obrázok 8)</w:t>
      </w:r>
      <w:r w:rsidR="002C7DF6">
        <w:rPr>
          <w:sz w:val="24"/>
          <w:szCs w:val="24"/>
        </w:rPr>
        <w:t>.</w:t>
      </w:r>
    </w:p>
    <w:p w14:paraId="64ED4136" w14:textId="04AE5D9A" w:rsidR="00832DE0" w:rsidRDefault="00832DE0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Na prvom poschodí sa nachádzal</w:t>
      </w:r>
      <w:r w:rsidR="0053655F">
        <w:rPr>
          <w:sz w:val="24"/>
          <w:szCs w:val="24"/>
        </w:rPr>
        <w:t>i taktiež dve izby, ku ktorým nie sú k dispozícií žiadne zachované informácie, a teda nie je možné určiť na čo slúžili</w:t>
      </w:r>
      <w:r w:rsidR="00A032FE">
        <w:rPr>
          <w:sz w:val="24"/>
          <w:szCs w:val="24"/>
        </w:rPr>
        <w:t>.</w:t>
      </w:r>
      <w:r w:rsidR="00707BBC">
        <w:rPr>
          <w:sz w:val="24"/>
          <w:szCs w:val="24"/>
        </w:rPr>
        <w:t xml:space="preserve"> O</w:t>
      </w:r>
      <w:r w:rsidR="00A032FE">
        <w:rPr>
          <w:sz w:val="24"/>
          <w:szCs w:val="24"/>
        </w:rPr>
        <w:t>d roku 1929</w:t>
      </w:r>
      <w:r w:rsidR="00C42A5D">
        <w:rPr>
          <w:sz w:val="24"/>
          <w:szCs w:val="24"/>
        </w:rPr>
        <w:t xml:space="preserve"> sa na prvom poschodí</w:t>
      </w:r>
      <w:r w:rsidR="0053655F">
        <w:rPr>
          <w:sz w:val="24"/>
          <w:szCs w:val="24"/>
        </w:rPr>
        <w:t xml:space="preserve"> </w:t>
      </w:r>
      <w:r w:rsidR="00A032FE">
        <w:rPr>
          <w:sz w:val="24"/>
          <w:szCs w:val="24"/>
        </w:rPr>
        <w:t>nachádzala františkánska</w:t>
      </w:r>
      <w:r>
        <w:rPr>
          <w:sz w:val="24"/>
          <w:szCs w:val="24"/>
        </w:rPr>
        <w:t xml:space="preserve"> </w:t>
      </w:r>
      <w:r w:rsidR="0053655F">
        <w:rPr>
          <w:sz w:val="24"/>
          <w:szCs w:val="24"/>
        </w:rPr>
        <w:t>knižnica</w:t>
      </w:r>
      <w:r w:rsidR="00A032FE">
        <w:rPr>
          <w:sz w:val="24"/>
          <w:szCs w:val="24"/>
        </w:rPr>
        <w:t>.</w:t>
      </w:r>
    </w:p>
    <w:p w14:paraId="00AFE3FB" w14:textId="635303AF" w:rsidR="0099021D" w:rsidRDefault="0099021D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V roku 1777 počas požiaru, ktorý bol najväčší v doterajšej histórii mesta, františkánsky kláštor úplne vyhorel a bolo potrebné ho rekonštruovať.</w:t>
      </w:r>
    </w:p>
    <w:p w14:paraId="6DAEB315" w14:textId="1C421001" w:rsidR="003E5C50" w:rsidRDefault="007679E0" w:rsidP="005C16C1">
      <w:pPr>
        <w:ind w:firstLine="578"/>
        <w:jc w:val="both"/>
        <w:rPr>
          <w:sz w:val="24"/>
          <w:szCs w:val="24"/>
        </w:rPr>
      </w:pPr>
      <w:r>
        <w:rPr>
          <w:i/>
          <w:iCs/>
          <w:sz w:val="24"/>
          <w:szCs w:val="24"/>
        </w:rPr>
        <w:t>„</w:t>
      </w:r>
      <w:r w:rsidR="007A766F" w:rsidRPr="007679E0">
        <w:rPr>
          <w:i/>
          <w:iCs/>
          <w:sz w:val="24"/>
          <w:szCs w:val="24"/>
        </w:rPr>
        <w:t>Priestor pivnice a</w:t>
      </w:r>
      <w:r w:rsidR="00F1181B">
        <w:rPr>
          <w:i/>
          <w:iCs/>
          <w:sz w:val="24"/>
          <w:szCs w:val="24"/>
        </w:rPr>
        <w:t> </w:t>
      </w:r>
      <w:r w:rsidR="007A766F" w:rsidRPr="007679E0">
        <w:rPr>
          <w:i/>
          <w:iCs/>
          <w:sz w:val="24"/>
          <w:szCs w:val="24"/>
        </w:rPr>
        <w:t>podzemia</w:t>
      </w:r>
      <w:r w:rsidR="00F1181B">
        <w:rPr>
          <w:i/>
          <w:iCs/>
          <w:sz w:val="24"/>
          <w:szCs w:val="24"/>
        </w:rPr>
        <w:t xml:space="preserve"> </w:t>
      </w:r>
      <w:r w:rsidR="00F1181B" w:rsidRPr="00F1181B">
        <w:rPr>
          <w:sz w:val="24"/>
          <w:szCs w:val="24"/>
        </w:rPr>
        <w:t>(viď. schéma 6,7)</w:t>
      </w:r>
      <w:r w:rsidR="007A766F" w:rsidRPr="007679E0">
        <w:rPr>
          <w:i/>
          <w:iCs/>
          <w:sz w:val="24"/>
          <w:szCs w:val="24"/>
        </w:rPr>
        <w:t xml:space="preserve"> je z obdobia gotiky.</w:t>
      </w:r>
      <w:r>
        <w:rPr>
          <w:i/>
          <w:iCs/>
          <w:sz w:val="24"/>
          <w:szCs w:val="24"/>
        </w:rPr>
        <w:t>“</w:t>
      </w:r>
      <w:r w:rsidR="004E2C10">
        <w:rPr>
          <w:i/>
          <w:iCs/>
          <w:sz w:val="24"/>
          <w:szCs w:val="24"/>
        </w:rPr>
        <w:t xml:space="preserve"> </w:t>
      </w:r>
      <w:r w:rsidR="004E2C10">
        <w:rPr>
          <w:rStyle w:val="Odkaznapoznmkupodiarou"/>
          <w:i/>
          <w:iCs/>
          <w:sz w:val="24"/>
          <w:szCs w:val="24"/>
        </w:rPr>
        <w:footnoteReference w:id="8"/>
      </w:r>
      <w:r w:rsidR="004E2C10">
        <w:rPr>
          <w:i/>
          <w:iCs/>
          <w:sz w:val="24"/>
          <w:szCs w:val="24"/>
        </w:rPr>
        <w:t xml:space="preserve"> </w:t>
      </w:r>
      <w:r w:rsidR="00D36140">
        <w:rPr>
          <w:sz w:val="24"/>
          <w:szCs w:val="24"/>
        </w:rPr>
        <w:t>Nachádzala sa tu františkánska kuchyňa, z ktorej sa zachoval</w:t>
      </w:r>
      <w:r w:rsidR="00B756A3">
        <w:rPr>
          <w:sz w:val="24"/>
          <w:szCs w:val="24"/>
        </w:rPr>
        <w:t>a časť pece a</w:t>
      </w:r>
      <w:r w:rsidR="006F46BA">
        <w:rPr>
          <w:sz w:val="24"/>
          <w:szCs w:val="24"/>
        </w:rPr>
        <w:t> </w:t>
      </w:r>
      <w:r w:rsidR="00B756A3">
        <w:rPr>
          <w:sz w:val="24"/>
          <w:szCs w:val="24"/>
        </w:rPr>
        <w:t>komína</w:t>
      </w:r>
      <w:r w:rsidR="006F46BA">
        <w:rPr>
          <w:sz w:val="24"/>
          <w:szCs w:val="24"/>
        </w:rPr>
        <w:t>.</w:t>
      </w:r>
      <w:r w:rsidR="00454BC8">
        <w:rPr>
          <w:sz w:val="24"/>
          <w:szCs w:val="24"/>
        </w:rPr>
        <w:t xml:space="preserve"> </w:t>
      </w:r>
      <w:r w:rsidR="00A55E8D">
        <w:rPr>
          <w:sz w:val="24"/>
          <w:szCs w:val="24"/>
        </w:rPr>
        <w:t xml:space="preserve">Pôvodne sa jednalo o prízemie, </w:t>
      </w:r>
      <w:r w:rsidR="009134EE">
        <w:rPr>
          <w:sz w:val="24"/>
          <w:szCs w:val="24"/>
        </w:rPr>
        <w:t xml:space="preserve">do ktorého vchádzali koče a záprahy, </w:t>
      </w:r>
      <w:r w:rsidR="002C7DF6">
        <w:rPr>
          <w:sz w:val="24"/>
          <w:szCs w:val="24"/>
        </w:rPr>
        <w:t>ale</w:t>
      </w:r>
      <w:r w:rsidR="009134EE">
        <w:rPr>
          <w:sz w:val="24"/>
          <w:szCs w:val="24"/>
        </w:rPr>
        <w:t xml:space="preserve"> </w:t>
      </w:r>
      <w:r w:rsidR="00125C98">
        <w:rPr>
          <w:sz w:val="24"/>
          <w:szCs w:val="24"/>
        </w:rPr>
        <w:t xml:space="preserve">postupnou </w:t>
      </w:r>
      <w:r w:rsidR="00D04F24">
        <w:rPr>
          <w:sz w:val="24"/>
          <w:szCs w:val="24"/>
        </w:rPr>
        <w:t>stavbou mestských hradieb rástlo aj samotné námestie</w:t>
      </w:r>
      <w:r w:rsidR="00020B12">
        <w:rPr>
          <w:sz w:val="24"/>
          <w:szCs w:val="24"/>
        </w:rPr>
        <w:t xml:space="preserve"> a prerábali sa domy</w:t>
      </w:r>
      <w:r w:rsidR="00D04F24">
        <w:rPr>
          <w:sz w:val="24"/>
          <w:szCs w:val="24"/>
        </w:rPr>
        <w:t xml:space="preserve">, čo vyústilo </w:t>
      </w:r>
      <w:r w:rsidR="00020B12">
        <w:rPr>
          <w:sz w:val="24"/>
          <w:szCs w:val="24"/>
        </w:rPr>
        <w:t>do toho, že sa tento priestor stal pivnicou</w:t>
      </w:r>
      <w:r w:rsidR="002C7DF6">
        <w:rPr>
          <w:sz w:val="24"/>
          <w:szCs w:val="24"/>
        </w:rPr>
        <w:t xml:space="preserve"> </w:t>
      </w:r>
      <w:r w:rsidR="001653F3">
        <w:rPr>
          <w:sz w:val="24"/>
          <w:szCs w:val="24"/>
        </w:rPr>
        <w:t>(viď obrázok 9)</w:t>
      </w:r>
      <w:r w:rsidR="002C7DF6">
        <w:rPr>
          <w:sz w:val="24"/>
          <w:szCs w:val="24"/>
        </w:rPr>
        <w:t>.</w:t>
      </w:r>
      <w:r w:rsidR="006F46BA">
        <w:rPr>
          <w:sz w:val="24"/>
          <w:szCs w:val="24"/>
        </w:rPr>
        <w:t xml:space="preserve"> </w:t>
      </w:r>
      <w:r w:rsidR="003E5C50">
        <w:rPr>
          <w:sz w:val="24"/>
          <w:szCs w:val="24"/>
        </w:rPr>
        <w:t>Podzemie z 14. až 15. storočia a jeho spletité chodby slúžili najmä ako úniková cesta v prípade nebezpečenstva</w:t>
      </w:r>
      <w:r w:rsidR="00340BA4">
        <w:rPr>
          <w:sz w:val="24"/>
          <w:szCs w:val="24"/>
        </w:rPr>
        <w:t xml:space="preserve"> (viď. obrázok 10)</w:t>
      </w:r>
      <w:r w:rsidR="002C7DF6">
        <w:rPr>
          <w:sz w:val="24"/>
          <w:szCs w:val="24"/>
        </w:rPr>
        <w:t>.</w:t>
      </w:r>
      <w:r w:rsidR="00340BA4">
        <w:rPr>
          <w:sz w:val="24"/>
          <w:szCs w:val="24"/>
        </w:rPr>
        <w:t xml:space="preserve"> </w:t>
      </w:r>
      <w:r w:rsidR="003E5C50">
        <w:rPr>
          <w:sz w:val="24"/>
          <w:szCs w:val="24"/>
        </w:rPr>
        <w:t xml:space="preserve">Cez niektoré podzemné chodby je možné dostať sa až na mestský hrad. </w:t>
      </w:r>
      <w:r w:rsidR="00EC55F1">
        <w:rPr>
          <w:sz w:val="24"/>
          <w:szCs w:val="24"/>
        </w:rPr>
        <w:t>Podzemie</w:t>
      </w:r>
      <w:r w:rsidR="003E5C50">
        <w:rPr>
          <w:sz w:val="24"/>
          <w:szCs w:val="24"/>
        </w:rPr>
        <w:t xml:space="preserve"> však slúžil</w:t>
      </w:r>
      <w:r w:rsidR="00EC55F1">
        <w:rPr>
          <w:sz w:val="24"/>
          <w:szCs w:val="24"/>
        </w:rPr>
        <w:t>o</w:t>
      </w:r>
      <w:r w:rsidR="003E5C50">
        <w:rPr>
          <w:sz w:val="24"/>
          <w:szCs w:val="24"/>
        </w:rPr>
        <w:t xml:space="preserve"> aj ako miesto</w:t>
      </w:r>
      <w:r w:rsidR="002C7DF6">
        <w:rPr>
          <w:sz w:val="24"/>
          <w:szCs w:val="24"/>
        </w:rPr>
        <w:t>,</w:t>
      </w:r>
      <w:r w:rsidR="003E5C50">
        <w:rPr>
          <w:sz w:val="24"/>
          <w:szCs w:val="24"/>
        </w:rPr>
        <w:t xml:space="preserve"> kde sa nachádzali krypty</w:t>
      </w:r>
      <w:r w:rsidR="0008478F">
        <w:rPr>
          <w:sz w:val="24"/>
          <w:szCs w:val="24"/>
        </w:rPr>
        <w:t xml:space="preserve">, </w:t>
      </w:r>
      <w:r w:rsidR="003925F0">
        <w:rPr>
          <w:sz w:val="24"/>
          <w:szCs w:val="24"/>
        </w:rPr>
        <w:t>v</w:t>
      </w:r>
      <w:r w:rsidR="0008478F">
        <w:rPr>
          <w:sz w:val="24"/>
          <w:szCs w:val="24"/>
        </w:rPr>
        <w:t xml:space="preserve"> ktorých boli pochovan</w:t>
      </w:r>
      <w:r w:rsidR="003925F0">
        <w:rPr>
          <w:sz w:val="24"/>
          <w:szCs w:val="24"/>
        </w:rPr>
        <w:t xml:space="preserve">í </w:t>
      </w:r>
      <w:r w:rsidR="003E5C50">
        <w:rPr>
          <w:sz w:val="24"/>
          <w:szCs w:val="24"/>
        </w:rPr>
        <w:t>donor</w:t>
      </w:r>
      <w:r w:rsidR="003925F0">
        <w:rPr>
          <w:sz w:val="24"/>
          <w:szCs w:val="24"/>
        </w:rPr>
        <w:t>i františkánskeho kláštora</w:t>
      </w:r>
      <w:r w:rsidR="003E5C50">
        <w:rPr>
          <w:sz w:val="24"/>
          <w:szCs w:val="24"/>
        </w:rPr>
        <w:t>, napríklad</w:t>
      </w:r>
      <w:r w:rsidR="00064BF9">
        <w:rPr>
          <w:sz w:val="24"/>
          <w:szCs w:val="24"/>
        </w:rPr>
        <w:t xml:space="preserve"> Anton</w:t>
      </w:r>
      <w:r w:rsidR="005360EF">
        <w:rPr>
          <w:rStyle w:val="Zvraznenie"/>
          <w:rFonts w:ascii="Arial" w:hAnsi="Arial" w:cs="Arial"/>
          <w:b/>
          <w:bCs/>
          <w:i w:val="0"/>
          <w:iCs w:val="0"/>
          <w:color w:val="5F6368"/>
          <w:sz w:val="21"/>
          <w:szCs w:val="21"/>
          <w:shd w:val="clear" w:color="auto" w:fill="FFFFFF"/>
        </w:rPr>
        <w:t xml:space="preserve"> </w:t>
      </w:r>
      <w:proofErr w:type="spellStart"/>
      <w:r w:rsidR="005360EF" w:rsidRPr="005360EF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Körmendy</w:t>
      </w:r>
      <w:proofErr w:type="spellEnd"/>
      <w:r w:rsidR="005750F7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, viacnásobný rich</w:t>
      </w:r>
      <w:r w:rsidR="0023116C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t</w:t>
      </w:r>
      <w:r w:rsidR="005750F7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ár Kremnice</w:t>
      </w:r>
      <w:r w:rsidR="00981CE0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 xml:space="preserve"> </w:t>
      </w:r>
      <w:r w:rsidR="00455D27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a jeho manželka</w:t>
      </w:r>
      <w:r w:rsidR="00981CE0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 xml:space="preserve"> Zuzana </w:t>
      </w:r>
      <w:proofErr w:type="spellStart"/>
      <w:r w:rsidR="00455D27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Eufrozína</w:t>
      </w:r>
      <w:proofErr w:type="spellEnd"/>
      <w:r w:rsidR="00340BA4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 xml:space="preserve"> (viď. obrázok 11)</w:t>
      </w:r>
      <w:r w:rsidR="00281C2E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.</w:t>
      </w:r>
      <w:r w:rsidR="003925F0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 xml:space="preserve"> </w:t>
      </w:r>
      <w:r w:rsidR="00281C2E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O</w:t>
      </w:r>
      <w:r w:rsidR="003925F0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 xml:space="preserve"> kúsok ďalej </w:t>
      </w:r>
      <w:r w:rsidR="00281C2E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sa nachádzajú</w:t>
      </w:r>
      <w:r w:rsidR="003925F0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 xml:space="preserve"> krypty samotných františkánov</w:t>
      </w:r>
      <w:r w:rsidR="00281C2E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 xml:space="preserve"> </w:t>
      </w:r>
      <w:r w:rsidR="00A97F97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(viď. obrázok 12-18)</w:t>
      </w:r>
      <w:r w:rsidR="00281C2E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.</w:t>
      </w:r>
      <w:r w:rsidR="00F62714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 xml:space="preserve"> </w:t>
      </w:r>
      <w:r w:rsidR="00C61BBD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Františkánske kryp</w:t>
      </w:r>
      <w:r w:rsidR="00281C2E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ty sú umiestnené</w:t>
      </w:r>
      <w:r w:rsidR="00C61BBD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 xml:space="preserve"> </w:t>
      </w:r>
      <w:r w:rsidR="00B02549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priamo pod kostolom sv. Františka z</w:t>
      </w:r>
      <w:r w:rsidR="00711F91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 </w:t>
      </w:r>
      <w:r w:rsidR="00B02549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Assisi</w:t>
      </w:r>
      <w:r w:rsidR="00711F91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>.</w:t>
      </w:r>
      <w:r w:rsidR="00B02549">
        <w:rPr>
          <w:rStyle w:val="Zvraznenie"/>
          <w:rFonts w:cstheme="minorHAnsi"/>
          <w:i w:val="0"/>
          <w:iCs w:val="0"/>
          <w:sz w:val="24"/>
          <w:szCs w:val="24"/>
          <w:shd w:val="clear" w:color="auto" w:fill="FFFFFF"/>
        </w:rPr>
        <w:t xml:space="preserve"> </w:t>
      </w:r>
    </w:p>
    <w:p w14:paraId="53553031" w14:textId="720FFC69" w:rsidR="00480C03" w:rsidRPr="00372CFF" w:rsidRDefault="00362F25" w:rsidP="005C16C1">
      <w:pPr>
        <w:ind w:firstLine="578"/>
        <w:jc w:val="both"/>
        <w:rPr>
          <w:sz w:val="24"/>
          <w:szCs w:val="24"/>
        </w:rPr>
      </w:pPr>
      <w:r w:rsidRPr="00762D76">
        <w:rPr>
          <w:i/>
          <w:iCs/>
          <w:sz w:val="24"/>
          <w:szCs w:val="24"/>
        </w:rPr>
        <w:t>„Hrobky sú prázdne z toho dôvodu, že vtedajší komunistický režim si myslel,</w:t>
      </w:r>
      <w:r w:rsidR="006926E9" w:rsidRPr="00762D76">
        <w:rPr>
          <w:i/>
          <w:iCs/>
          <w:sz w:val="24"/>
          <w:szCs w:val="24"/>
        </w:rPr>
        <w:t xml:space="preserve"> že v nich františkáni ukrývajú </w:t>
      </w:r>
      <w:r w:rsidR="00503F12" w:rsidRPr="00762D76">
        <w:rPr>
          <w:i/>
          <w:iCs/>
          <w:sz w:val="24"/>
          <w:szCs w:val="24"/>
        </w:rPr>
        <w:t xml:space="preserve">bohatstvo, peniaze a zbrane, ktorými chceli vyvolať nepokoje v štáte. To samozrejme </w:t>
      </w:r>
      <w:r w:rsidR="008B191C" w:rsidRPr="00762D76">
        <w:rPr>
          <w:i/>
          <w:iCs/>
          <w:sz w:val="24"/>
          <w:szCs w:val="24"/>
        </w:rPr>
        <w:t xml:space="preserve">všetko bolo vymyslené a žiadne peniaze ani zbrane tam nenašli. Išlo len </w:t>
      </w:r>
      <w:r w:rsidR="00C611A2">
        <w:rPr>
          <w:i/>
          <w:iCs/>
          <w:sz w:val="24"/>
          <w:szCs w:val="24"/>
        </w:rPr>
        <w:t>o</w:t>
      </w:r>
      <w:r w:rsidR="00A41256" w:rsidRPr="00762D76">
        <w:rPr>
          <w:i/>
          <w:iCs/>
          <w:sz w:val="24"/>
          <w:szCs w:val="24"/>
        </w:rPr>
        <w:t> zámienk</w:t>
      </w:r>
      <w:r w:rsidR="00C611A2">
        <w:rPr>
          <w:i/>
          <w:iCs/>
          <w:sz w:val="24"/>
          <w:szCs w:val="24"/>
        </w:rPr>
        <w:t>u</w:t>
      </w:r>
      <w:r w:rsidR="00A41256" w:rsidRPr="00762D76">
        <w:rPr>
          <w:i/>
          <w:iCs/>
          <w:sz w:val="24"/>
          <w:szCs w:val="24"/>
        </w:rPr>
        <w:t>, na základe ktorej vznikla Akcia K</w:t>
      </w:r>
      <w:r w:rsidR="00561B78" w:rsidRPr="00762D76">
        <w:rPr>
          <w:i/>
          <w:iCs/>
          <w:sz w:val="24"/>
          <w:szCs w:val="24"/>
        </w:rPr>
        <w:t xml:space="preserve">. Pozostatky boli vyňaté z krýpt, </w:t>
      </w:r>
      <w:r w:rsidR="004707B3" w:rsidRPr="00762D76">
        <w:rPr>
          <w:i/>
          <w:iCs/>
          <w:sz w:val="24"/>
          <w:szCs w:val="24"/>
        </w:rPr>
        <w:t xml:space="preserve">nahádzané do vriec a momentálne </w:t>
      </w:r>
      <w:r w:rsidR="00762D76" w:rsidRPr="00762D76">
        <w:rPr>
          <w:i/>
          <w:iCs/>
          <w:sz w:val="24"/>
          <w:szCs w:val="24"/>
        </w:rPr>
        <w:t>vôbec netušíme kde skončili.“</w:t>
      </w:r>
      <w:r w:rsidR="00762D76">
        <w:rPr>
          <w:sz w:val="24"/>
          <w:szCs w:val="24"/>
        </w:rPr>
        <w:t xml:space="preserve"> </w:t>
      </w:r>
      <w:r w:rsidR="004E2C10" w:rsidRPr="004E2C10">
        <w:rPr>
          <w:rStyle w:val="Odkaznapoznmkupodiarou"/>
          <w:sz w:val="24"/>
          <w:szCs w:val="24"/>
        </w:rPr>
        <w:footnoteReference w:id="9"/>
      </w:r>
      <w:r w:rsidR="004E2C10" w:rsidRPr="004E2C10">
        <w:rPr>
          <w:sz w:val="24"/>
          <w:szCs w:val="24"/>
        </w:rPr>
        <w:t xml:space="preserve"> </w:t>
      </w:r>
      <w:r w:rsidR="00303FCD">
        <w:rPr>
          <w:sz w:val="24"/>
          <w:szCs w:val="24"/>
        </w:rPr>
        <w:t>Počas Akcie K boli hrobky „len“ poškodené. Krypty boli zničené a postupne vyprázdňované v priebehu šesťdesiatych a sedemdesiatych rokov. V osemdesiatych rokov k ich deštrukcii prispela aj vandalská činnosť, keďže kláštor v tomto období nebol nikým strážený.</w:t>
      </w:r>
    </w:p>
    <w:p w14:paraId="6740B020" w14:textId="7EE3B34B" w:rsidR="00E437D3" w:rsidRPr="00E437D3" w:rsidRDefault="00D97F45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V hlavnej miestnosti, kde sa nachádzajú krypty františkánov</w:t>
      </w:r>
      <w:r w:rsidR="00BB5A59">
        <w:rPr>
          <w:sz w:val="24"/>
          <w:szCs w:val="24"/>
        </w:rPr>
        <w:t>,</w:t>
      </w:r>
      <w:r>
        <w:rPr>
          <w:sz w:val="24"/>
          <w:szCs w:val="24"/>
        </w:rPr>
        <w:t xml:space="preserve"> sa </w:t>
      </w:r>
      <w:r w:rsidR="00866A72">
        <w:rPr>
          <w:sz w:val="24"/>
          <w:szCs w:val="24"/>
        </w:rPr>
        <w:t xml:space="preserve">našli </w:t>
      </w:r>
      <w:r w:rsidR="00FA3EC0">
        <w:rPr>
          <w:sz w:val="24"/>
          <w:szCs w:val="24"/>
        </w:rPr>
        <w:t>porozhadzované kosti</w:t>
      </w:r>
      <w:r w:rsidR="00BB5A59">
        <w:rPr>
          <w:sz w:val="24"/>
          <w:szCs w:val="24"/>
        </w:rPr>
        <w:t xml:space="preserve"> resp. pozostatky františkánov. Tie sa zozbierali </w:t>
      </w:r>
      <w:r w:rsidR="00E03EDF">
        <w:rPr>
          <w:sz w:val="24"/>
          <w:szCs w:val="24"/>
        </w:rPr>
        <w:t xml:space="preserve">a plánuje sa, že sa táto hŕstka kostí </w:t>
      </w:r>
      <w:r w:rsidR="00D8147A">
        <w:rPr>
          <w:sz w:val="24"/>
          <w:szCs w:val="24"/>
        </w:rPr>
        <w:t xml:space="preserve">uloží do jednej z krýpt, ktorá sa následne zapečatí. </w:t>
      </w:r>
      <w:r w:rsidR="007E5740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</w:p>
    <w:p w14:paraId="16FC353F" w14:textId="58A80E5D" w:rsidR="00480C03" w:rsidRDefault="00792ED4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Najhlbšie prístupné miesto</w:t>
      </w:r>
      <w:r w:rsidR="00BE1245">
        <w:rPr>
          <w:sz w:val="24"/>
          <w:szCs w:val="24"/>
        </w:rPr>
        <w:t xml:space="preserve"> podzemia</w:t>
      </w:r>
      <w:r>
        <w:rPr>
          <w:sz w:val="24"/>
          <w:szCs w:val="24"/>
        </w:rPr>
        <w:t xml:space="preserve"> je približne sedem až osem metrov pod </w:t>
      </w:r>
      <w:r w:rsidR="00246D21">
        <w:rPr>
          <w:sz w:val="24"/>
          <w:szCs w:val="24"/>
        </w:rPr>
        <w:t>zemou.</w:t>
      </w:r>
      <w:r w:rsidR="00281C2E">
        <w:rPr>
          <w:sz w:val="24"/>
          <w:szCs w:val="24"/>
        </w:rPr>
        <w:t xml:space="preserve"> V</w:t>
      </w:r>
      <w:r w:rsidR="00246D21">
        <w:rPr>
          <w:sz w:val="24"/>
          <w:szCs w:val="24"/>
        </w:rPr>
        <w:t> roku 2021 boli</w:t>
      </w:r>
      <w:r w:rsidR="00281C2E">
        <w:rPr>
          <w:sz w:val="24"/>
          <w:szCs w:val="24"/>
        </w:rPr>
        <w:t xml:space="preserve"> však</w:t>
      </w:r>
      <w:r w:rsidR="00246D21">
        <w:rPr>
          <w:sz w:val="24"/>
          <w:szCs w:val="24"/>
        </w:rPr>
        <w:t xml:space="preserve"> pivnice a podzemie kláštora z časti vytopené. </w:t>
      </w:r>
      <w:r w:rsidR="001F313B">
        <w:rPr>
          <w:sz w:val="24"/>
          <w:szCs w:val="24"/>
        </w:rPr>
        <w:t xml:space="preserve">Voda </w:t>
      </w:r>
      <w:r w:rsidR="006260AF">
        <w:rPr>
          <w:sz w:val="24"/>
          <w:szCs w:val="24"/>
        </w:rPr>
        <w:t xml:space="preserve">podľa všetkého vymyla časť </w:t>
      </w:r>
      <w:r w:rsidR="00D64452">
        <w:rPr>
          <w:sz w:val="24"/>
          <w:szCs w:val="24"/>
        </w:rPr>
        <w:t>podlahy a</w:t>
      </w:r>
      <w:r w:rsidR="00213E71">
        <w:rPr>
          <w:sz w:val="24"/>
          <w:szCs w:val="24"/>
        </w:rPr>
        <w:t xml:space="preserve"> objavila sa </w:t>
      </w:r>
      <w:r w:rsidR="005942D3">
        <w:rPr>
          <w:sz w:val="24"/>
          <w:szCs w:val="24"/>
        </w:rPr>
        <w:t xml:space="preserve">štrbina, ktorá vedie do ešte nepreskúmaných </w:t>
      </w:r>
      <w:r w:rsidR="00181825">
        <w:rPr>
          <w:sz w:val="24"/>
          <w:szCs w:val="24"/>
        </w:rPr>
        <w:t>podzemných priestorov.</w:t>
      </w:r>
      <w:r w:rsidR="003022B5">
        <w:rPr>
          <w:sz w:val="24"/>
          <w:szCs w:val="24"/>
        </w:rPr>
        <w:t xml:space="preserve"> </w:t>
      </w:r>
      <w:r w:rsidR="00181825">
        <w:rPr>
          <w:sz w:val="24"/>
          <w:szCs w:val="24"/>
        </w:rPr>
        <w:t xml:space="preserve"> </w:t>
      </w:r>
      <w:r w:rsidR="003022B5">
        <w:rPr>
          <w:sz w:val="24"/>
          <w:szCs w:val="24"/>
        </w:rPr>
        <w:t>Táto situácia si vyžaduje archeologický výskum, na ktorý však chýbajú financie</w:t>
      </w:r>
      <w:r w:rsidR="006E7270">
        <w:rPr>
          <w:sz w:val="24"/>
          <w:szCs w:val="24"/>
        </w:rPr>
        <w:t>.</w:t>
      </w:r>
    </w:p>
    <w:p w14:paraId="2AFED530" w14:textId="67E2A1B0" w:rsidR="001D394B" w:rsidRDefault="00D320D1" w:rsidP="0047643E">
      <w:pPr>
        <w:pStyle w:val="Nadpis1"/>
        <w:spacing w:after="360"/>
        <w:rPr>
          <w:b w:val="0"/>
        </w:rPr>
      </w:pPr>
      <w:bookmarkStart w:id="4" w:name="_Toc101779944"/>
      <w:r>
        <w:lastRenderedPageBreak/>
        <w:t>Život františkánov</w:t>
      </w:r>
      <w:r w:rsidR="005D74B0">
        <w:t xml:space="preserve"> v Kremnici</w:t>
      </w:r>
      <w:bookmarkEnd w:id="4"/>
    </w:p>
    <w:p w14:paraId="1ACB0B15" w14:textId="21857102" w:rsidR="0047324D" w:rsidRPr="00996186" w:rsidRDefault="001D394B" w:rsidP="007B604D">
      <w:pPr>
        <w:pStyle w:val="Nadpis2"/>
        <w:spacing w:before="240" w:after="240"/>
      </w:pPr>
      <w:bookmarkStart w:id="5" w:name="_Toc101779945"/>
      <w:r>
        <w:t>Kultúrna a editačná činnos</w:t>
      </w:r>
      <w:r w:rsidR="000C2DE7">
        <w:t>ť</w:t>
      </w:r>
      <w:bookmarkEnd w:id="5"/>
    </w:p>
    <w:p w14:paraId="41B3BD7D" w14:textId="4E12373A" w:rsidR="00D320D1" w:rsidRPr="00D320D1" w:rsidRDefault="00D320D1" w:rsidP="006F4557">
      <w:pPr>
        <w:ind w:firstLine="578"/>
        <w:jc w:val="both"/>
        <w:rPr>
          <w:sz w:val="24"/>
          <w:szCs w:val="24"/>
        </w:rPr>
      </w:pPr>
      <w:r w:rsidRPr="00D320D1">
        <w:rPr>
          <w:sz w:val="24"/>
          <w:szCs w:val="24"/>
        </w:rPr>
        <w:t xml:space="preserve">Miestnosť určená na divadelné predstavenia </w:t>
      </w:r>
      <w:r w:rsidR="0072298E">
        <w:rPr>
          <w:sz w:val="24"/>
          <w:szCs w:val="24"/>
        </w:rPr>
        <w:t>(viď</w:t>
      </w:r>
      <w:r w:rsidR="009B0F97">
        <w:rPr>
          <w:sz w:val="24"/>
          <w:szCs w:val="24"/>
        </w:rPr>
        <w:t>.</w:t>
      </w:r>
      <w:r w:rsidR="0072298E">
        <w:rPr>
          <w:sz w:val="24"/>
          <w:szCs w:val="24"/>
        </w:rPr>
        <w:t xml:space="preserve"> obrázok 19) </w:t>
      </w:r>
      <w:r w:rsidRPr="00D320D1">
        <w:rPr>
          <w:sz w:val="24"/>
          <w:szCs w:val="24"/>
        </w:rPr>
        <w:t>pochádza z roku 1753, a teda patrí k mladším častiam kláštora. V tejto miestnosti sa mimo iné konali aj ďalšie udalosti</w:t>
      </w:r>
      <w:r w:rsidR="00281C2E">
        <w:rPr>
          <w:sz w:val="24"/>
          <w:szCs w:val="24"/>
        </w:rPr>
        <w:t xml:space="preserve">, </w:t>
      </w:r>
      <w:r w:rsidRPr="00D320D1">
        <w:rPr>
          <w:sz w:val="24"/>
          <w:szCs w:val="24"/>
        </w:rPr>
        <w:t>ako napríklad prvé sväté prijímanie, sviatosť birmovania, slávnostné prijímanie nových františkánov, atď. Taktiež táto miestnosť slúžila ako jedáleň pre františkánov.</w:t>
      </w:r>
      <w:r w:rsidR="006F4557">
        <w:rPr>
          <w:sz w:val="24"/>
          <w:szCs w:val="24"/>
        </w:rPr>
        <w:t xml:space="preserve"> </w:t>
      </w:r>
      <w:r w:rsidRPr="00D320D1">
        <w:rPr>
          <w:sz w:val="24"/>
          <w:szCs w:val="24"/>
        </w:rPr>
        <w:t>V zadnej časti miestnosti sa nachádzalo pódium, na ktorom sa hrávali predstavenia. Na strope je ešte vidieť časť opony a kľuka, ktorá slúžila na manipulovanie s</w:t>
      </w:r>
      <w:r w:rsidR="00DA3151">
        <w:rPr>
          <w:sz w:val="24"/>
          <w:szCs w:val="24"/>
        </w:rPr>
        <w:t> </w:t>
      </w:r>
      <w:r w:rsidRPr="00D320D1">
        <w:rPr>
          <w:sz w:val="24"/>
          <w:szCs w:val="24"/>
        </w:rPr>
        <w:t>oponou</w:t>
      </w:r>
      <w:r w:rsidR="00DA3151">
        <w:rPr>
          <w:sz w:val="24"/>
          <w:szCs w:val="24"/>
        </w:rPr>
        <w:t xml:space="preserve"> </w:t>
      </w:r>
      <w:r w:rsidR="00DA3151">
        <w:rPr>
          <w:sz w:val="24"/>
          <w:szCs w:val="24"/>
        </w:rPr>
        <w:t>(viď. obrázok 20</w:t>
      </w:r>
      <w:r w:rsidR="00DA3151">
        <w:rPr>
          <w:sz w:val="24"/>
          <w:szCs w:val="24"/>
        </w:rPr>
        <w:t>,21</w:t>
      </w:r>
      <w:r w:rsidR="00DA3151">
        <w:rPr>
          <w:sz w:val="24"/>
          <w:szCs w:val="24"/>
        </w:rPr>
        <w:t>)</w:t>
      </w:r>
      <w:r w:rsidRPr="00D320D1">
        <w:rPr>
          <w:sz w:val="24"/>
          <w:szCs w:val="24"/>
        </w:rPr>
        <w:t>. Predstavenia boli hrané hlavne dobrovoľníkmi z radov kremnických veriacich nízkeho aj vyššieho veku</w:t>
      </w:r>
      <w:r w:rsidR="00DA3151">
        <w:rPr>
          <w:sz w:val="24"/>
          <w:szCs w:val="24"/>
        </w:rPr>
        <w:t xml:space="preserve"> (viď. obrázok 22-24)</w:t>
      </w:r>
      <w:r w:rsidRPr="00D320D1">
        <w:rPr>
          <w:sz w:val="24"/>
          <w:szCs w:val="24"/>
        </w:rPr>
        <w:t>. Divadelné hry písali samotní františkáni. Hrávali sa tu komédie, rozprávky</w:t>
      </w:r>
      <w:r w:rsidR="00281C2E">
        <w:rPr>
          <w:sz w:val="24"/>
          <w:szCs w:val="24"/>
        </w:rPr>
        <w:t>,</w:t>
      </w:r>
      <w:r w:rsidRPr="00D320D1">
        <w:rPr>
          <w:sz w:val="24"/>
          <w:szCs w:val="24"/>
        </w:rPr>
        <w:t xml:space="preserve"> romány, ale aj vážne žánre. Predstavenia sa prispôsobovali potrebe publika, napríklad sa hrávali rozprávky ako Snehulienka a sedem trpaslíkov.   Františkáni dovoľovali účasť na predstaveniach aj ľuďom iného vierovyznania. Spoločne tu teda vystupovali katolíci, </w:t>
      </w:r>
      <w:r w:rsidR="00281C2E">
        <w:rPr>
          <w:sz w:val="24"/>
          <w:szCs w:val="24"/>
        </w:rPr>
        <w:t>evanjelici</w:t>
      </w:r>
      <w:r w:rsidRPr="00D320D1">
        <w:rPr>
          <w:sz w:val="24"/>
          <w:szCs w:val="24"/>
        </w:rPr>
        <w:t xml:space="preserve"> alebo </w:t>
      </w:r>
      <w:r w:rsidR="00281C2E">
        <w:rPr>
          <w:sz w:val="24"/>
          <w:szCs w:val="24"/>
        </w:rPr>
        <w:t>židia</w:t>
      </w:r>
      <w:r w:rsidRPr="00D320D1">
        <w:rPr>
          <w:sz w:val="24"/>
          <w:szCs w:val="24"/>
        </w:rPr>
        <w:t>.</w:t>
      </w:r>
    </w:p>
    <w:p w14:paraId="27792A2C" w14:textId="06F48D88" w:rsidR="00D320D1" w:rsidRPr="00765DB3" w:rsidRDefault="00D320D1" w:rsidP="005C16C1">
      <w:pPr>
        <w:ind w:firstLine="578"/>
        <w:jc w:val="both"/>
        <w:rPr>
          <w:i/>
          <w:iCs/>
          <w:sz w:val="24"/>
          <w:szCs w:val="24"/>
        </w:rPr>
      </w:pPr>
      <w:r w:rsidRPr="00765DB3">
        <w:rPr>
          <w:i/>
          <w:iCs/>
          <w:sz w:val="24"/>
          <w:szCs w:val="24"/>
        </w:rPr>
        <w:t>„Pre františkánov boli všetci ľudia „</w:t>
      </w:r>
      <w:proofErr w:type="spellStart"/>
      <w:r w:rsidRPr="00765DB3">
        <w:rPr>
          <w:i/>
          <w:iCs/>
          <w:sz w:val="24"/>
          <w:szCs w:val="24"/>
        </w:rPr>
        <w:t>dietky</w:t>
      </w:r>
      <w:proofErr w:type="spellEnd"/>
      <w:r w:rsidRPr="00765DB3">
        <w:rPr>
          <w:i/>
          <w:iCs/>
          <w:sz w:val="24"/>
          <w:szCs w:val="24"/>
        </w:rPr>
        <w:t xml:space="preserve"> božie“ ako ich s obľubou nazývali“</w:t>
      </w:r>
      <w:r w:rsidR="00787465" w:rsidRPr="00765DB3">
        <w:rPr>
          <w:i/>
          <w:iCs/>
          <w:sz w:val="24"/>
          <w:szCs w:val="24"/>
        </w:rPr>
        <w:t xml:space="preserve"> </w:t>
      </w:r>
      <w:r w:rsidR="0014435A">
        <w:rPr>
          <w:rStyle w:val="Odkaznapoznmkupodiarou"/>
          <w:i/>
          <w:iCs/>
          <w:sz w:val="24"/>
          <w:szCs w:val="24"/>
        </w:rPr>
        <w:footnoteReference w:id="10"/>
      </w:r>
    </w:p>
    <w:p w14:paraId="3AD908ED" w14:textId="3CC8C5DD" w:rsidR="005F2A85" w:rsidRPr="00765DB3" w:rsidRDefault="00D320D1" w:rsidP="005C16C1">
      <w:pPr>
        <w:ind w:firstLine="578"/>
        <w:jc w:val="both"/>
        <w:rPr>
          <w:sz w:val="24"/>
          <w:szCs w:val="24"/>
        </w:rPr>
      </w:pPr>
      <w:r w:rsidRPr="00765DB3">
        <w:rPr>
          <w:i/>
          <w:iCs/>
          <w:sz w:val="24"/>
          <w:szCs w:val="24"/>
        </w:rPr>
        <w:t>„Divadlo bolo veľmi dobre vybavené. Malo vybavené kulisy, rôzne rekvizity k hrám. Mali stály repertoár výchovných a náboženských divadelných hier, ale hrali aj rôzne veselé scénky alebo jednoaktovky pre dospelých. Dá sa povedať, že sa stali takým kultúrnym ohniskom v meste, v rámci svojich možností“</w:t>
      </w:r>
      <w:r w:rsidR="0014435A">
        <w:rPr>
          <w:sz w:val="24"/>
          <w:szCs w:val="24"/>
        </w:rPr>
        <w:t xml:space="preserve"> </w:t>
      </w:r>
      <w:r w:rsidR="0014435A">
        <w:rPr>
          <w:rStyle w:val="Odkaznapoznmkupodiarou"/>
          <w:sz w:val="24"/>
          <w:szCs w:val="24"/>
        </w:rPr>
        <w:footnoteReference w:id="11"/>
      </w:r>
    </w:p>
    <w:p w14:paraId="33383F6B" w14:textId="2BDD871C" w:rsidR="005F2A85" w:rsidRPr="00787465" w:rsidRDefault="005F2A85" w:rsidP="005C16C1">
      <w:pPr>
        <w:ind w:firstLine="578"/>
        <w:jc w:val="both"/>
        <w:rPr>
          <w:i/>
          <w:iCs/>
          <w:sz w:val="24"/>
          <w:szCs w:val="24"/>
        </w:rPr>
      </w:pPr>
      <w:r w:rsidRPr="00787465">
        <w:rPr>
          <w:i/>
          <w:iCs/>
          <w:sz w:val="24"/>
          <w:szCs w:val="24"/>
        </w:rPr>
        <w:t>„Františkáni v roku 1929 mali rozsiahlu knižnicu, ktorá obsahovala v tom roku viac ako 11 a pol tisíc kníh. Knižnicu začali františkáni tvoriť už od roku 1649, čiže ako sem prišli a postupne ju rozširovali a zväčšovali, aby bola zjednotená a lepšie sa v nej dalo orientovať.“</w:t>
      </w:r>
      <w:r w:rsidR="00E21AC2">
        <w:rPr>
          <w:rStyle w:val="Odkaznapoznmkupodiarou"/>
          <w:i/>
          <w:iCs/>
          <w:sz w:val="24"/>
          <w:szCs w:val="24"/>
        </w:rPr>
        <w:footnoteReference w:id="12"/>
      </w:r>
    </w:p>
    <w:p w14:paraId="0FE5C51D" w14:textId="454AE719" w:rsidR="005F2A85" w:rsidRPr="005F2A85" w:rsidRDefault="005F2A85" w:rsidP="005C16C1">
      <w:pPr>
        <w:ind w:firstLine="578"/>
        <w:jc w:val="both"/>
        <w:rPr>
          <w:sz w:val="24"/>
          <w:szCs w:val="24"/>
        </w:rPr>
      </w:pPr>
      <w:r w:rsidRPr="00765DB3">
        <w:rPr>
          <w:i/>
          <w:iCs/>
          <w:sz w:val="24"/>
          <w:szCs w:val="24"/>
        </w:rPr>
        <w:t>„Od roku 1929 sa nachádzala veľká, rozsiahla františkánska knižnica</w:t>
      </w:r>
      <w:r w:rsidR="00765DB3">
        <w:rPr>
          <w:i/>
          <w:iCs/>
          <w:sz w:val="24"/>
          <w:szCs w:val="24"/>
        </w:rPr>
        <w:t xml:space="preserve"> </w:t>
      </w:r>
      <w:r w:rsidR="00765DB3" w:rsidRPr="00765DB3">
        <w:rPr>
          <w:i/>
          <w:iCs/>
          <w:sz w:val="24"/>
          <w:szCs w:val="24"/>
        </w:rPr>
        <w:t>na prvom poschodí</w:t>
      </w:r>
      <w:r w:rsidR="00FF3CD5">
        <w:rPr>
          <w:i/>
          <w:iCs/>
          <w:sz w:val="24"/>
          <w:szCs w:val="24"/>
        </w:rPr>
        <w:t xml:space="preserve"> </w:t>
      </w:r>
      <w:r w:rsidR="00FF3CD5" w:rsidRPr="00FF3CD5">
        <w:rPr>
          <w:sz w:val="24"/>
          <w:szCs w:val="24"/>
        </w:rPr>
        <w:t>(viď obrázok 25,26)</w:t>
      </w:r>
      <w:r w:rsidRPr="00765DB3">
        <w:rPr>
          <w:i/>
          <w:iCs/>
          <w:sz w:val="24"/>
          <w:szCs w:val="24"/>
        </w:rPr>
        <w:t>. Knihy neboli písané len na tematiku duchovnú, ale aj na tému matematiky, fyziky, chémie a rôznych ďalších odboroch a vedách. Väčšina, okolo 8 tisíc kníh sa aktuálne nachádza v Bel</w:t>
      </w:r>
      <w:r w:rsidR="008B5518" w:rsidRPr="00765DB3">
        <w:rPr>
          <w:i/>
          <w:iCs/>
          <w:sz w:val="24"/>
          <w:szCs w:val="24"/>
        </w:rPr>
        <w:t>l</w:t>
      </w:r>
      <w:r w:rsidRPr="00765DB3">
        <w:rPr>
          <w:i/>
          <w:iCs/>
          <w:sz w:val="24"/>
          <w:szCs w:val="24"/>
        </w:rPr>
        <w:t>ovom dome“</w:t>
      </w:r>
      <w:r w:rsidR="00CB1BC9">
        <w:rPr>
          <w:i/>
          <w:iCs/>
          <w:sz w:val="24"/>
          <w:szCs w:val="24"/>
        </w:rPr>
        <w:t xml:space="preserve"> </w:t>
      </w:r>
      <w:r w:rsidR="00CB1BC9" w:rsidRPr="00CB1BC9">
        <w:rPr>
          <w:sz w:val="24"/>
          <w:szCs w:val="24"/>
        </w:rPr>
        <w:t>(viď. obrázok 27-29)</w:t>
      </w:r>
      <w:r w:rsidRPr="00CB1BC9">
        <w:rPr>
          <w:sz w:val="24"/>
          <w:szCs w:val="24"/>
        </w:rPr>
        <w:t xml:space="preserve"> </w:t>
      </w:r>
      <w:r w:rsidR="0080759D">
        <w:rPr>
          <w:rStyle w:val="Odkaznapoznmkupodiarou"/>
          <w:sz w:val="24"/>
          <w:szCs w:val="24"/>
        </w:rPr>
        <w:footnoteReference w:id="13"/>
      </w:r>
      <w:r w:rsidR="00765DB3">
        <w:rPr>
          <w:sz w:val="24"/>
          <w:szCs w:val="24"/>
        </w:rPr>
        <w:t xml:space="preserve"> </w:t>
      </w:r>
      <w:r w:rsidRPr="005F2A85">
        <w:rPr>
          <w:sz w:val="24"/>
          <w:szCs w:val="24"/>
        </w:rPr>
        <w:t>v Kremnici.</w:t>
      </w:r>
    </w:p>
    <w:p w14:paraId="7CC7A9D2" w14:textId="56513426" w:rsidR="005F2A85" w:rsidRPr="005F2A85" w:rsidRDefault="005F2A85" w:rsidP="005C16C1">
      <w:pPr>
        <w:ind w:firstLine="578"/>
        <w:jc w:val="both"/>
        <w:rPr>
          <w:sz w:val="24"/>
          <w:szCs w:val="24"/>
        </w:rPr>
      </w:pPr>
      <w:r w:rsidRPr="005F2A85">
        <w:rPr>
          <w:sz w:val="24"/>
          <w:szCs w:val="24"/>
        </w:rPr>
        <w:t>Knižnica disponovala aj rozsiahlym množstvom filozofických kníh a</w:t>
      </w:r>
      <w:r w:rsidR="002549A4">
        <w:rPr>
          <w:sz w:val="24"/>
          <w:szCs w:val="24"/>
        </w:rPr>
        <w:t> </w:t>
      </w:r>
      <w:r w:rsidRPr="005F2A85">
        <w:rPr>
          <w:sz w:val="24"/>
          <w:szCs w:val="24"/>
        </w:rPr>
        <w:t>materiálov</w:t>
      </w:r>
      <w:r w:rsidR="002549A4">
        <w:rPr>
          <w:sz w:val="24"/>
          <w:szCs w:val="24"/>
        </w:rPr>
        <w:t>. Najvýznamnej</w:t>
      </w:r>
      <w:r w:rsidR="00136521">
        <w:rPr>
          <w:sz w:val="24"/>
          <w:szCs w:val="24"/>
        </w:rPr>
        <w:t xml:space="preserve">šie sú </w:t>
      </w:r>
      <w:r w:rsidR="00765DB3">
        <w:rPr>
          <w:sz w:val="24"/>
          <w:szCs w:val="24"/>
        </w:rPr>
        <w:t>post inkunábuly</w:t>
      </w:r>
      <w:r w:rsidR="00DA38EE">
        <w:rPr>
          <w:sz w:val="24"/>
          <w:szCs w:val="24"/>
        </w:rPr>
        <w:t>, čiže</w:t>
      </w:r>
      <w:r w:rsidR="004E7C1C">
        <w:rPr>
          <w:sz w:val="24"/>
          <w:szCs w:val="24"/>
        </w:rPr>
        <w:t xml:space="preserve"> </w:t>
      </w:r>
      <w:r w:rsidR="00DA38EE">
        <w:rPr>
          <w:sz w:val="24"/>
          <w:szCs w:val="24"/>
        </w:rPr>
        <w:t xml:space="preserve">knihy ktoré boli vytlačené v období </w:t>
      </w:r>
      <w:r w:rsidR="00D82B6E">
        <w:rPr>
          <w:sz w:val="24"/>
          <w:szCs w:val="24"/>
        </w:rPr>
        <w:t xml:space="preserve">po </w:t>
      </w:r>
      <w:proofErr w:type="spellStart"/>
      <w:r w:rsidR="00D82B6E">
        <w:rPr>
          <w:sz w:val="24"/>
          <w:szCs w:val="24"/>
        </w:rPr>
        <w:t>inkunáboloch</w:t>
      </w:r>
      <w:proofErr w:type="spellEnd"/>
      <w:r w:rsidR="00D82B6E">
        <w:rPr>
          <w:sz w:val="24"/>
          <w:szCs w:val="24"/>
        </w:rPr>
        <w:t xml:space="preserve">, </w:t>
      </w:r>
      <w:r w:rsidR="00FE25DB">
        <w:rPr>
          <w:sz w:val="24"/>
          <w:szCs w:val="24"/>
        </w:rPr>
        <w:t>do roku 1550.</w:t>
      </w:r>
    </w:p>
    <w:p w14:paraId="12CAD7A6" w14:textId="5C76CBEF" w:rsidR="005F2A85" w:rsidRPr="005F2A85" w:rsidRDefault="005F2A85" w:rsidP="005C16C1">
      <w:pPr>
        <w:ind w:firstLine="578"/>
        <w:jc w:val="both"/>
        <w:rPr>
          <w:sz w:val="24"/>
          <w:szCs w:val="24"/>
        </w:rPr>
      </w:pPr>
      <w:r w:rsidRPr="005F2A85">
        <w:rPr>
          <w:sz w:val="24"/>
          <w:szCs w:val="24"/>
        </w:rPr>
        <w:lastRenderedPageBreak/>
        <w:t>Podľa všetkého františkáni aktívne sledovali spoločenské a politické dianie vo svete. Toto tvrdenie potvrdzuje informácia, ktorá hovorí o tom, že v čase publikácie Manifestu komunistickej strany v roku 18</w:t>
      </w:r>
      <w:r w:rsidR="00154360">
        <w:rPr>
          <w:sz w:val="24"/>
          <w:szCs w:val="24"/>
        </w:rPr>
        <w:t>50</w:t>
      </w:r>
      <w:r w:rsidRPr="005F2A85">
        <w:rPr>
          <w:sz w:val="24"/>
          <w:szCs w:val="24"/>
        </w:rPr>
        <w:t xml:space="preserve"> </w:t>
      </w:r>
      <w:r w:rsidR="00C50864">
        <w:rPr>
          <w:sz w:val="24"/>
          <w:szCs w:val="24"/>
        </w:rPr>
        <w:t xml:space="preserve">ním </w:t>
      </w:r>
      <w:r w:rsidRPr="005F2A85">
        <w:rPr>
          <w:sz w:val="24"/>
          <w:szCs w:val="24"/>
        </w:rPr>
        <w:t>už v tom istom roku františkáni disponovali.</w:t>
      </w:r>
    </w:p>
    <w:p w14:paraId="346BF051" w14:textId="6D8BEC0D" w:rsidR="00C75377" w:rsidRDefault="002623BD" w:rsidP="005C16C1">
      <w:pPr>
        <w:ind w:firstLine="578"/>
        <w:jc w:val="both"/>
        <w:rPr>
          <w:i/>
          <w:iCs/>
          <w:sz w:val="24"/>
          <w:szCs w:val="24"/>
        </w:rPr>
      </w:pPr>
      <w:r w:rsidRPr="00A1501A">
        <w:rPr>
          <w:i/>
          <w:iCs/>
          <w:sz w:val="24"/>
          <w:szCs w:val="24"/>
        </w:rPr>
        <w:t>„</w:t>
      </w:r>
      <w:r w:rsidR="005F2A85" w:rsidRPr="00A1501A">
        <w:rPr>
          <w:i/>
          <w:iCs/>
          <w:sz w:val="24"/>
          <w:szCs w:val="24"/>
        </w:rPr>
        <w:t>Knihy sú momentálne, pokiaľ viem, stále v Kremnici a je to, ak si dobre pamätám, v Be</w:t>
      </w:r>
      <w:r w:rsidR="00D855B6">
        <w:rPr>
          <w:i/>
          <w:iCs/>
          <w:sz w:val="24"/>
          <w:szCs w:val="24"/>
        </w:rPr>
        <w:t>l</w:t>
      </w:r>
      <w:r w:rsidR="005F2A85" w:rsidRPr="00A1501A">
        <w:rPr>
          <w:i/>
          <w:iCs/>
          <w:sz w:val="24"/>
          <w:szCs w:val="24"/>
        </w:rPr>
        <w:t>lovom dome, ja som to teda pred rokmi videl v Bel</w:t>
      </w:r>
      <w:r w:rsidR="008B5518">
        <w:rPr>
          <w:i/>
          <w:iCs/>
          <w:sz w:val="24"/>
          <w:szCs w:val="24"/>
        </w:rPr>
        <w:t>l</w:t>
      </w:r>
      <w:r w:rsidR="005F2A85" w:rsidRPr="00A1501A">
        <w:rPr>
          <w:i/>
          <w:iCs/>
          <w:sz w:val="24"/>
          <w:szCs w:val="24"/>
        </w:rPr>
        <w:t>ovom dome. Najnovšia moja informácia je, že cirkev už nemá jednoducho kapacitu na to, aby ju obhospodárila. Podľa všetkého to bude asi presunuté do Slovenskej národnej knižnice v Martine a malo by to byť zachované ako kláštorná knižnica. Teda ten fond by mal byť zachovaný tak ako bol</w:t>
      </w:r>
      <w:r w:rsidR="00C75377">
        <w:rPr>
          <w:i/>
          <w:iCs/>
          <w:sz w:val="24"/>
          <w:szCs w:val="24"/>
        </w:rPr>
        <w:t>.</w:t>
      </w:r>
      <w:r w:rsidR="005F2A85" w:rsidRPr="00A1501A">
        <w:rPr>
          <w:i/>
          <w:iCs/>
          <w:sz w:val="24"/>
          <w:szCs w:val="24"/>
        </w:rPr>
        <w:t>“</w:t>
      </w:r>
      <w:r w:rsidR="0080759D">
        <w:rPr>
          <w:i/>
          <w:iCs/>
          <w:sz w:val="24"/>
          <w:szCs w:val="24"/>
        </w:rPr>
        <w:t xml:space="preserve"> </w:t>
      </w:r>
      <w:r w:rsidR="0080759D">
        <w:rPr>
          <w:rStyle w:val="Odkaznapoznmkupodiarou"/>
          <w:i/>
          <w:iCs/>
          <w:sz w:val="24"/>
          <w:szCs w:val="24"/>
        </w:rPr>
        <w:footnoteReference w:id="14"/>
      </w:r>
    </w:p>
    <w:p w14:paraId="65C68040" w14:textId="6E806BA2" w:rsidR="005C1158" w:rsidRDefault="00953B7D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Najaktu</w:t>
      </w:r>
      <w:r w:rsidR="005922A0">
        <w:rPr>
          <w:sz w:val="24"/>
          <w:szCs w:val="24"/>
        </w:rPr>
        <w:t>á</w:t>
      </w:r>
      <w:r>
        <w:rPr>
          <w:sz w:val="24"/>
          <w:szCs w:val="24"/>
        </w:rPr>
        <w:t>lnejšia</w:t>
      </w:r>
      <w:r w:rsidR="005922A0">
        <w:rPr>
          <w:sz w:val="24"/>
          <w:szCs w:val="24"/>
        </w:rPr>
        <w:t xml:space="preserve"> správa z 18. 3. 2022 </w:t>
      </w:r>
      <w:r w:rsidR="00C50864">
        <w:rPr>
          <w:sz w:val="24"/>
          <w:szCs w:val="24"/>
        </w:rPr>
        <w:t>hovorí o tom</w:t>
      </w:r>
      <w:r w:rsidR="005922A0">
        <w:rPr>
          <w:sz w:val="24"/>
          <w:szCs w:val="24"/>
        </w:rPr>
        <w:t xml:space="preserve">, že </w:t>
      </w:r>
      <w:r w:rsidR="007747D6" w:rsidRPr="00DE5DE5">
        <w:rPr>
          <w:i/>
          <w:iCs/>
          <w:sz w:val="24"/>
          <w:szCs w:val="24"/>
        </w:rPr>
        <w:t>„</w:t>
      </w:r>
      <w:r w:rsidR="00D855B6">
        <w:rPr>
          <w:i/>
          <w:iCs/>
          <w:sz w:val="24"/>
          <w:szCs w:val="24"/>
        </w:rPr>
        <w:t>m</w:t>
      </w:r>
      <w:r w:rsidR="007747D6" w:rsidRPr="00DE5DE5">
        <w:rPr>
          <w:i/>
          <w:iCs/>
          <w:sz w:val="24"/>
          <w:szCs w:val="24"/>
        </w:rPr>
        <w:t xml:space="preserve">esto a poslanci nesúhlasia s presťahovaním </w:t>
      </w:r>
      <w:r w:rsidR="004B4393" w:rsidRPr="00DE5DE5">
        <w:rPr>
          <w:i/>
          <w:iCs/>
          <w:sz w:val="24"/>
          <w:szCs w:val="24"/>
        </w:rPr>
        <w:t>f</w:t>
      </w:r>
      <w:r w:rsidR="007747D6" w:rsidRPr="00DE5DE5">
        <w:rPr>
          <w:i/>
          <w:iCs/>
          <w:sz w:val="24"/>
          <w:szCs w:val="24"/>
        </w:rPr>
        <w:t>rantiškánskej</w:t>
      </w:r>
      <w:r w:rsidR="004B4393" w:rsidRPr="00DE5DE5">
        <w:rPr>
          <w:i/>
          <w:iCs/>
          <w:sz w:val="24"/>
          <w:szCs w:val="24"/>
        </w:rPr>
        <w:t xml:space="preserve"> knižnice do Martina.“</w:t>
      </w:r>
      <w:r w:rsidR="00077983">
        <w:rPr>
          <w:sz w:val="24"/>
          <w:szCs w:val="24"/>
        </w:rPr>
        <w:t xml:space="preserve"> </w:t>
      </w:r>
      <w:r w:rsidR="00973018">
        <w:rPr>
          <w:rStyle w:val="Odkaznapoznmkupodiarou"/>
          <w:sz w:val="24"/>
          <w:szCs w:val="24"/>
        </w:rPr>
        <w:footnoteReference w:id="15"/>
      </w:r>
      <w:r w:rsidR="00497C87" w:rsidRPr="00C50864">
        <w:rPr>
          <w:sz w:val="24"/>
          <w:szCs w:val="24"/>
        </w:rPr>
        <w:t xml:space="preserve">A taktiež </w:t>
      </w:r>
      <w:r w:rsidR="00227268" w:rsidRPr="00DE5DE5">
        <w:rPr>
          <w:i/>
          <w:iCs/>
          <w:sz w:val="24"/>
          <w:szCs w:val="24"/>
        </w:rPr>
        <w:t>„m</w:t>
      </w:r>
      <w:r w:rsidR="00497C87" w:rsidRPr="00DE5DE5">
        <w:rPr>
          <w:i/>
          <w:iCs/>
          <w:sz w:val="24"/>
          <w:szCs w:val="24"/>
        </w:rPr>
        <w:t xml:space="preserve">esto Kremnica súčasne deklaruje, že má záujem </w:t>
      </w:r>
      <w:r w:rsidR="00CA0B02" w:rsidRPr="00DE5DE5">
        <w:rPr>
          <w:i/>
          <w:iCs/>
          <w:sz w:val="24"/>
          <w:szCs w:val="24"/>
        </w:rPr>
        <w:t xml:space="preserve">na zachovaní sídla </w:t>
      </w:r>
      <w:r w:rsidR="00DE0406" w:rsidRPr="00DE5DE5">
        <w:rPr>
          <w:i/>
          <w:iCs/>
          <w:sz w:val="24"/>
          <w:szCs w:val="24"/>
        </w:rPr>
        <w:t>F</w:t>
      </w:r>
      <w:r w:rsidR="00CA0B02" w:rsidRPr="00DE5DE5">
        <w:rPr>
          <w:i/>
          <w:iCs/>
          <w:sz w:val="24"/>
          <w:szCs w:val="24"/>
        </w:rPr>
        <w:t>rantiškánskej knižnice</w:t>
      </w:r>
      <w:r w:rsidR="00DE0406" w:rsidRPr="00DE5DE5">
        <w:rPr>
          <w:i/>
          <w:iCs/>
          <w:sz w:val="24"/>
          <w:szCs w:val="24"/>
        </w:rPr>
        <w:t xml:space="preserve"> s </w:t>
      </w:r>
      <w:r w:rsidR="00D855B6" w:rsidRPr="00DE5DE5">
        <w:rPr>
          <w:i/>
          <w:iCs/>
          <w:sz w:val="24"/>
          <w:szCs w:val="24"/>
        </w:rPr>
        <w:t>mobiliárom</w:t>
      </w:r>
      <w:r w:rsidR="00DE0406" w:rsidRPr="00DE5DE5">
        <w:rPr>
          <w:i/>
          <w:iCs/>
          <w:sz w:val="24"/>
          <w:szCs w:val="24"/>
        </w:rPr>
        <w:t>, tlačovinami, gymnazi</w:t>
      </w:r>
      <w:r w:rsidR="00227268" w:rsidRPr="00DE5DE5">
        <w:rPr>
          <w:i/>
          <w:iCs/>
          <w:sz w:val="24"/>
          <w:szCs w:val="24"/>
        </w:rPr>
        <w:t>álnou a farskou knižnicou na území mesta.“</w:t>
      </w:r>
      <w:r w:rsidR="00973018">
        <w:rPr>
          <w:i/>
          <w:iCs/>
          <w:sz w:val="24"/>
          <w:szCs w:val="24"/>
        </w:rPr>
        <w:t xml:space="preserve"> </w:t>
      </w:r>
      <w:r w:rsidR="00973018">
        <w:rPr>
          <w:rStyle w:val="Odkaznapoznmkupodiarou"/>
          <w:i/>
          <w:iCs/>
          <w:sz w:val="24"/>
          <w:szCs w:val="24"/>
        </w:rPr>
        <w:footnoteReference w:id="16"/>
      </w:r>
      <w:r w:rsidR="00227268" w:rsidRPr="00DE5DE5">
        <w:rPr>
          <w:i/>
          <w:iCs/>
          <w:sz w:val="24"/>
          <w:szCs w:val="24"/>
        </w:rPr>
        <w:t xml:space="preserve"> </w:t>
      </w:r>
    </w:p>
    <w:p w14:paraId="634438CF" w14:textId="0640A1AE" w:rsidR="00E56252" w:rsidRDefault="005C1158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Súčasný primátor Kremnice, Alexander </w:t>
      </w:r>
      <w:proofErr w:type="spellStart"/>
      <w:r>
        <w:rPr>
          <w:sz w:val="24"/>
          <w:szCs w:val="24"/>
        </w:rPr>
        <w:t>Ferenčík</w:t>
      </w:r>
      <w:proofErr w:type="spellEnd"/>
      <w:r>
        <w:rPr>
          <w:sz w:val="24"/>
          <w:szCs w:val="24"/>
        </w:rPr>
        <w:t>, uvádza, že o</w:t>
      </w:r>
      <w:r w:rsidR="00DF0822">
        <w:rPr>
          <w:sz w:val="24"/>
          <w:szCs w:val="24"/>
        </w:rPr>
        <w:t xml:space="preserve"> správcovstvo nad knihami z františkánskej knižnice </w:t>
      </w:r>
      <w:r w:rsidR="00422A56">
        <w:rPr>
          <w:sz w:val="24"/>
          <w:szCs w:val="24"/>
        </w:rPr>
        <w:t>prejavil záujem Štátny archív v Banskej Bystrici, pracovisko Kremnica</w:t>
      </w:r>
      <w:r w:rsidR="00EF13DA">
        <w:rPr>
          <w:sz w:val="24"/>
          <w:szCs w:val="24"/>
        </w:rPr>
        <w:t xml:space="preserve">, ktorý </w:t>
      </w:r>
      <w:r w:rsidR="00DE5DE5" w:rsidRPr="00DE5DE5">
        <w:rPr>
          <w:i/>
          <w:iCs/>
          <w:sz w:val="24"/>
          <w:szCs w:val="24"/>
        </w:rPr>
        <w:t>„</w:t>
      </w:r>
      <w:r w:rsidR="00EF13DA" w:rsidRPr="00DE5DE5">
        <w:rPr>
          <w:i/>
          <w:iCs/>
          <w:sz w:val="24"/>
          <w:szCs w:val="24"/>
        </w:rPr>
        <w:t>deklaroval, že m</w:t>
      </w:r>
      <w:r w:rsidR="005A0784" w:rsidRPr="00DE5DE5">
        <w:rPr>
          <w:i/>
          <w:iCs/>
          <w:sz w:val="24"/>
          <w:szCs w:val="24"/>
        </w:rPr>
        <w:t>á priestorové aj odborné možnosti pre správcovstvo nad u</w:t>
      </w:r>
      <w:r w:rsidR="00D855B6">
        <w:rPr>
          <w:i/>
          <w:iCs/>
          <w:sz w:val="24"/>
          <w:szCs w:val="24"/>
        </w:rPr>
        <w:t>v</w:t>
      </w:r>
      <w:r w:rsidR="005A0784" w:rsidRPr="00DE5DE5">
        <w:rPr>
          <w:i/>
          <w:iCs/>
          <w:sz w:val="24"/>
          <w:szCs w:val="24"/>
        </w:rPr>
        <w:t xml:space="preserve">edeným </w:t>
      </w:r>
      <w:r w:rsidR="006B5C40" w:rsidRPr="00DE5DE5">
        <w:rPr>
          <w:i/>
          <w:iCs/>
          <w:sz w:val="24"/>
          <w:szCs w:val="24"/>
        </w:rPr>
        <w:t>knižničným fondom a vie zabezpečiť aj dostupnosť</w:t>
      </w:r>
      <w:r w:rsidR="00104FF9" w:rsidRPr="00DE5DE5">
        <w:rPr>
          <w:i/>
          <w:iCs/>
          <w:sz w:val="24"/>
          <w:szCs w:val="24"/>
        </w:rPr>
        <w:t xml:space="preserve"> knižnice bádateľom. Svoj záujem o správcovstvo </w:t>
      </w:r>
      <w:r w:rsidR="00044DF8" w:rsidRPr="00DE5DE5">
        <w:rPr>
          <w:i/>
          <w:iCs/>
          <w:sz w:val="24"/>
          <w:szCs w:val="24"/>
        </w:rPr>
        <w:t xml:space="preserve">má </w:t>
      </w:r>
      <w:proofErr w:type="spellStart"/>
      <w:r w:rsidR="00044DF8" w:rsidRPr="00DE5DE5">
        <w:rPr>
          <w:i/>
          <w:iCs/>
          <w:sz w:val="24"/>
          <w:szCs w:val="24"/>
        </w:rPr>
        <w:t>predjednaný</w:t>
      </w:r>
      <w:proofErr w:type="spellEnd"/>
      <w:r w:rsidR="00044DF8" w:rsidRPr="00DE5DE5">
        <w:rPr>
          <w:i/>
          <w:iCs/>
          <w:sz w:val="24"/>
          <w:szCs w:val="24"/>
        </w:rPr>
        <w:t xml:space="preserve"> s Ministerstvom vnútra SR, ktoré súhlasí s umiestnením </w:t>
      </w:r>
      <w:r w:rsidR="00DE5DE5" w:rsidRPr="00DE5DE5">
        <w:rPr>
          <w:i/>
          <w:iCs/>
          <w:sz w:val="24"/>
          <w:szCs w:val="24"/>
        </w:rPr>
        <w:t>knižnice v priestoroch archívu.“</w:t>
      </w:r>
      <w:r w:rsidR="00973018">
        <w:rPr>
          <w:i/>
          <w:iCs/>
          <w:sz w:val="24"/>
          <w:szCs w:val="24"/>
        </w:rPr>
        <w:t xml:space="preserve"> </w:t>
      </w:r>
      <w:r w:rsidR="00973018">
        <w:rPr>
          <w:rStyle w:val="Odkaznapoznmkupodiarou"/>
          <w:i/>
          <w:iCs/>
          <w:sz w:val="24"/>
          <w:szCs w:val="24"/>
        </w:rPr>
        <w:footnoteReference w:id="17"/>
      </w:r>
      <w:r w:rsidR="00044DF8">
        <w:rPr>
          <w:sz w:val="24"/>
          <w:szCs w:val="24"/>
        </w:rPr>
        <w:t xml:space="preserve"> </w:t>
      </w:r>
    </w:p>
    <w:p w14:paraId="0BBC3B11" w14:textId="4D0025E2" w:rsidR="000E1473" w:rsidRPr="00A660D0" w:rsidRDefault="00006865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V budove kláštora prebiehala taktiež významná e</w:t>
      </w:r>
      <w:r w:rsidR="000E1473" w:rsidRPr="00A660D0">
        <w:rPr>
          <w:sz w:val="24"/>
          <w:szCs w:val="24"/>
        </w:rPr>
        <w:t>ditačná činnosť</w:t>
      </w:r>
      <w:r w:rsidR="00160E33">
        <w:rPr>
          <w:sz w:val="24"/>
          <w:szCs w:val="24"/>
        </w:rPr>
        <w:t xml:space="preserve">. </w:t>
      </w:r>
      <w:r w:rsidR="00D25844">
        <w:rPr>
          <w:sz w:val="24"/>
          <w:szCs w:val="24"/>
        </w:rPr>
        <w:t xml:space="preserve">Konkrétne </w:t>
      </w:r>
      <w:r w:rsidR="000C3915">
        <w:rPr>
          <w:sz w:val="24"/>
          <w:szCs w:val="24"/>
        </w:rPr>
        <w:t>sa</w:t>
      </w:r>
      <w:r w:rsidR="00D25844">
        <w:rPr>
          <w:sz w:val="24"/>
          <w:szCs w:val="24"/>
        </w:rPr>
        <w:t xml:space="preserve"> jednalo o</w:t>
      </w:r>
      <w:r w:rsidR="00CB3CEF">
        <w:rPr>
          <w:sz w:val="24"/>
          <w:szCs w:val="24"/>
        </w:rPr>
        <w:t xml:space="preserve"> časopis </w:t>
      </w:r>
      <w:proofErr w:type="spellStart"/>
      <w:r w:rsidR="00D25844">
        <w:rPr>
          <w:sz w:val="24"/>
          <w:szCs w:val="24"/>
        </w:rPr>
        <w:t>S</w:t>
      </w:r>
      <w:r w:rsidR="000C2DE7">
        <w:rPr>
          <w:sz w:val="24"/>
          <w:szCs w:val="24"/>
        </w:rPr>
        <w:t>e</w:t>
      </w:r>
      <w:r w:rsidR="00D25844">
        <w:rPr>
          <w:sz w:val="24"/>
          <w:szCs w:val="24"/>
        </w:rPr>
        <w:t>rafínsky</w:t>
      </w:r>
      <w:proofErr w:type="spellEnd"/>
      <w:r w:rsidR="00D25844">
        <w:rPr>
          <w:sz w:val="24"/>
          <w:szCs w:val="24"/>
        </w:rPr>
        <w:t xml:space="preserve"> svet, ktorý bol obsahovo určený pre </w:t>
      </w:r>
      <w:proofErr w:type="spellStart"/>
      <w:r w:rsidR="00995E21">
        <w:rPr>
          <w:sz w:val="24"/>
          <w:szCs w:val="24"/>
        </w:rPr>
        <w:t>terciárov</w:t>
      </w:r>
      <w:proofErr w:type="spellEnd"/>
      <w:r w:rsidR="00CB3CEF">
        <w:rPr>
          <w:sz w:val="24"/>
          <w:szCs w:val="24"/>
        </w:rPr>
        <w:t>,</w:t>
      </w:r>
      <w:r w:rsidR="000C3915">
        <w:rPr>
          <w:sz w:val="24"/>
          <w:szCs w:val="24"/>
        </w:rPr>
        <w:t xml:space="preserve"> čiže laick</w:t>
      </w:r>
      <w:r w:rsidR="00F50B2A">
        <w:rPr>
          <w:sz w:val="24"/>
          <w:szCs w:val="24"/>
        </w:rPr>
        <w:t>ých členov</w:t>
      </w:r>
      <w:r w:rsidR="000C3915">
        <w:rPr>
          <w:sz w:val="24"/>
          <w:szCs w:val="24"/>
        </w:rPr>
        <w:t xml:space="preserve"> rádu františkánov</w:t>
      </w:r>
      <w:r w:rsidR="00EB2947">
        <w:rPr>
          <w:sz w:val="24"/>
          <w:szCs w:val="24"/>
        </w:rPr>
        <w:t>. Druhým časopisom</w:t>
      </w:r>
      <w:r w:rsidR="00DD0E8D">
        <w:rPr>
          <w:sz w:val="24"/>
          <w:szCs w:val="24"/>
        </w:rPr>
        <w:t>, k</w:t>
      </w:r>
      <w:r w:rsidR="00EB2947">
        <w:rPr>
          <w:sz w:val="24"/>
          <w:szCs w:val="24"/>
        </w:rPr>
        <w:t xml:space="preserve">torý vychádzal pod taktovkou pátra Libora </w:t>
      </w:r>
      <w:proofErr w:type="spellStart"/>
      <w:r w:rsidR="00EB2947">
        <w:rPr>
          <w:sz w:val="24"/>
          <w:szCs w:val="24"/>
        </w:rPr>
        <w:t>Mattošku</w:t>
      </w:r>
      <w:proofErr w:type="spellEnd"/>
      <w:r w:rsidR="00EB2947">
        <w:rPr>
          <w:sz w:val="24"/>
          <w:szCs w:val="24"/>
        </w:rPr>
        <w:t xml:space="preserve"> bol Priateľ </w:t>
      </w:r>
      <w:proofErr w:type="spellStart"/>
      <w:r w:rsidR="00EB2947">
        <w:rPr>
          <w:sz w:val="24"/>
          <w:szCs w:val="24"/>
        </w:rPr>
        <w:t>dietok</w:t>
      </w:r>
      <w:proofErr w:type="spellEnd"/>
      <w:r w:rsidR="00CB1BC9">
        <w:rPr>
          <w:sz w:val="24"/>
          <w:szCs w:val="24"/>
        </w:rPr>
        <w:t xml:space="preserve"> (viď. obrázok </w:t>
      </w:r>
      <w:r w:rsidR="00265FCE">
        <w:rPr>
          <w:sz w:val="24"/>
          <w:szCs w:val="24"/>
        </w:rPr>
        <w:t>30</w:t>
      </w:r>
      <w:r w:rsidR="00CB1BC9">
        <w:rPr>
          <w:sz w:val="24"/>
          <w:szCs w:val="24"/>
        </w:rPr>
        <w:t>)</w:t>
      </w:r>
      <w:r w:rsidR="00EB2947">
        <w:rPr>
          <w:sz w:val="24"/>
          <w:szCs w:val="24"/>
        </w:rPr>
        <w:t>. Jednalo sa o</w:t>
      </w:r>
      <w:r w:rsidR="00E20454">
        <w:rPr>
          <w:sz w:val="24"/>
          <w:szCs w:val="24"/>
        </w:rPr>
        <w:t> časopis cielený pre det</w:t>
      </w:r>
      <w:r w:rsidR="00AF2832">
        <w:rPr>
          <w:sz w:val="24"/>
          <w:szCs w:val="24"/>
        </w:rPr>
        <w:t>s</w:t>
      </w:r>
      <w:r w:rsidR="00E20454">
        <w:rPr>
          <w:sz w:val="24"/>
          <w:szCs w:val="24"/>
        </w:rPr>
        <w:t>ké publik</w:t>
      </w:r>
      <w:r w:rsidR="00DD0E8D">
        <w:rPr>
          <w:sz w:val="24"/>
          <w:szCs w:val="24"/>
        </w:rPr>
        <w:t>u</w:t>
      </w:r>
      <w:r w:rsidR="00E20454">
        <w:rPr>
          <w:sz w:val="24"/>
          <w:szCs w:val="24"/>
        </w:rPr>
        <w:t>m a jeho náplňou bolo vychovávať deti v zmysle kres</w:t>
      </w:r>
      <w:r w:rsidR="00AF2832">
        <w:rPr>
          <w:sz w:val="24"/>
          <w:szCs w:val="24"/>
        </w:rPr>
        <w:t>ťanských a morálnych hodnôt</w:t>
      </w:r>
      <w:r w:rsidR="00E56252">
        <w:rPr>
          <w:sz w:val="24"/>
          <w:szCs w:val="24"/>
        </w:rPr>
        <w:t>.</w:t>
      </w:r>
    </w:p>
    <w:p w14:paraId="2EC1F42F" w14:textId="25A4CAB2" w:rsidR="00996186" w:rsidRDefault="008C50DF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Vydávanie Oboch časopisov postupne putovalo františkánskymi </w:t>
      </w:r>
      <w:r w:rsidR="00041435">
        <w:rPr>
          <w:sz w:val="24"/>
          <w:szCs w:val="24"/>
        </w:rPr>
        <w:t xml:space="preserve">kláštormi spolu s Liborom </w:t>
      </w:r>
      <w:proofErr w:type="spellStart"/>
      <w:r w:rsidR="00041435">
        <w:rPr>
          <w:sz w:val="24"/>
          <w:szCs w:val="24"/>
        </w:rPr>
        <w:t>Mattoškom</w:t>
      </w:r>
      <w:proofErr w:type="spellEnd"/>
      <w:r w:rsidR="00CD63F7">
        <w:rPr>
          <w:sz w:val="24"/>
          <w:szCs w:val="24"/>
        </w:rPr>
        <w:t xml:space="preserve">. P. </w:t>
      </w:r>
      <w:proofErr w:type="spellStart"/>
      <w:r w:rsidR="00CD63F7">
        <w:rPr>
          <w:sz w:val="24"/>
          <w:szCs w:val="24"/>
        </w:rPr>
        <w:t>Mattoška</w:t>
      </w:r>
      <w:proofErr w:type="spellEnd"/>
      <w:r w:rsidR="00CD63F7">
        <w:rPr>
          <w:sz w:val="24"/>
          <w:szCs w:val="24"/>
        </w:rPr>
        <w:t xml:space="preserve"> pôsobil </w:t>
      </w:r>
      <w:r w:rsidR="00625BEE">
        <w:rPr>
          <w:sz w:val="24"/>
          <w:szCs w:val="24"/>
        </w:rPr>
        <w:t>v Kremnici medzi rokmi 192</w:t>
      </w:r>
      <w:r w:rsidR="00CD76D6">
        <w:rPr>
          <w:sz w:val="24"/>
          <w:szCs w:val="24"/>
        </w:rPr>
        <w:t>7</w:t>
      </w:r>
      <w:r w:rsidR="00625BEE">
        <w:rPr>
          <w:sz w:val="24"/>
          <w:szCs w:val="24"/>
        </w:rPr>
        <w:t xml:space="preserve"> a</w:t>
      </w:r>
      <w:r w:rsidR="00DF5762">
        <w:rPr>
          <w:sz w:val="24"/>
          <w:szCs w:val="24"/>
        </w:rPr>
        <w:t> </w:t>
      </w:r>
      <w:r w:rsidR="00625BEE">
        <w:rPr>
          <w:sz w:val="24"/>
          <w:szCs w:val="24"/>
        </w:rPr>
        <w:t>1945</w:t>
      </w:r>
      <w:r w:rsidR="00DF5762">
        <w:rPr>
          <w:sz w:val="24"/>
          <w:szCs w:val="24"/>
        </w:rPr>
        <w:t>, a teda v tomto období sa</w:t>
      </w:r>
      <w:r w:rsidR="007E025B">
        <w:rPr>
          <w:sz w:val="24"/>
          <w:szCs w:val="24"/>
        </w:rPr>
        <w:t xml:space="preserve"> františkánsky kláštor v Kremnici mohol pýšiť vydávaním dvoch časopisov celo</w:t>
      </w:r>
      <w:r w:rsidR="00956EE0">
        <w:rPr>
          <w:sz w:val="24"/>
          <w:szCs w:val="24"/>
        </w:rPr>
        <w:t>štátneho významu.</w:t>
      </w:r>
      <w:r w:rsidR="0072452A">
        <w:rPr>
          <w:sz w:val="24"/>
          <w:szCs w:val="24"/>
        </w:rPr>
        <w:t xml:space="preserve"> Pod jeho vedením sa „Priateľ </w:t>
      </w:r>
      <w:proofErr w:type="spellStart"/>
      <w:r w:rsidR="0072452A">
        <w:rPr>
          <w:sz w:val="24"/>
          <w:szCs w:val="24"/>
        </w:rPr>
        <w:t>dietok</w:t>
      </w:r>
      <w:proofErr w:type="spellEnd"/>
      <w:r w:rsidR="0072452A">
        <w:rPr>
          <w:sz w:val="24"/>
          <w:szCs w:val="24"/>
        </w:rPr>
        <w:t xml:space="preserve">“ </w:t>
      </w:r>
      <w:r w:rsidR="00D855B6">
        <w:rPr>
          <w:sz w:val="24"/>
          <w:szCs w:val="24"/>
        </w:rPr>
        <w:t xml:space="preserve">vypracoval </w:t>
      </w:r>
      <w:r w:rsidR="0072452A">
        <w:rPr>
          <w:sz w:val="24"/>
          <w:szCs w:val="24"/>
        </w:rPr>
        <w:t>na najúspešnejší detský časopis na Slovensku so 65 tisícovým nákladom.</w:t>
      </w:r>
      <w:r w:rsidR="00345F33">
        <w:rPr>
          <w:sz w:val="24"/>
          <w:szCs w:val="24"/>
        </w:rPr>
        <w:t xml:space="preserve"> Aj tento fakt bol tŕňom v oku </w:t>
      </w:r>
      <w:r w:rsidR="00A915E4">
        <w:rPr>
          <w:sz w:val="24"/>
          <w:szCs w:val="24"/>
        </w:rPr>
        <w:t>neskoršieho komunistického režimu.</w:t>
      </w:r>
      <w:r w:rsidR="00F9615D">
        <w:rPr>
          <w:sz w:val="24"/>
          <w:szCs w:val="24"/>
        </w:rPr>
        <w:t xml:space="preserve"> V roku 1945 sa v dôsledku vojny</w:t>
      </w:r>
      <w:r w:rsidR="00A208FA">
        <w:rPr>
          <w:sz w:val="24"/>
          <w:szCs w:val="24"/>
        </w:rPr>
        <w:t xml:space="preserve"> p. </w:t>
      </w:r>
      <w:proofErr w:type="spellStart"/>
      <w:r w:rsidR="00A208FA">
        <w:rPr>
          <w:sz w:val="24"/>
          <w:szCs w:val="24"/>
        </w:rPr>
        <w:t>Mattoška</w:t>
      </w:r>
      <w:proofErr w:type="spellEnd"/>
      <w:r w:rsidR="00A208FA">
        <w:rPr>
          <w:sz w:val="24"/>
          <w:szCs w:val="24"/>
        </w:rPr>
        <w:t xml:space="preserve"> spolu s </w:t>
      </w:r>
      <w:r w:rsidR="00A208FA">
        <w:rPr>
          <w:sz w:val="24"/>
          <w:szCs w:val="24"/>
        </w:rPr>
        <w:lastRenderedPageBreak/>
        <w:t>časopismi</w:t>
      </w:r>
      <w:r w:rsidR="00F9615D">
        <w:rPr>
          <w:sz w:val="24"/>
          <w:szCs w:val="24"/>
        </w:rPr>
        <w:t xml:space="preserve"> presunul do </w:t>
      </w:r>
      <w:r w:rsidR="00A208FA">
        <w:rPr>
          <w:sz w:val="24"/>
          <w:szCs w:val="24"/>
        </w:rPr>
        <w:t>Prešova.</w:t>
      </w:r>
      <w:r w:rsidR="00A06CEF">
        <w:rPr>
          <w:sz w:val="24"/>
          <w:szCs w:val="24"/>
        </w:rPr>
        <w:t xml:space="preserve"> Oficiálne editačná činnosť po Barbarskej noci prestala existovať</w:t>
      </w:r>
      <w:r w:rsidR="00401CE5">
        <w:rPr>
          <w:sz w:val="24"/>
          <w:szCs w:val="24"/>
        </w:rPr>
        <w:t>.</w:t>
      </w:r>
      <w:r w:rsidR="000C2DE7">
        <w:rPr>
          <w:sz w:val="24"/>
          <w:szCs w:val="24"/>
        </w:rPr>
        <w:t xml:space="preserve">  </w:t>
      </w:r>
    </w:p>
    <w:p w14:paraId="48917E52" w14:textId="77777777" w:rsidR="00333C1A" w:rsidRDefault="00956EE0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Františkáni taktiež organizovali mnohé </w:t>
      </w:r>
      <w:r w:rsidR="001D394B" w:rsidRPr="005F2A85">
        <w:rPr>
          <w:sz w:val="24"/>
          <w:szCs w:val="24"/>
        </w:rPr>
        <w:t>akcie pre deti</w:t>
      </w:r>
      <w:r w:rsidR="00F22573">
        <w:rPr>
          <w:sz w:val="24"/>
          <w:szCs w:val="24"/>
        </w:rPr>
        <w:t>. Na nedeľné posedenia pre deti</w:t>
      </w:r>
      <w:r w:rsidR="00B045EB">
        <w:rPr>
          <w:sz w:val="24"/>
          <w:szCs w:val="24"/>
        </w:rPr>
        <w:t xml:space="preserve"> si spomína taktie</w:t>
      </w:r>
      <w:r w:rsidR="00333C1A">
        <w:rPr>
          <w:sz w:val="24"/>
          <w:szCs w:val="24"/>
        </w:rPr>
        <w:t xml:space="preserve">ž pán Otto </w:t>
      </w:r>
      <w:proofErr w:type="spellStart"/>
      <w:r w:rsidR="00333C1A">
        <w:rPr>
          <w:sz w:val="24"/>
          <w:szCs w:val="24"/>
        </w:rPr>
        <w:t>Štroffek</w:t>
      </w:r>
      <w:proofErr w:type="spellEnd"/>
      <w:r w:rsidR="00333C1A">
        <w:rPr>
          <w:sz w:val="24"/>
          <w:szCs w:val="24"/>
        </w:rPr>
        <w:t>:</w:t>
      </w:r>
    </w:p>
    <w:p w14:paraId="077F62D2" w14:textId="61B7DD7E" w:rsidR="00C35F39" w:rsidRDefault="00381066" w:rsidP="005C16C1">
      <w:pPr>
        <w:ind w:firstLine="578"/>
        <w:jc w:val="both"/>
        <w:rPr>
          <w:i/>
          <w:iCs/>
          <w:sz w:val="24"/>
          <w:szCs w:val="24"/>
        </w:rPr>
      </w:pPr>
      <w:r w:rsidRPr="00936E3C">
        <w:rPr>
          <w:i/>
          <w:iCs/>
          <w:sz w:val="24"/>
          <w:szCs w:val="24"/>
        </w:rPr>
        <w:t>„Z rozprávania svojho otca</w:t>
      </w:r>
      <w:r w:rsidR="00820C86" w:rsidRPr="00936E3C">
        <w:rPr>
          <w:i/>
          <w:iCs/>
          <w:sz w:val="24"/>
          <w:szCs w:val="24"/>
        </w:rPr>
        <w:t xml:space="preserve">, ktorý do kláštora chodieval </w:t>
      </w:r>
      <w:r w:rsidR="00CB3CEF" w:rsidRPr="00936E3C">
        <w:rPr>
          <w:i/>
          <w:iCs/>
          <w:sz w:val="24"/>
          <w:szCs w:val="24"/>
        </w:rPr>
        <w:t>ako chlapec</w:t>
      </w:r>
      <w:r w:rsidR="00F22573" w:rsidRPr="00936E3C">
        <w:rPr>
          <w:i/>
          <w:iCs/>
          <w:sz w:val="24"/>
          <w:szCs w:val="24"/>
        </w:rPr>
        <w:t xml:space="preserve"> </w:t>
      </w:r>
      <w:r w:rsidR="00CB3CEF" w:rsidRPr="00936E3C">
        <w:rPr>
          <w:i/>
          <w:iCs/>
          <w:sz w:val="24"/>
          <w:szCs w:val="24"/>
        </w:rPr>
        <w:t>miništrovať, si pamätám</w:t>
      </w:r>
      <w:r w:rsidR="001935EF" w:rsidRPr="00936E3C">
        <w:rPr>
          <w:i/>
          <w:iCs/>
          <w:sz w:val="24"/>
          <w:szCs w:val="24"/>
        </w:rPr>
        <w:t xml:space="preserve">, že františkáni </w:t>
      </w:r>
      <w:r w:rsidR="000579F2" w:rsidRPr="00936E3C">
        <w:rPr>
          <w:i/>
          <w:iCs/>
          <w:sz w:val="24"/>
          <w:szCs w:val="24"/>
        </w:rPr>
        <w:t>každú nedeľu</w:t>
      </w:r>
      <w:r w:rsidR="001935EF" w:rsidRPr="00936E3C">
        <w:rPr>
          <w:i/>
          <w:iCs/>
          <w:sz w:val="24"/>
          <w:szCs w:val="24"/>
        </w:rPr>
        <w:t xml:space="preserve"> robili v</w:t>
      </w:r>
      <w:r w:rsidR="00993475" w:rsidRPr="00936E3C">
        <w:rPr>
          <w:i/>
          <w:iCs/>
          <w:sz w:val="24"/>
          <w:szCs w:val="24"/>
        </w:rPr>
        <w:t> </w:t>
      </w:r>
      <w:r w:rsidR="001935EF" w:rsidRPr="00936E3C">
        <w:rPr>
          <w:i/>
          <w:iCs/>
          <w:sz w:val="24"/>
          <w:szCs w:val="24"/>
        </w:rPr>
        <w:t>záhradách</w:t>
      </w:r>
      <w:r w:rsidR="00993475" w:rsidRPr="00936E3C">
        <w:rPr>
          <w:i/>
          <w:iCs/>
          <w:sz w:val="24"/>
          <w:szCs w:val="24"/>
        </w:rPr>
        <w:t xml:space="preserve"> miništrantom alebo deťom, ktoré hrávali tie divadielka</w:t>
      </w:r>
      <w:r w:rsidR="00C12C0B" w:rsidRPr="00936E3C">
        <w:rPr>
          <w:i/>
          <w:iCs/>
          <w:sz w:val="24"/>
          <w:szCs w:val="24"/>
        </w:rPr>
        <w:t xml:space="preserve">, posedenia. </w:t>
      </w:r>
      <w:r w:rsidR="00487DB7" w:rsidRPr="00936E3C">
        <w:rPr>
          <w:i/>
          <w:iCs/>
          <w:sz w:val="24"/>
          <w:szCs w:val="24"/>
        </w:rPr>
        <w:t xml:space="preserve">Páter kuchár im pripravil </w:t>
      </w:r>
      <w:r w:rsidR="008A152F" w:rsidRPr="00936E3C">
        <w:rPr>
          <w:i/>
          <w:iCs/>
          <w:sz w:val="24"/>
          <w:szCs w:val="24"/>
        </w:rPr>
        <w:t xml:space="preserve">po bohoslužbách alebo svätej omši </w:t>
      </w:r>
      <w:r w:rsidR="00844D91" w:rsidRPr="00936E3C">
        <w:rPr>
          <w:i/>
          <w:iCs/>
          <w:sz w:val="24"/>
          <w:szCs w:val="24"/>
        </w:rPr>
        <w:t>bábovky a kakao. Chudobné deti</w:t>
      </w:r>
      <w:r w:rsidR="00CB441F" w:rsidRPr="00936E3C">
        <w:rPr>
          <w:i/>
          <w:iCs/>
          <w:sz w:val="24"/>
          <w:szCs w:val="24"/>
        </w:rPr>
        <w:t xml:space="preserve"> vtedy</w:t>
      </w:r>
      <w:r w:rsidR="00844D91" w:rsidRPr="00936E3C">
        <w:rPr>
          <w:i/>
          <w:iCs/>
          <w:sz w:val="24"/>
          <w:szCs w:val="24"/>
        </w:rPr>
        <w:t xml:space="preserve"> k</w:t>
      </w:r>
      <w:r w:rsidR="00CB441F" w:rsidRPr="00936E3C">
        <w:rPr>
          <w:i/>
          <w:iCs/>
          <w:sz w:val="24"/>
          <w:szCs w:val="24"/>
        </w:rPr>
        <w:t> </w:t>
      </w:r>
      <w:r w:rsidR="00844D91" w:rsidRPr="00936E3C">
        <w:rPr>
          <w:i/>
          <w:iCs/>
          <w:sz w:val="24"/>
          <w:szCs w:val="24"/>
        </w:rPr>
        <w:t>t</w:t>
      </w:r>
      <w:r w:rsidR="00CB441F" w:rsidRPr="00936E3C">
        <w:rPr>
          <w:i/>
          <w:iCs/>
          <w:sz w:val="24"/>
          <w:szCs w:val="24"/>
        </w:rPr>
        <w:t>akému niečomu</w:t>
      </w:r>
      <w:r w:rsidR="00844D91" w:rsidRPr="00936E3C">
        <w:rPr>
          <w:i/>
          <w:iCs/>
          <w:sz w:val="24"/>
          <w:szCs w:val="24"/>
        </w:rPr>
        <w:t xml:space="preserve"> nemali</w:t>
      </w:r>
      <w:r w:rsidR="00973018">
        <w:rPr>
          <w:i/>
          <w:iCs/>
          <w:sz w:val="24"/>
          <w:szCs w:val="24"/>
        </w:rPr>
        <w:t xml:space="preserve"> prístup</w:t>
      </w:r>
      <w:r w:rsidR="00CB441F" w:rsidRPr="00936E3C">
        <w:rPr>
          <w:i/>
          <w:iCs/>
          <w:sz w:val="24"/>
          <w:szCs w:val="24"/>
        </w:rPr>
        <w:t xml:space="preserve"> </w:t>
      </w:r>
      <w:r w:rsidR="007F51C4" w:rsidRPr="00936E3C">
        <w:rPr>
          <w:i/>
          <w:iCs/>
          <w:sz w:val="24"/>
          <w:szCs w:val="24"/>
        </w:rPr>
        <w:t>a teda si tieto momenty považovali</w:t>
      </w:r>
      <w:r w:rsidR="00936E3C" w:rsidRPr="00936E3C">
        <w:rPr>
          <w:i/>
          <w:iCs/>
          <w:sz w:val="24"/>
          <w:szCs w:val="24"/>
        </w:rPr>
        <w:t>“</w:t>
      </w:r>
    </w:p>
    <w:p w14:paraId="1B5C56AE" w14:textId="41BBDA75" w:rsidR="00C35F39" w:rsidRPr="008D6A9C" w:rsidRDefault="00C35F39" w:rsidP="005C16C1">
      <w:pPr>
        <w:ind w:firstLine="578"/>
        <w:jc w:val="both"/>
        <w:rPr>
          <w:sz w:val="24"/>
          <w:szCs w:val="24"/>
        </w:rPr>
      </w:pPr>
      <w:r w:rsidRPr="008D6A9C">
        <w:rPr>
          <w:sz w:val="24"/>
          <w:szCs w:val="24"/>
        </w:rPr>
        <w:t xml:space="preserve">Františkánske </w:t>
      </w:r>
      <w:r w:rsidR="008D6A9C" w:rsidRPr="008D6A9C">
        <w:rPr>
          <w:sz w:val="24"/>
          <w:szCs w:val="24"/>
        </w:rPr>
        <w:t>záhrady označil</w:t>
      </w:r>
      <w:r w:rsidR="008D6A9C">
        <w:rPr>
          <w:sz w:val="24"/>
          <w:szCs w:val="24"/>
        </w:rPr>
        <w:t xml:space="preserve"> ďalej</w:t>
      </w:r>
      <w:r w:rsidR="008D6A9C" w:rsidRPr="008D6A9C">
        <w:rPr>
          <w:sz w:val="24"/>
          <w:szCs w:val="24"/>
        </w:rPr>
        <w:t xml:space="preserve"> za </w:t>
      </w:r>
      <w:r w:rsidR="008D6A9C" w:rsidRPr="00973018">
        <w:rPr>
          <w:i/>
          <w:iCs/>
          <w:sz w:val="24"/>
          <w:szCs w:val="24"/>
        </w:rPr>
        <w:t>„veľmi malebné miesto“</w:t>
      </w:r>
      <w:r w:rsidR="00B927B4">
        <w:rPr>
          <w:sz w:val="24"/>
          <w:szCs w:val="24"/>
        </w:rPr>
        <w:t>.</w:t>
      </w:r>
    </w:p>
    <w:p w14:paraId="36478FAC" w14:textId="1C051887" w:rsidR="001D394B" w:rsidRDefault="00956EE0" w:rsidP="0014435A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Počas svojho pôsobenia v Kremnici </w:t>
      </w:r>
      <w:r w:rsidR="00EE551E">
        <w:rPr>
          <w:sz w:val="24"/>
          <w:szCs w:val="24"/>
        </w:rPr>
        <w:t xml:space="preserve">františkáni taktiež prevádzkovali </w:t>
      </w:r>
      <w:r w:rsidR="00F22573">
        <w:rPr>
          <w:sz w:val="24"/>
          <w:szCs w:val="24"/>
        </w:rPr>
        <w:t xml:space="preserve">inštitúcie ako </w:t>
      </w:r>
      <w:r w:rsidR="00EE551E">
        <w:rPr>
          <w:sz w:val="24"/>
          <w:szCs w:val="24"/>
        </w:rPr>
        <w:t>nižšie reálne gymnáz</w:t>
      </w:r>
      <w:r w:rsidR="00F22573">
        <w:rPr>
          <w:sz w:val="24"/>
          <w:szCs w:val="24"/>
        </w:rPr>
        <w:t>ium</w:t>
      </w:r>
      <w:r w:rsidR="00EE551E">
        <w:rPr>
          <w:sz w:val="24"/>
          <w:szCs w:val="24"/>
        </w:rPr>
        <w:t xml:space="preserve"> alebo</w:t>
      </w:r>
      <w:r w:rsidR="001D394B" w:rsidRPr="005F2A85">
        <w:rPr>
          <w:sz w:val="24"/>
          <w:szCs w:val="24"/>
        </w:rPr>
        <w:t xml:space="preserve"> hudobn</w:t>
      </w:r>
      <w:r w:rsidR="00EE551E">
        <w:rPr>
          <w:sz w:val="24"/>
          <w:szCs w:val="24"/>
        </w:rPr>
        <w:t>ú</w:t>
      </w:r>
      <w:r w:rsidR="001D394B" w:rsidRPr="005F2A85">
        <w:rPr>
          <w:sz w:val="24"/>
          <w:szCs w:val="24"/>
        </w:rPr>
        <w:t xml:space="preserve"> škol</w:t>
      </w:r>
      <w:r w:rsidR="0014435A">
        <w:rPr>
          <w:sz w:val="24"/>
          <w:szCs w:val="24"/>
        </w:rPr>
        <w:t>u</w:t>
      </w:r>
      <w:r w:rsidR="00E56252">
        <w:rPr>
          <w:sz w:val="24"/>
          <w:szCs w:val="24"/>
        </w:rPr>
        <w:t>.</w:t>
      </w:r>
      <w:r w:rsidR="0014435A">
        <w:rPr>
          <w:sz w:val="24"/>
          <w:szCs w:val="24"/>
        </w:rPr>
        <w:t xml:space="preserve"> </w:t>
      </w:r>
    </w:p>
    <w:p w14:paraId="3D1AC167" w14:textId="47FF0CA7" w:rsidR="001D394B" w:rsidRDefault="001D394B" w:rsidP="007B604D">
      <w:pPr>
        <w:pStyle w:val="Nadpis2"/>
        <w:spacing w:before="240" w:after="240"/>
      </w:pPr>
      <w:bookmarkStart w:id="6" w:name="_Toc101779946"/>
      <w:r w:rsidRPr="001D394B">
        <w:t>Známi františkáni</w:t>
      </w:r>
      <w:bookmarkEnd w:id="6"/>
    </w:p>
    <w:p w14:paraId="00C8EDA6" w14:textId="06DE821B" w:rsidR="003955ED" w:rsidRDefault="00377A83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Počas 300 ročného pôsobenia františkánov v Kremnici sa v kláštore objavilo viacero významných osobností. Mnohí výrazne prispeli k vzdelanostnému aj kultúrnemu rozvoju mesta a jeho obyvateľov. Medzi najznámejších františkánov pôsobiacich v Kremnici môžeme zaradiť pátra Libora </w:t>
      </w:r>
      <w:proofErr w:type="spellStart"/>
      <w:r>
        <w:rPr>
          <w:sz w:val="24"/>
          <w:szCs w:val="24"/>
        </w:rPr>
        <w:t>Mattošku</w:t>
      </w:r>
      <w:proofErr w:type="spellEnd"/>
      <w:r w:rsidR="00462D94">
        <w:rPr>
          <w:sz w:val="24"/>
          <w:szCs w:val="24"/>
        </w:rPr>
        <w:t xml:space="preserve"> a</w:t>
      </w:r>
      <w:r>
        <w:rPr>
          <w:sz w:val="24"/>
          <w:szCs w:val="24"/>
        </w:rPr>
        <w:t xml:space="preserve"> pátra Baptistu Jozefa </w:t>
      </w:r>
      <w:proofErr w:type="spellStart"/>
      <w:r>
        <w:rPr>
          <w:sz w:val="24"/>
          <w:szCs w:val="24"/>
        </w:rPr>
        <w:t>Chládeckého</w:t>
      </w:r>
      <w:proofErr w:type="spellEnd"/>
      <w:r w:rsidR="00462D94">
        <w:rPr>
          <w:sz w:val="24"/>
          <w:szCs w:val="24"/>
        </w:rPr>
        <w:t xml:space="preserve">. Ako františkán v Kremnici pôsobil aj </w:t>
      </w:r>
      <w:r w:rsidR="003955ED">
        <w:rPr>
          <w:sz w:val="24"/>
          <w:szCs w:val="24"/>
        </w:rPr>
        <w:t xml:space="preserve">známy slovenský básnik katolíckej moderny Rudolf </w:t>
      </w:r>
      <w:proofErr w:type="spellStart"/>
      <w:r w:rsidR="003955ED">
        <w:rPr>
          <w:sz w:val="24"/>
          <w:szCs w:val="24"/>
        </w:rPr>
        <w:t>Dilong</w:t>
      </w:r>
      <w:proofErr w:type="spellEnd"/>
      <w:r w:rsidR="003955ED">
        <w:rPr>
          <w:sz w:val="24"/>
          <w:szCs w:val="24"/>
        </w:rPr>
        <w:t>.</w:t>
      </w:r>
      <w:r w:rsidR="00E74B07">
        <w:rPr>
          <w:sz w:val="24"/>
          <w:szCs w:val="24"/>
        </w:rPr>
        <w:t xml:space="preserve"> S kláštorom je taktiež spojené meno Karola Jozefa Medveckého, historika, politika a mimo iné aj jedného zo signatárov Martinskej deklarácie.</w:t>
      </w:r>
    </w:p>
    <w:p w14:paraId="0E0E2D8B" w14:textId="19BE0705" w:rsidR="00476F8E" w:rsidRPr="00847863" w:rsidRDefault="005F2A85" w:rsidP="007B604D">
      <w:pPr>
        <w:pStyle w:val="Nadpis2"/>
        <w:spacing w:before="240" w:after="240"/>
      </w:pPr>
      <w:bookmarkStart w:id="7" w:name="_Toc101779947"/>
      <w:r>
        <w:t xml:space="preserve">Páter </w:t>
      </w:r>
      <w:r w:rsidR="000B42B9" w:rsidRPr="00847863">
        <w:t>Jozef</w:t>
      </w:r>
      <w:r>
        <w:t xml:space="preserve"> Baptista</w:t>
      </w:r>
      <w:r w:rsidR="000B42B9" w:rsidRPr="00847863">
        <w:t xml:space="preserve"> </w:t>
      </w:r>
      <w:proofErr w:type="spellStart"/>
      <w:r w:rsidR="001D394B" w:rsidRPr="00847863">
        <w:t>Chl</w:t>
      </w:r>
      <w:r w:rsidR="005D74B0" w:rsidRPr="00847863">
        <w:t>á</w:t>
      </w:r>
      <w:r w:rsidR="001D394B" w:rsidRPr="00847863">
        <w:t>deck</w:t>
      </w:r>
      <w:r w:rsidR="000B42B9" w:rsidRPr="00847863">
        <w:t>ý</w:t>
      </w:r>
      <w:proofErr w:type="spellEnd"/>
      <w:r>
        <w:t>, OFM</w:t>
      </w:r>
      <w:bookmarkEnd w:id="7"/>
    </w:p>
    <w:p w14:paraId="44955406" w14:textId="4F3B735F" w:rsidR="00803BFD" w:rsidRPr="00097B45" w:rsidRDefault="00803BFD" w:rsidP="005C16C1">
      <w:pPr>
        <w:ind w:firstLine="578"/>
        <w:jc w:val="both"/>
        <w:rPr>
          <w:i/>
          <w:iCs/>
          <w:sz w:val="24"/>
          <w:szCs w:val="24"/>
        </w:rPr>
      </w:pPr>
      <w:r w:rsidRPr="00097B45">
        <w:rPr>
          <w:i/>
          <w:iCs/>
          <w:sz w:val="24"/>
          <w:szCs w:val="24"/>
        </w:rPr>
        <w:t xml:space="preserve">„29. 4. 1908 sa v Žiline narodil Jozef </w:t>
      </w:r>
      <w:proofErr w:type="spellStart"/>
      <w:r w:rsidRPr="00097B45">
        <w:rPr>
          <w:i/>
          <w:iCs/>
          <w:sz w:val="24"/>
          <w:szCs w:val="24"/>
        </w:rPr>
        <w:t>Chládecký</w:t>
      </w:r>
      <w:proofErr w:type="spellEnd"/>
      <w:r w:rsidRPr="00097B45">
        <w:rPr>
          <w:i/>
          <w:iCs/>
          <w:sz w:val="24"/>
          <w:szCs w:val="24"/>
        </w:rPr>
        <w:t>, kňaz, rehoľník, učiteľ.“</w:t>
      </w:r>
      <w:r w:rsidR="00A0177B">
        <w:rPr>
          <w:i/>
          <w:iCs/>
          <w:sz w:val="24"/>
          <w:szCs w:val="24"/>
          <w:vertAlign w:val="superscript"/>
        </w:rPr>
        <w:t xml:space="preserve"> </w:t>
      </w:r>
      <w:r w:rsidR="00A0177B">
        <w:rPr>
          <w:rStyle w:val="Odkaznapoznmkupodiarou"/>
          <w:i/>
          <w:iCs/>
          <w:sz w:val="24"/>
          <w:szCs w:val="24"/>
        </w:rPr>
        <w:footnoteReference w:id="18"/>
      </w:r>
    </w:p>
    <w:p w14:paraId="210A23EF" w14:textId="490F64FB" w:rsidR="00803BFD" w:rsidRPr="00847863" w:rsidRDefault="00803BFD" w:rsidP="005C16C1">
      <w:pPr>
        <w:ind w:firstLine="578"/>
        <w:jc w:val="both"/>
        <w:rPr>
          <w:sz w:val="24"/>
          <w:szCs w:val="24"/>
        </w:rPr>
      </w:pPr>
      <w:r w:rsidRPr="00847863">
        <w:rPr>
          <w:sz w:val="24"/>
          <w:szCs w:val="24"/>
        </w:rPr>
        <w:t xml:space="preserve">Rehoľným menom </w:t>
      </w:r>
      <w:proofErr w:type="spellStart"/>
      <w:r w:rsidRPr="00847863">
        <w:rPr>
          <w:sz w:val="24"/>
          <w:szCs w:val="24"/>
        </w:rPr>
        <w:t>Joannes</w:t>
      </w:r>
      <w:proofErr w:type="spellEnd"/>
      <w:r w:rsidRPr="00847863">
        <w:rPr>
          <w:sz w:val="24"/>
          <w:szCs w:val="24"/>
        </w:rPr>
        <w:t xml:space="preserve"> Baptista (Ján Krstiteľ), medzi občanmi Kremnice bol známy najmä pod menom páter Baptista</w:t>
      </w:r>
      <w:r w:rsidR="003955ED">
        <w:rPr>
          <w:sz w:val="24"/>
          <w:szCs w:val="24"/>
        </w:rPr>
        <w:t>. Jeho najvýznamnejšou činnosťou bola výučba nepočujúcich detí.</w:t>
      </w:r>
      <w:r w:rsidR="00A34C9D">
        <w:rPr>
          <w:sz w:val="24"/>
          <w:szCs w:val="24"/>
        </w:rPr>
        <w:t xml:space="preserve"> Jedná sa</w:t>
      </w:r>
      <w:r w:rsidR="00A06CEF">
        <w:rPr>
          <w:sz w:val="24"/>
          <w:szCs w:val="24"/>
        </w:rPr>
        <w:t xml:space="preserve"> </w:t>
      </w:r>
      <w:r w:rsidR="00A34C9D">
        <w:rPr>
          <w:sz w:val="24"/>
          <w:szCs w:val="24"/>
        </w:rPr>
        <w:t>pravdepodobne</w:t>
      </w:r>
      <w:r w:rsidR="00A06CEF">
        <w:rPr>
          <w:sz w:val="24"/>
          <w:szCs w:val="24"/>
        </w:rPr>
        <w:t xml:space="preserve"> o</w:t>
      </w:r>
      <w:r w:rsidR="00A34C9D">
        <w:rPr>
          <w:sz w:val="24"/>
          <w:szCs w:val="24"/>
        </w:rPr>
        <w:t xml:space="preserve"> najvýznamnejšieho a najznámejšieho františkána z pohľadu obyvateľov mesta.</w:t>
      </w:r>
    </w:p>
    <w:p w14:paraId="481F9E06" w14:textId="6AD7C767" w:rsidR="00243A28" w:rsidRPr="00097B45" w:rsidRDefault="000B42B9" w:rsidP="005C16C1">
      <w:pPr>
        <w:ind w:firstLine="578"/>
        <w:jc w:val="both"/>
        <w:rPr>
          <w:i/>
          <w:iCs/>
          <w:sz w:val="24"/>
          <w:szCs w:val="24"/>
          <w:vertAlign w:val="subscript"/>
        </w:rPr>
      </w:pPr>
      <w:r w:rsidRPr="00097B45">
        <w:rPr>
          <w:i/>
          <w:iCs/>
          <w:sz w:val="24"/>
          <w:szCs w:val="24"/>
        </w:rPr>
        <w:t xml:space="preserve">„Do Kremnice bol </w:t>
      </w:r>
      <w:r w:rsidR="005F2A85">
        <w:rPr>
          <w:i/>
          <w:iCs/>
          <w:sz w:val="24"/>
          <w:szCs w:val="24"/>
        </w:rPr>
        <w:t>p</w:t>
      </w:r>
      <w:r w:rsidRPr="00097B45">
        <w:rPr>
          <w:i/>
          <w:iCs/>
          <w:sz w:val="24"/>
          <w:szCs w:val="24"/>
        </w:rPr>
        <w:t>. Baptista premiestnený na príhovor banskobystrického diecézneho biskupa Mariána Blahu, keďže škola pre hluchonemých si žiadala katechétu. P. Baptista začal učiť nepočujúcich v Kremnici v roku 1932.“</w:t>
      </w:r>
      <w:r w:rsidR="00A0177B">
        <w:rPr>
          <w:i/>
          <w:iCs/>
          <w:sz w:val="24"/>
          <w:szCs w:val="24"/>
        </w:rPr>
        <w:t xml:space="preserve"> </w:t>
      </w:r>
      <w:r w:rsidR="00A0177B">
        <w:rPr>
          <w:rStyle w:val="Odkaznapoznmkupodiarou"/>
          <w:i/>
          <w:iCs/>
          <w:sz w:val="24"/>
          <w:szCs w:val="24"/>
        </w:rPr>
        <w:footnoteReference w:id="19"/>
      </w:r>
      <w:r w:rsidR="005C16C1">
        <w:rPr>
          <w:i/>
          <w:iCs/>
          <w:sz w:val="24"/>
          <w:szCs w:val="24"/>
          <w:vertAlign w:val="superscript"/>
        </w:rPr>
        <w:tab/>
      </w:r>
    </w:p>
    <w:p w14:paraId="40E03985" w14:textId="4E194C52" w:rsidR="00243A28" w:rsidRDefault="00E75B71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Medzi svojimi žiakmi bol veľmi populárny najmä vďaka svojmu ľudskému prístupu.</w:t>
      </w:r>
      <w:r w:rsidR="00E81E39">
        <w:rPr>
          <w:sz w:val="24"/>
          <w:szCs w:val="24"/>
        </w:rPr>
        <w:t xml:space="preserve"> V Kremnici </w:t>
      </w:r>
      <w:r w:rsidR="00A06CEF">
        <w:rPr>
          <w:sz w:val="24"/>
          <w:szCs w:val="24"/>
        </w:rPr>
        <w:t>s</w:t>
      </w:r>
      <w:r w:rsidR="00E81E39">
        <w:rPr>
          <w:sz w:val="24"/>
          <w:szCs w:val="24"/>
        </w:rPr>
        <w:t>a jednalo o veľmi váženú osobu, čo dokazuje aj</w:t>
      </w:r>
      <w:r>
        <w:rPr>
          <w:sz w:val="24"/>
          <w:szCs w:val="24"/>
        </w:rPr>
        <w:t xml:space="preserve"> </w:t>
      </w:r>
      <w:r w:rsidR="00E81E39">
        <w:rPr>
          <w:sz w:val="24"/>
          <w:szCs w:val="24"/>
        </w:rPr>
        <w:t>názor</w:t>
      </w:r>
      <w:r>
        <w:rPr>
          <w:sz w:val="24"/>
          <w:szCs w:val="24"/>
        </w:rPr>
        <w:t xml:space="preserve"> </w:t>
      </w:r>
      <w:r w:rsidR="00E81E39">
        <w:rPr>
          <w:sz w:val="24"/>
          <w:szCs w:val="24"/>
        </w:rPr>
        <w:t>jedného z</w:t>
      </w:r>
      <w:r>
        <w:rPr>
          <w:sz w:val="24"/>
          <w:szCs w:val="24"/>
        </w:rPr>
        <w:t> jeho žiakov, Mons. Ján</w:t>
      </w:r>
      <w:r w:rsidR="00E81E39">
        <w:rPr>
          <w:sz w:val="24"/>
          <w:szCs w:val="24"/>
        </w:rPr>
        <w:t>a</w:t>
      </w:r>
      <w:r>
        <w:rPr>
          <w:sz w:val="24"/>
          <w:szCs w:val="24"/>
        </w:rPr>
        <w:t xml:space="preserve"> Baláž</w:t>
      </w:r>
      <w:r w:rsidR="00E81E39">
        <w:rPr>
          <w:sz w:val="24"/>
          <w:szCs w:val="24"/>
        </w:rPr>
        <w:t>a</w:t>
      </w:r>
      <w:r>
        <w:rPr>
          <w:sz w:val="24"/>
          <w:szCs w:val="24"/>
        </w:rPr>
        <w:t xml:space="preserve">, </w:t>
      </w:r>
      <w:r w:rsidR="00E81E39">
        <w:rPr>
          <w:sz w:val="24"/>
          <w:szCs w:val="24"/>
        </w:rPr>
        <w:t xml:space="preserve">ktorý na p. Baptistu </w:t>
      </w:r>
      <w:proofErr w:type="spellStart"/>
      <w:r w:rsidR="00E81E39">
        <w:rPr>
          <w:sz w:val="24"/>
          <w:szCs w:val="24"/>
        </w:rPr>
        <w:t>Chládeckého</w:t>
      </w:r>
      <w:proofErr w:type="spellEnd"/>
      <w:r w:rsidR="00E81E39">
        <w:rPr>
          <w:sz w:val="24"/>
          <w:szCs w:val="24"/>
        </w:rPr>
        <w:t xml:space="preserve"> </w:t>
      </w:r>
      <w:r>
        <w:rPr>
          <w:sz w:val="24"/>
          <w:szCs w:val="24"/>
        </w:rPr>
        <w:t>spomína nasledovne:</w:t>
      </w:r>
    </w:p>
    <w:p w14:paraId="2A16EBC7" w14:textId="3CD7D6E0" w:rsidR="00E81E39" w:rsidRDefault="00FF66D3" w:rsidP="005C16C1">
      <w:pPr>
        <w:ind w:firstLine="578"/>
        <w:jc w:val="both"/>
        <w:rPr>
          <w:rFonts w:cstheme="minorHAnsi"/>
          <w:sz w:val="24"/>
          <w:szCs w:val="24"/>
          <w:shd w:val="clear" w:color="auto" w:fill="FFFFFF"/>
        </w:rPr>
      </w:pPr>
      <w:r>
        <w:rPr>
          <w:rStyle w:val="Zvraznenie"/>
          <w:rFonts w:cstheme="minorHAnsi"/>
          <w:sz w:val="24"/>
          <w:szCs w:val="24"/>
          <w:shd w:val="clear" w:color="auto" w:fill="FFFFFF"/>
        </w:rPr>
        <w:t xml:space="preserve">„Osobne nikdy nezabudnem na vzácneho pátra Jozefa Baptistu </w:t>
      </w:r>
      <w:proofErr w:type="spellStart"/>
      <w:r>
        <w:rPr>
          <w:rStyle w:val="Zvraznenie"/>
          <w:rFonts w:cstheme="minorHAnsi"/>
          <w:sz w:val="24"/>
          <w:szCs w:val="24"/>
          <w:shd w:val="clear" w:color="auto" w:fill="FFFFFF"/>
        </w:rPr>
        <w:t>Chládeckého</w:t>
      </w:r>
      <w:proofErr w:type="spellEnd"/>
      <w:r>
        <w:rPr>
          <w:rStyle w:val="Zvraznenie"/>
          <w:rFonts w:cstheme="minorHAnsi"/>
          <w:sz w:val="24"/>
          <w:szCs w:val="24"/>
          <w:shd w:val="clear" w:color="auto" w:fill="FFFFFF"/>
        </w:rPr>
        <w:t>, človeka nesmierne múdreho a zároveň skromného. Bol skutočným otcom nepočujúcich žiakov...tento človek a svätý kňaz bol vo svojej jednoduchosti a stále s ružencom, ktorý mu ovieval na ruke, symbolom kremnických ulíc“</w:t>
      </w:r>
      <w:r w:rsidR="00E81E39" w:rsidRPr="00097B45">
        <w:rPr>
          <w:rFonts w:cstheme="minorHAnsi"/>
          <w:sz w:val="24"/>
          <w:szCs w:val="24"/>
          <w:shd w:val="clear" w:color="auto" w:fill="FFFFFF"/>
        </w:rPr>
        <w:t xml:space="preserve"> </w:t>
      </w:r>
      <w:r w:rsidR="00A0177B">
        <w:rPr>
          <w:rStyle w:val="Odkaznapoznmkupodiarou"/>
          <w:rFonts w:cstheme="minorHAnsi"/>
          <w:sz w:val="24"/>
          <w:szCs w:val="24"/>
          <w:shd w:val="clear" w:color="auto" w:fill="FFFFFF"/>
        </w:rPr>
        <w:footnoteReference w:id="20"/>
      </w:r>
    </w:p>
    <w:p w14:paraId="361B6813" w14:textId="1F75944C" w:rsidR="006B3C57" w:rsidRDefault="004C0334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Zaujímavosťou je, že p</w:t>
      </w:r>
      <w:r w:rsidR="00FF66D3">
        <w:rPr>
          <w:sz w:val="24"/>
          <w:szCs w:val="24"/>
        </w:rPr>
        <w:t>áter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Baptisa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Chládecký</w:t>
      </w:r>
      <w:proofErr w:type="spellEnd"/>
      <w:r>
        <w:rPr>
          <w:sz w:val="24"/>
          <w:szCs w:val="24"/>
        </w:rPr>
        <w:t xml:space="preserve"> prišiel do Kremnice a začal vyučovať hluchonemé deti  v roku 1932, avšak skúšku zo špecializácie pre výučbu hluchonemých detí zložil až v roku 1934. Pri svojej výučbe si často pomáhal rôznym obrazovým materiálom, ako napríklad </w:t>
      </w:r>
      <w:r w:rsidR="006B3C57">
        <w:rPr>
          <w:sz w:val="24"/>
          <w:szCs w:val="24"/>
        </w:rPr>
        <w:t>rôzn</w:t>
      </w:r>
      <w:r w:rsidR="00FF66D3">
        <w:rPr>
          <w:sz w:val="24"/>
          <w:szCs w:val="24"/>
        </w:rPr>
        <w:t>ymi</w:t>
      </w:r>
      <w:r w:rsidR="006B3C57">
        <w:rPr>
          <w:sz w:val="24"/>
          <w:szCs w:val="24"/>
        </w:rPr>
        <w:t xml:space="preserve"> kresb</w:t>
      </w:r>
      <w:r w:rsidR="00FF66D3">
        <w:rPr>
          <w:sz w:val="24"/>
          <w:szCs w:val="24"/>
        </w:rPr>
        <w:t>ami</w:t>
      </w:r>
      <w:r w:rsidR="006B3C57">
        <w:rPr>
          <w:sz w:val="24"/>
          <w:szCs w:val="24"/>
        </w:rPr>
        <w:t xml:space="preserve"> a obraz</w:t>
      </w:r>
      <w:r w:rsidR="00FF66D3">
        <w:rPr>
          <w:sz w:val="24"/>
          <w:szCs w:val="24"/>
        </w:rPr>
        <w:t>mi</w:t>
      </w:r>
      <w:r w:rsidR="006B3C57">
        <w:rPr>
          <w:sz w:val="24"/>
          <w:szCs w:val="24"/>
        </w:rPr>
        <w:t>.</w:t>
      </w:r>
    </w:p>
    <w:p w14:paraId="6E95A938" w14:textId="786FF761" w:rsidR="00097B45" w:rsidRDefault="006B3C57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P. Baptista vyučoval aj na iných školách v Kremnici, ako príklad môžeme uviesť gymnázium. Vyučoval náboženstvo, ale taktiež deskriptívnu geometriu alebo zemepis.</w:t>
      </w:r>
    </w:p>
    <w:p w14:paraId="67E50042" w14:textId="5B6BFADD" w:rsidR="00097B45" w:rsidRDefault="00097B45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V farskej kronike v Kremnici sa o p. Baptistovi píše nasledovn</w:t>
      </w:r>
      <w:r w:rsidR="00067FE0">
        <w:rPr>
          <w:sz w:val="24"/>
          <w:szCs w:val="24"/>
        </w:rPr>
        <w:t>é</w:t>
      </w:r>
      <w:r>
        <w:rPr>
          <w:sz w:val="24"/>
          <w:szCs w:val="24"/>
        </w:rPr>
        <w:t>:</w:t>
      </w:r>
    </w:p>
    <w:p w14:paraId="422BE184" w14:textId="0F0CC223" w:rsidR="00A34C9D" w:rsidRPr="004A10A5" w:rsidRDefault="00602068" w:rsidP="005C16C1">
      <w:pPr>
        <w:ind w:firstLine="578"/>
        <w:jc w:val="both"/>
        <w:rPr>
          <w:rFonts w:cstheme="minorHAnsi"/>
          <w:i/>
          <w:iCs/>
          <w:sz w:val="28"/>
          <w:szCs w:val="28"/>
        </w:rPr>
      </w:pPr>
      <w:r w:rsidRPr="00602068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 xml:space="preserve">„Musel sa naučiť vedľa základných vecí poznať i kopu zdanlivo nedôležitých drobností – ako prísť do triedy, ako pracovať s hlasom, kedy sa otočiť k tabuli, koho napomenúť a čo prehliadnuť, čo zdôrazniť hoci aj trikrát a o čom sa len zmieniť. Musel prežiť aj niekoľko mesiacov nezdarov, kým sa stal dobrým pedagógom. </w:t>
      </w:r>
      <w:proofErr w:type="spellStart"/>
      <w:r w:rsidRPr="00602068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>Chládecký</w:t>
      </w:r>
      <w:proofErr w:type="spellEnd"/>
      <w:r w:rsidRPr="00602068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 xml:space="preserve"> mal preto úspechy v škole, lebo mal lásku k</w:t>
      </w:r>
      <w:r w:rsidR="00BF2F9C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> </w:t>
      </w:r>
      <w:r w:rsidRPr="00602068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>deťom</w:t>
      </w:r>
      <w:r w:rsidR="00BF2F9C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>…</w:t>
      </w:r>
      <w:r w:rsidRPr="00602068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 xml:space="preserve"> Jeho základnou kvalitou bola sympatia k jeho zverencom. A preto aj silný pocit zodpovednosti za nich. Vedel pochopiť náreky aj túžby zatrpknutých duší, ostýchavých či zaostávajúcich, vyhlásených uličníkov. Dokázal deti vhodne pochváliť i potrestať a mnohým zo svojich žiakov poradiť lepšie než ich rodičia. Že ho žiaci mali radi, svedčí, že dostával od nich listy, pozdravy z výletov, zo sobášov, z cudziny, kde trávili svoje pobyty. </w:t>
      </w:r>
      <w:proofErr w:type="spellStart"/>
      <w:r w:rsidRPr="00602068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>Chládecký</w:t>
      </w:r>
      <w:proofErr w:type="spellEnd"/>
      <w:r w:rsidRPr="00602068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 xml:space="preserve"> bol neoceniteľnou osobnosťou v práci na formovaní detskej duše pre večný život. V Kremnici pôsobil 49 rokov.“</w:t>
      </w:r>
      <w:r w:rsidR="00A0177B">
        <w:rPr>
          <w:rStyle w:val="Zvraznenie"/>
          <w:rFonts w:cstheme="minorHAnsi"/>
          <w:i w:val="0"/>
          <w:iCs w:val="0"/>
          <w:sz w:val="32"/>
          <w:szCs w:val="32"/>
          <w:shd w:val="clear" w:color="auto" w:fill="FFFFFF"/>
        </w:rPr>
        <w:t xml:space="preserve"> </w:t>
      </w:r>
      <w:r w:rsidR="00A0177B">
        <w:rPr>
          <w:rStyle w:val="Odkaznapoznmkupodiarou"/>
          <w:rFonts w:cstheme="minorHAnsi"/>
          <w:sz w:val="32"/>
          <w:szCs w:val="32"/>
          <w:shd w:val="clear" w:color="auto" w:fill="FFFFFF"/>
        </w:rPr>
        <w:footnoteReference w:id="21"/>
      </w:r>
    </w:p>
    <w:p w14:paraId="4880AE47" w14:textId="041913AF" w:rsidR="004B3559" w:rsidRDefault="00602068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Avšak ani on sa nevyhol osudu františkánov po tzv. </w:t>
      </w:r>
      <w:r w:rsidR="004C5D15">
        <w:rPr>
          <w:sz w:val="24"/>
          <w:szCs w:val="24"/>
        </w:rPr>
        <w:t>B</w:t>
      </w:r>
      <w:r>
        <w:rPr>
          <w:sz w:val="24"/>
          <w:szCs w:val="24"/>
        </w:rPr>
        <w:t>arbarskej noci. Spolu s ostatnými františkánmi bol prevezený do Hronského Beňadiku do internačného tábora.</w:t>
      </w:r>
      <w:r w:rsidR="00D75CF0">
        <w:rPr>
          <w:sz w:val="24"/>
          <w:szCs w:val="24"/>
        </w:rPr>
        <w:t xml:space="preserve"> Jednalo sa o jediného františkána, ktorý sa neskôr do Kremnice vrátil, nie už však ako františkán, ale ako rádový kňaz</w:t>
      </w:r>
      <w:r w:rsidR="00CA189C">
        <w:rPr>
          <w:sz w:val="24"/>
          <w:szCs w:val="24"/>
        </w:rPr>
        <w:t xml:space="preserve"> s podlomeným zdravým</w:t>
      </w:r>
      <w:r w:rsidR="00D75CF0">
        <w:rPr>
          <w:sz w:val="24"/>
          <w:szCs w:val="24"/>
        </w:rPr>
        <w:t>. V internačných zariadeniach podľa všetkého utrpel čiastočnú stratu sluchu</w:t>
      </w:r>
      <w:r w:rsidR="00CA189C">
        <w:rPr>
          <w:sz w:val="24"/>
          <w:szCs w:val="24"/>
        </w:rPr>
        <w:t xml:space="preserve">, </w:t>
      </w:r>
      <w:r w:rsidR="00D75CF0">
        <w:rPr>
          <w:sz w:val="24"/>
          <w:szCs w:val="24"/>
        </w:rPr>
        <w:t>trpel</w:t>
      </w:r>
      <w:r w:rsidR="00CA189C">
        <w:rPr>
          <w:sz w:val="24"/>
          <w:szCs w:val="24"/>
        </w:rPr>
        <w:t xml:space="preserve"> </w:t>
      </w:r>
      <w:r w:rsidR="00D75CF0">
        <w:rPr>
          <w:sz w:val="24"/>
          <w:szCs w:val="24"/>
        </w:rPr>
        <w:t>respiračnými problémami</w:t>
      </w:r>
      <w:r w:rsidR="00CA189C">
        <w:rPr>
          <w:sz w:val="24"/>
          <w:szCs w:val="24"/>
        </w:rPr>
        <w:t xml:space="preserve"> a mal taktiež problém s rozprávaním. Medzi ľuďmi panuje mienka, že bol v internačných tábor mučený a bitý.</w:t>
      </w:r>
      <w:r w:rsidR="004B3559">
        <w:rPr>
          <w:sz w:val="24"/>
          <w:szCs w:val="24"/>
        </w:rPr>
        <w:t xml:space="preserve"> Po jeho návrate do Kremnice sa naďalej venoval nepočujúcim deťom, v roku 1951 bol vymenovaný za kaplána.</w:t>
      </w:r>
    </w:p>
    <w:p w14:paraId="61B68EC0" w14:textId="77777777" w:rsidR="00ED3272" w:rsidRDefault="00A34C9D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Za návrat pátra Baptistu do Kremnice sa nemalou mierou zaslúžili aj jeho študenti, ktorí na protest proti vyhnaniu svojho obľúbeného učiteľa držali hladovku.</w:t>
      </w:r>
    </w:p>
    <w:p w14:paraId="2386CEED" w14:textId="52512D53" w:rsidR="00E8355F" w:rsidRDefault="00CA189C" w:rsidP="005C16C1">
      <w:pPr>
        <w:ind w:firstLine="578"/>
        <w:jc w:val="both"/>
        <w:rPr>
          <w:sz w:val="24"/>
          <w:szCs w:val="24"/>
        </w:rPr>
      </w:pPr>
      <w:r w:rsidRPr="00067FE0">
        <w:rPr>
          <w:i/>
          <w:iCs/>
          <w:sz w:val="24"/>
          <w:szCs w:val="24"/>
        </w:rPr>
        <w:lastRenderedPageBreak/>
        <w:t>„Rád spoved</w:t>
      </w:r>
      <w:r w:rsidR="00776C52">
        <w:rPr>
          <w:i/>
          <w:iCs/>
          <w:sz w:val="24"/>
          <w:szCs w:val="24"/>
        </w:rPr>
        <w:t>al</w:t>
      </w:r>
      <w:r w:rsidRPr="00067FE0">
        <w:rPr>
          <w:i/>
          <w:iCs/>
          <w:sz w:val="24"/>
          <w:szCs w:val="24"/>
        </w:rPr>
        <w:t>. Bolo pre neho typické, že sedával v spovednici celé hodiny a pokiaľ mal niekto túto duchovnú potrebu</w:t>
      </w:r>
      <w:r w:rsidR="00776C52">
        <w:rPr>
          <w:i/>
          <w:iCs/>
          <w:sz w:val="24"/>
          <w:szCs w:val="24"/>
        </w:rPr>
        <w:t>,</w:t>
      </w:r>
      <w:r w:rsidRPr="00067FE0">
        <w:rPr>
          <w:i/>
          <w:iCs/>
          <w:sz w:val="24"/>
          <w:szCs w:val="24"/>
        </w:rPr>
        <w:t xml:space="preserve"> tak ju sprostredkoval</w:t>
      </w:r>
      <w:r w:rsidR="004B3559" w:rsidRPr="00067FE0">
        <w:rPr>
          <w:i/>
          <w:iCs/>
          <w:sz w:val="24"/>
          <w:szCs w:val="24"/>
        </w:rPr>
        <w:t>. Iných bratov, ktorí by sa potom vrátili</w:t>
      </w:r>
      <w:r w:rsidR="00776C52">
        <w:rPr>
          <w:i/>
          <w:iCs/>
          <w:sz w:val="24"/>
          <w:szCs w:val="24"/>
        </w:rPr>
        <w:t>,</w:t>
      </w:r>
      <w:r w:rsidR="004B3559" w:rsidRPr="00067FE0">
        <w:rPr>
          <w:i/>
          <w:iCs/>
          <w:sz w:val="24"/>
          <w:szCs w:val="24"/>
        </w:rPr>
        <w:t xml:space="preserve"> si nepamätám, len pátra </w:t>
      </w:r>
      <w:proofErr w:type="spellStart"/>
      <w:r w:rsidR="004B3559" w:rsidRPr="00067FE0">
        <w:rPr>
          <w:i/>
          <w:iCs/>
          <w:sz w:val="24"/>
          <w:szCs w:val="24"/>
        </w:rPr>
        <w:t>Chl</w:t>
      </w:r>
      <w:r w:rsidR="00067FE0" w:rsidRPr="00067FE0">
        <w:rPr>
          <w:i/>
          <w:iCs/>
          <w:sz w:val="24"/>
          <w:szCs w:val="24"/>
        </w:rPr>
        <w:t>á</w:t>
      </w:r>
      <w:r w:rsidR="004B3559" w:rsidRPr="00067FE0">
        <w:rPr>
          <w:i/>
          <w:iCs/>
          <w:sz w:val="24"/>
          <w:szCs w:val="24"/>
        </w:rPr>
        <w:t>deckého</w:t>
      </w:r>
      <w:proofErr w:type="spellEnd"/>
      <w:r w:rsidR="00067FE0" w:rsidRPr="00067FE0">
        <w:rPr>
          <w:i/>
          <w:iCs/>
          <w:sz w:val="24"/>
          <w:szCs w:val="24"/>
        </w:rPr>
        <w:t>, má tam nakoniec aj tabuľu na kláštore</w:t>
      </w:r>
      <w:r w:rsidR="00277267">
        <w:rPr>
          <w:i/>
          <w:iCs/>
          <w:sz w:val="24"/>
          <w:szCs w:val="24"/>
        </w:rPr>
        <w:t xml:space="preserve"> (viď. obrázok 31)</w:t>
      </w:r>
      <w:r w:rsidR="00067FE0" w:rsidRPr="00067FE0">
        <w:rPr>
          <w:i/>
          <w:iCs/>
          <w:sz w:val="24"/>
          <w:szCs w:val="24"/>
        </w:rPr>
        <w:t>. On bol jediný, ktorého ešte mohla zažiť moja generácia...V tom čase to už bol veľmi životom zasiahnutý človek...Mal problémy s dýchacími cestami. Ľudia ho mali veľmi radi, najmä tá staršia generácia ešte mojich rodičov a starých rodičov, tí si ho pamätali ešte ako mladého</w:t>
      </w:r>
      <w:r w:rsidRPr="00067FE0">
        <w:rPr>
          <w:i/>
          <w:iCs/>
          <w:sz w:val="24"/>
          <w:szCs w:val="24"/>
        </w:rPr>
        <w:t>“</w:t>
      </w:r>
      <w:r w:rsidR="00A0177B">
        <w:rPr>
          <w:sz w:val="24"/>
          <w:szCs w:val="24"/>
        </w:rPr>
        <w:t xml:space="preserve"> </w:t>
      </w:r>
      <w:r w:rsidR="00A0177B">
        <w:rPr>
          <w:rStyle w:val="Odkaznapoznmkupodiarou"/>
          <w:sz w:val="24"/>
          <w:szCs w:val="24"/>
        </w:rPr>
        <w:footnoteReference w:id="22"/>
      </w:r>
    </w:p>
    <w:p w14:paraId="7942015B" w14:textId="5883DE5B" w:rsidR="00776C52" w:rsidRDefault="00E8355F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V pokročilom veku sa s pátrom Baptistom spájajú Kremničanom mnohé úsmevné príhody. Napríklad kvôli pátrovmu poškodenému sluchu sa museli obyvatelia spovedať hlasom, ktorý</w:t>
      </w:r>
      <w:r w:rsidR="00FB1A63">
        <w:rPr>
          <w:sz w:val="24"/>
          <w:szCs w:val="24"/>
        </w:rPr>
        <w:t xml:space="preserve"> podľa ich slov,</w:t>
      </w:r>
      <w:r>
        <w:rPr>
          <w:sz w:val="24"/>
          <w:szCs w:val="24"/>
        </w:rPr>
        <w:t xml:space="preserve"> </w:t>
      </w:r>
      <w:r w:rsidR="00206833" w:rsidRPr="004C5D15">
        <w:rPr>
          <w:i/>
          <w:iCs/>
          <w:sz w:val="24"/>
          <w:szCs w:val="24"/>
        </w:rPr>
        <w:t>„</w:t>
      </w:r>
      <w:r w:rsidRPr="004C5D15">
        <w:rPr>
          <w:i/>
          <w:iCs/>
          <w:sz w:val="24"/>
          <w:szCs w:val="24"/>
        </w:rPr>
        <w:t xml:space="preserve">bolo počuť </w:t>
      </w:r>
      <w:r w:rsidR="00FB1A63" w:rsidRPr="004C5D15">
        <w:rPr>
          <w:i/>
          <w:iCs/>
          <w:sz w:val="24"/>
          <w:szCs w:val="24"/>
        </w:rPr>
        <w:t xml:space="preserve">na </w:t>
      </w:r>
      <w:r w:rsidRPr="004C5D15">
        <w:rPr>
          <w:i/>
          <w:iCs/>
          <w:sz w:val="24"/>
          <w:szCs w:val="24"/>
        </w:rPr>
        <w:t>cel</w:t>
      </w:r>
      <w:r w:rsidR="00FB1A63" w:rsidRPr="004C5D15">
        <w:rPr>
          <w:i/>
          <w:iCs/>
          <w:sz w:val="24"/>
          <w:szCs w:val="24"/>
        </w:rPr>
        <w:t>ý</w:t>
      </w:r>
      <w:r w:rsidRPr="004C5D15">
        <w:rPr>
          <w:i/>
          <w:iCs/>
          <w:sz w:val="24"/>
          <w:szCs w:val="24"/>
        </w:rPr>
        <w:t xml:space="preserve"> kostol</w:t>
      </w:r>
      <w:r w:rsidR="00206833" w:rsidRPr="004C5D15">
        <w:rPr>
          <w:i/>
          <w:iCs/>
          <w:sz w:val="24"/>
          <w:szCs w:val="24"/>
        </w:rPr>
        <w:t>“</w:t>
      </w:r>
      <w:r>
        <w:rPr>
          <w:sz w:val="24"/>
          <w:szCs w:val="24"/>
        </w:rPr>
        <w:t>. Bežne sa taktiež stávalo, že počas spovede páter zaspal</w:t>
      </w:r>
      <w:r w:rsidR="00A1501A">
        <w:rPr>
          <w:sz w:val="24"/>
          <w:szCs w:val="24"/>
        </w:rPr>
        <w:t>.</w:t>
      </w:r>
    </w:p>
    <w:p w14:paraId="14CE0FF4" w14:textId="04938AAB" w:rsidR="00776C52" w:rsidRPr="00A1501A" w:rsidRDefault="00A34C9D" w:rsidP="005C16C1">
      <w:pPr>
        <w:ind w:firstLine="578"/>
        <w:jc w:val="both"/>
        <w:rPr>
          <w:i/>
          <w:iCs/>
          <w:sz w:val="24"/>
          <w:szCs w:val="24"/>
          <w:vertAlign w:val="superscript"/>
        </w:rPr>
      </w:pPr>
      <w:r w:rsidRPr="00A1501A">
        <w:rPr>
          <w:i/>
          <w:iCs/>
          <w:sz w:val="24"/>
          <w:szCs w:val="24"/>
        </w:rPr>
        <w:t xml:space="preserve">„Vo voľnom čase čítal, popri náboženskej literatúre siahal aj po detektívkach a obľuboval tiež turistiku... Do dôchodku odišiel 1.7.1972 a zostal žiť v Kremnici. Po 49 rokoch prežitých v tomto meste bol 24.11.1981 premiestnený do Kňazského charitného domova v Pezinku, čo niesol veľmi ťažko... Pri príležitosti 30. výročia úmrtia J. </w:t>
      </w:r>
      <w:proofErr w:type="spellStart"/>
      <w:r w:rsidRPr="00A1501A">
        <w:rPr>
          <w:i/>
          <w:iCs/>
          <w:sz w:val="24"/>
          <w:szCs w:val="24"/>
        </w:rPr>
        <w:t>Chládeckého</w:t>
      </w:r>
      <w:proofErr w:type="spellEnd"/>
      <w:r w:rsidRPr="00A1501A">
        <w:rPr>
          <w:i/>
          <w:iCs/>
          <w:sz w:val="24"/>
          <w:szCs w:val="24"/>
        </w:rPr>
        <w:t xml:space="preserve"> bola odhalená pamätná tabuľa, ktorá je umiestnená na farskom kostole sv. Františka z Assisi. Zomrel 30. 10. 1982, pochovaný je v Žiline. Kremničania ho na poslednej ceste vyprevadili hojnou účasťou a </w:t>
      </w:r>
      <w:proofErr w:type="spellStart"/>
      <w:r w:rsidRPr="00A1501A">
        <w:rPr>
          <w:i/>
          <w:iCs/>
          <w:sz w:val="24"/>
          <w:szCs w:val="24"/>
        </w:rPr>
        <w:t>velikým</w:t>
      </w:r>
      <w:proofErr w:type="spellEnd"/>
      <w:r w:rsidRPr="00A1501A">
        <w:rPr>
          <w:i/>
          <w:iCs/>
          <w:sz w:val="24"/>
          <w:szCs w:val="24"/>
        </w:rPr>
        <w:t xml:space="preserve"> srdcom uvitým z kvetov“ </w:t>
      </w:r>
      <w:r w:rsidR="002A33DA">
        <w:rPr>
          <w:rStyle w:val="Odkaznapoznmkupodiarou"/>
          <w:i/>
          <w:iCs/>
          <w:sz w:val="24"/>
          <w:szCs w:val="24"/>
        </w:rPr>
        <w:footnoteReference w:id="23"/>
      </w:r>
    </w:p>
    <w:p w14:paraId="4730DAEB" w14:textId="4ABB4C53" w:rsidR="007B7BBF" w:rsidRDefault="009B3D05" w:rsidP="0047643E">
      <w:pPr>
        <w:pStyle w:val="Nadpis2"/>
        <w:spacing w:before="240" w:after="240"/>
      </w:pPr>
      <w:bookmarkStart w:id="8" w:name="_Toc101779948"/>
      <w:r>
        <w:t xml:space="preserve">Páter </w:t>
      </w:r>
      <w:r w:rsidR="007B7BBF">
        <w:t xml:space="preserve">Libor </w:t>
      </w:r>
      <w:proofErr w:type="spellStart"/>
      <w:r w:rsidR="001D394B">
        <w:t>Matto</w:t>
      </w:r>
      <w:r w:rsidR="007B7BBF">
        <w:t>š</w:t>
      </w:r>
      <w:r w:rsidR="001D394B">
        <w:t>ka</w:t>
      </w:r>
      <w:proofErr w:type="spellEnd"/>
      <w:r w:rsidR="00B52766">
        <w:t>,</w:t>
      </w:r>
      <w:r w:rsidR="00FE7135">
        <w:t xml:space="preserve"> OFM</w:t>
      </w:r>
      <w:bookmarkEnd w:id="8"/>
    </w:p>
    <w:p w14:paraId="4FBC6A64" w14:textId="5E8B0484" w:rsidR="00ED2474" w:rsidRDefault="00901074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Páter </w:t>
      </w:r>
      <w:proofErr w:type="spellStart"/>
      <w:r>
        <w:rPr>
          <w:sz w:val="24"/>
          <w:szCs w:val="24"/>
        </w:rPr>
        <w:t>Mattoška</w:t>
      </w:r>
      <w:proofErr w:type="spellEnd"/>
      <w:r w:rsidR="00900517">
        <w:rPr>
          <w:sz w:val="24"/>
          <w:szCs w:val="24"/>
        </w:rPr>
        <w:t xml:space="preserve"> (viď</w:t>
      </w:r>
      <w:r w:rsidR="00866BB9">
        <w:rPr>
          <w:sz w:val="24"/>
          <w:szCs w:val="24"/>
        </w:rPr>
        <w:t>.</w:t>
      </w:r>
      <w:r w:rsidR="00900517">
        <w:rPr>
          <w:sz w:val="24"/>
          <w:szCs w:val="24"/>
        </w:rPr>
        <w:t xml:space="preserve"> obrázok 32)</w:t>
      </w:r>
      <w:r>
        <w:rPr>
          <w:sz w:val="24"/>
          <w:szCs w:val="24"/>
        </w:rPr>
        <w:t xml:space="preserve"> </w:t>
      </w:r>
      <w:r w:rsidR="00A65D5C">
        <w:rPr>
          <w:sz w:val="24"/>
          <w:szCs w:val="24"/>
        </w:rPr>
        <w:t>bol výraznou osobnosťou františkánskeho kláštora v</w:t>
      </w:r>
      <w:r w:rsidR="006C792A">
        <w:rPr>
          <w:sz w:val="24"/>
          <w:szCs w:val="24"/>
        </w:rPr>
        <w:t> </w:t>
      </w:r>
      <w:r w:rsidR="00A65D5C">
        <w:rPr>
          <w:sz w:val="24"/>
          <w:szCs w:val="24"/>
        </w:rPr>
        <w:t>Kremnici</w:t>
      </w:r>
      <w:r w:rsidR="006C792A">
        <w:rPr>
          <w:sz w:val="24"/>
          <w:szCs w:val="24"/>
        </w:rPr>
        <w:t>.</w:t>
      </w:r>
      <w:r w:rsidR="00431CA2">
        <w:rPr>
          <w:sz w:val="24"/>
          <w:szCs w:val="24"/>
        </w:rPr>
        <w:t xml:space="preserve"> Jeho najvýznamnejšou činnosťou bolo editovanie a vydávanie </w:t>
      </w:r>
      <w:r w:rsidR="008C1C1D">
        <w:rPr>
          <w:sz w:val="24"/>
          <w:szCs w:val="24"/>
        </w:rPr>
        <w:t xml:space="preserve">časopisov </w:t>
      </w:r>
      <w:proofErr w:type="spellStart"/>
      <w:r w:rsidR="008C1C1D">
        <w:rPr>
          <w:sz w:val="24"/>
          <w:szCs w:val="24"/>
        </w:rPr>
        <w:t>S</w:t>
      </w:r>
      <w:r w:rsidR="004C5D15">
        <w:rPr>
          <w:sz w:val="24"/>
          <w:szCs w:val="24"/>
        </w:rPr>
        <w:t>e</w:t>
      </w:r>
      <w:r w:rsidR="008C1C1D">
        <w:rPr>
          <w:sz w:val="24"/>
          <w:szCs w:val="24"/>
        </w:rPr>
        <w:t>rafínsky</w:t>
      </w:r>
      <w:proofErr w:type="spellEnd"/>
      <w:r w:rsidR="008C1C1D">
        <w:rPr>
          <w:sz w:val="24"/>
          <w:szCs w:val="24"/>
        </w:rPr>
        <w:t xml:space="preserve"> svet a Priateľ </w:t>
      </w:r>
      <w:proofErr w:type="spellStart"/>
      <w:r w:rsidR="008C1C1D">
        <w:rPr>
          <w:sz w:val="24"/>
          <w:szCs w:val="24"/>
        </w:rPr>
        <w:t>dietok</w:t>
      </w:r>
      <w:proofErr w:type="spellEnd"/>
      <w:r w:rsidR="001426C3">
        <w:rPr>
          <w:sz w:val="24"/>
          <w:szCs w:val="24"/>
        </w:rPr>
        <w:t>, ktoré boli čítane v</w:t>
      </w:r>
      <w:r w:rsidR="00992525">
        <w:rPr>
          <w:sz w:val="24"/>
          <w:szCs w:val="24"/>
        </w:rPr>
        <w:t> </w:t>
      </w:r>
      <w:r w:rsidR="001426C3">
        <w:rPr>
          <w:sz w:val="24"/>
          <w:szCs w:val="24"/>
        </w:rPr>
        <w:t>celo</w:t>
      </w:r>
      <w:r w:rsidR="00992525">
        <w:rPr>
          <w:sz w:val="24"/>
          <w:szCs w:val="24"/>
        </w:rPr>
        <w:t>m Československu.</w:t>
      </w:r>
      <w:r w:rsidR="006C792A">
        <w:rPr>
          <w:sz w:val="24"/>
          <w:szCs w:val="24"/>
        </w:rPr>
        <w:t xml:space="preserve"> </w:t>
      </w:r>
      <w:r w:rsidR="00261EC5">
        <w:rPr>
          <w:sz w:val="24"/>
          <w:szCs w:val="24"/>
        </w:rPr>
        <w:t>Jeho pôsobenie medzi františkánmi by sa dalo rozdeliť na tri obdobia</w:t>
      </w:r>
      <w:r w:rsidR="00CF7EF6">
        <w:rPr>
          <w:sz w:val="24"/>
          <w:szCs w:val="24"/>
        </w:rPr>
        <w:t>, a to na obdobie v Malackách, Kremnici a Prešove.</w:t>
      </w:r>
      <w:r w:rsidR="00261EC5">
        <w:rPr>
          <w:sz w:val="24"/>
          <w:szCs w:val="24"/>
        </w:rPr>
        <w:t xml:space="preserve"> </w:t>
      </w:r>
      <w:r w:rsidR="00D603A6">
        <w:rPr>
          <w:sz w:val="24"/>
          <w:szCs w:val="24"/>
        </w:rPr>
        <w:t>Od roku 19</w:t>
      </w:r>
      <w:r w:rsidR="006F71F2">
        <w:rPr>
          <w:sz w:val="24"/>
          <w:szCs w:val="24"/>
        </w:rPr>
        <w:t xml:space="preserve">29 až po rok 1945 zastával v kremnickom kláštore </w:t>
      </w:r>
      <w:r w:rsidR="0084338D">
        <w:rPr>
          <w:sz w:val="24"/>
          <w:szCs w:val="24"/>
        </w:rPr>
        <w:t xml:space="preserve">pozíciu </w:t>
      </w:r>
      <w:proofErr w:type="spellStart"/>
      <w:r w:rsidR="00DE6A61">
        <w:rPr>
          <w:sz w:val="24"/>
          <w:szCs w:val="24"/>
        </w:rPr>
        <w:t>gvardiána</w:t>
      </w:r>
      <w:proofErr w:type="spellEnd"/>
      <w:r w:rsidR="00DE6A61">
        <w:rPr>
          <w:sz w:val="24"/>
          <w:szCs w:val="24"/>
        </w:rPr>
        <w:t>.</w:t>
      </w:r>
    </w:p>
    <w:p w14:paraId="70A7BEF5" w14:textId="40BF2CCF" w:rsidR="00C477D7" w:rsidRDefault="007D0F78" w:rsidP="005C16C1">
      <w:pPr>
        <w:ind w:firstLine="578"/>
        <w:jc w:val="both"/>
        <w:rPr>
          <w:sz w:val="24"/>
          <w:szCs w:val="24"/>
        </w:rPr>
      </w:pPr>
      <w:r w:rsidRPr="00ED2474">
        <w:rPr>
          <w:i/>
          <w:iCs/>
          <w:sz w:val="24"/>
          <w:szCs w:val="24"/>
        </w:rPr>
        <w:t>„</w:t>
      </w:r>
      <w:r w:rsidR="002B2CA7" w:rsidRPr="00ED2474">
        <w:rPr>
          <w:i/>
          <w:iCs/>
          <w:sz w:val="24"/>
          <w:szCs w:val="24"/>
        </w:rPr>
        <w:t>Š</w:t>
      </w:r>
      <w:r w:rsidRPr="00ED2474">
        <w:rPr>
          <w:i/>
          <w:iCs/>
          <w:sz w:val="24"/>
          <w:szCs w:val="24"/>
        </w:rPr>
        <w:t xml:space="preserve">éfredaktorom časopisov </w:t>
      </w:r>
      <w:proofErr w:type="spellStart"/>
      <w:r w:rsidRPr="00ED2474">
        <w:rPr>
          <w:i/>
          <w:iCs/>
          <w:sz w:val="24"/>
          <w:szCs w:val="24"/>
        </w:rPr>
        <w:t>Serafínsky</w:t>
      </w:r>
      <w:proofErr w:type="spellEnd"/>
      <w:r w:rsidRPr="00ED2474">
        <w:rPr>
          <w:i/>
          <w:iCs/>
          <w:sz w:val="24"/>
          <w:szCs w:val="24"/>
        </w:rPr>
        <w:t xml:space="preserve"> svet a Priateľ </w:t>
      </w:r>
      <w:proofErr w:type="spellStart"/>
      <w:r w:rsidR="00F3633E" w:rsidRPr="00ED2474">
        <w:rPr>
          <w:i/>
          <w:iCs/>
          <w:sz w:val="24"/>
          <w:szCs w:val="24"/>
        </w:rPr>
        <w:t>dietok</w:t>
      </w:r>
      <w:proofErr w:type="spellEnd"/>
      <w:r w:rsidR="002B2CA7" w:rsidRPr="00ED2474">
        <w:rPr>
          <w:i/>
          <w:iCs/>
          <w:sz w:val="24"/>
          <w:szCs w:val="24"/>
        </w:rPr>
        <w:t xml:space="preserve"> bol páter </w:t>
      </w:r>
      <w:r w:rsidR="006044E3" w:rsidRPr="00ED2474">
        <w:rPr>
          <w:i/>
          <w:iCs/>
          <w:sz w:val="24"/>
          <w:szCs w:val="24"/>
        </w:rPr>
        <w:t xml:space="preserve">Libor </w:t>
      </w:r>
      <w:proofErr w:type="spellStart"/>
      <w:r w:rsidR="006044E3" w:rsidRPr="00ED2474">
        <w:rPr>
          <w:i/>
          <w:iCs/>
          <w:sz w:val="24"/>
          <w:szCs w:val="24"/>
        </w:rPr>
        <w:t>Mattoška</w:t>
      </w:r>
      <w:proofErr w:type="spellEnd"/>
      <w:r w:rsidR="006044E3" w:rsidRPr="00ED2474">
        <w:rPr>
          <w:i/>
          <w:iCs/>
          <w:sz w:val="24"/>
          <w:szCs w:val="24"/>
        </w:rPr>
        <w:t>, ktorého ľudia</w:t>
      </w:r>
      <w:r w:rsidR="00273D35" w:rsidRPr="00ED2474">
        <w:rPr>
          <w:i/>
          <w:iCs/>
          <w:sz w:val="24"/>
          <w:szCs w:val="24"/>
        </w:rPr>
        <w:t xml:space="preserve"> prezývali aj „Otecko Libor“. V</w:t>
      </w:r>
      <w:r w:rsidR="00CA1D0A" w:rsidRPr="00ED2474">
        <w:rPr>
          <w:i/>
          <w:iCs/>
          <w:sz w:val="24"/>
          <w:szCs w:val="24"/>
        </w:rPr>
        <w:t> Kremnici bol veľmi obľúbený</w:t>
      </w:r>
      <w:r w:rsidR="006F2EB2" w:rsidRPr="00ED2474">
        <w:rPr>
          <w:i/>
          <w:iCs/>
          <w:sz w:val="24"/>
          <w:szCs w:val="24"/>
        </w:rPr>
        <w:t xml:space="preserve">, taký </w:t>
      </w:r>
      <w:proofErr w:type="spellStart"/>
      <w:r w:rsidR="006F2EB2" w:rsidRPr="00ED2474">
        <w:rPr>
          <w:i/>
          <w:iCs/>
          <w:sz w:val="24"/>
          <w:szCs w:val="24"/>
        </w:rPr>
        <w:t>srandista</w:t>
      </w:r>
      <w:proofErr w:type="spellEnd"/>
      <w:r w:rsidR="006F2EB2" w:rsidRPr="00ED2474">
        <w:rPr>
          <w:i/>
          <w:iCs/>
          <w:sz w:val="24"/>
          <w:szCs w:val="24"/>
        </w:rPr>
        <w:t xml:space="preserve">, </w:t>
      </w:r>
      <w:r w:rsidR="00317F8B" w:rsidRPr="00ED2474">
        <w:rPr>
          <w:i/>
          <w:iCs/>
          <w:sz w:val="24"/>
          <w:szCs w:val="24"/>
        </w:rPr>
        <w:t xml:space="preserve">nemal problém si s hocikým zahrať karty alebo </w:t>
      </w:r>
      <w:r w:rsidR="008D2D54" w:rsidRPr="00ED2474">
        <w:rPr>
          <w:i/>
          <w:iCs/>
          <w:sz w:val="24"/>
          <w:szCs w:val="24"/>
        </w:rPr>
        <w:t>si s niekým len tak posedieť“</w:t>
      </w:r>
      <w:r w:rsidR="006231E2">
        <w:rPr>
          <w:i/>
          <w:iCs/>
          <w:sz w:val="24"/>
          <w:szCs w:val="24"/>
        </w:rPr>
        <w:t xml:space="preserve"> </w:t>
      </w:r>
      <w:r w:rsidR="006231E2">
        <w:rPr>
          <w:rStyle w:val="Odkaznapoznmkupodiarou"/>
          <w:i/>
          <w:iCs/>
          <w:sz w:val="24"/>
          <w:szCs w:val="24"/>
        </w:rPr>
        <w:footnoteReference w:id="24"/>
      </w:r>
      <w:r w:rsidR="00E93F76">
        <w:rPr>
          <w:i/>
          <w:iCs/>
          <w:sz w:val="24"/>
          <w:szCs w:val="24"/>
        </w:rPr>
        <w:t xml:space="preserve"> </w:t>
      </w:r>
    </w:p>
    <w:p w14:paraId="3AC2DBC3" w14:textId="02863572" w:rsidR="007B7BBF" w:rsidRPr="00C477D7" w:rsidRDefault="00F716C0" w:rsidP="005C16C1">
      <w:pPr>
        <w:ind w:firstLine="578"/>
        <w:jc w:val="both"/>
        <w:rPr>
          <w:rFonts w:cstheme="minorHAnsi"/>
          <w:i/>
          <w:iCs/>
          <w:sz w:val="24"/>
          <w:szCs w:val="24"/>
        </w:rPr>
      </w:pPr>
      <w:r>
        <w:rPr>
          <w:rFonts w:cstheme="minorHAnsi"/>
          <w:i/>
          <w:iCs/>
          <w:color w:val="000000"/>
          <w:sz w:val="24"/>
          <w:szCs w:val="24"/>
        </w:rPr>
        <w:t>„</w:t>
      </w:r>
      <w:r w:rsidR="00C477D7" w:rsidRPr="00C477D7">
        <w:rPr>
          <w:rFonts w:cstheme="minorHAnsi"/>
          <w:i/>
          <w:iCs/>
          <w:color w:val="000000"/>
          <w:sz w:val="24"/>
          <w:szCs w:val="24"/>
        </w:rPr>
        <w:t xml:space="preserve">P. Libor </w:t>
      </w:r>
      <w:proofErr w:type="spellStart"/>
      <w:r w:rsidR="00C477D7" w:rsidRPr="00C477D7">
        <w:rPr>
          <w:rFonts w:cstheme="minorHAnsi"/>
          <w:i/>
          <w:iCs/>
          <w:color w:val="000000"/>
          <w:sz w:val="24"/>
          <w:szCs w:val="24"/>
        </w:rPr>
        <w:t>Mattoška</w:t>
      </w:r>
      <w:proofErr w:type="spellEnd"/>
      <w:r w:rsidR="00C477D7" w:rsidRPr="00C477D7">
        <w:rPr>
          <w:rFonts w:cstheme="minorHAnsi"/>
          <w:i/>
          <w:iCs/>
          <w:color w:val="000000"/>
          <w:sz w:val="24"/>
          <w:szCs w:val="24"/>
        </w:rPr>
        <w:t xml:space="preserve"> zanechal trvalé stopy svojho kňazského a literárneho pôsobenia v slovenskom národe. „</w:t>
      </w:r>
      <w:proofErr w:type="spellStart"/>
      <w:r w:rsidR="00C477D7" w:rsidRPr="00C477D7">
        <w:rPr>
          <w:rFonts w:cstheme="minorHAnsi"/>
          <w:i/>
          <w:iCs/>
          <w:color w:val="000000"/>
          <w:sz w:val="24"/>
          <w:szCs w:val="24"/>
        </w:rPr>
        <w:t>Serafínsky</w:t>
      </w:r>
      <w:proofErr w:type="spellEnd"/>
      <w:r w:rsidR="00C477D7" w:rsidRPr="00C477D7">
        <w:rPr>
          <w:rFonts w:cstheme="minorHAnsi"/>
          <w:i/>
          <w:iCs/>
          <w:color w:val="000000"/>
          <w:sz w:val="24"/>
          <w:szCs w:val="24"/>
        </w:rPr>
        <w:t xml:space="preserve"> svet“ udržoval najmä </w:t>
      </w:r>
      <w:proofErr w:type="spellStart"/>
      <w:r w:rsidR="00C477D7" w:rsidRPr="00C477D7">
        <w:rPr>
          <w:rFonts w:cstheme="minorHAnsi"/>
          <w:i/>
          <w:iCs/>
          <w:color w:val="000000"/>
          <w:sz w:val="24"/>
          <w:szCs w:val="24"/>
        </w:rPr>
        <w:t>terciárov</w:t>
      </w:r>
      <w:proofErr w:type="spellEnd"/>
      <w:r w:rsidR="00C477D7" w:rsidRPr="00C477D7">
        <w:rPr>
          <w:rFonts w:cstheme="minorHAnsi"/>
          <w:i/>
          <w:iCs/>
          <w:color w:val="000000"/>
          <w:sz w:val="24"/>
          <w:szCs w:val="24"/>
        </w:rPr>
        <w:t xml:space="preserve"> pri </w:t>
      </w:r>
      <w:proofErr w:type="spellStart"/>
      <w:r w:rsidR="00C477D7" w:rsidRPr="00C477D7">
        <w:rPr>
          <w:rFonts w:cstheme="minorHAnsi"/>
          <w:i/>
          <w:iCs/>
          <w:color w:val="000000"/>
          <w:sz w:val="24"/>
          <w:szCs w:val="24"/>
        </w:rPr>
        <w:t>serafínskych</w:t>
      </w:r>
      <w:proofErr w:type="spellEnd"/>
      <w:r w:rsidR="00C477D7" w:rsidRPr="00C477D7">
        <w:rPr>
          <w:rFonts w:cstheme="minorHAnsi"/>
          <w:i/>
          <w:iCs/>
          <w:color w:val="000000"/>
          <w:sz w:val="24"/>
          <w:szCs w:val="24"/>
        </w:rPr>
        <w:t xml:space="preserve"> ideáloch, v láske k Bohu a blížnym. „Priateľ </w:t>
      </w:r>
      <w:proofErr w:type="spellStart"/>
      <w:r w:rsidR="00C477D7" w:rsidRPr="00C477D7">
        <w:rPr>
          <w:rFonts w:cstheme="minorHAnsi"/>
          <w:i/>
          <w:iCs/>
          <w:color w:val="000000"/>
          <w:sz w:val="24"/>
          <w:szCs w:val="24"/>
        </w:rPr>
        <w:t>dietok</w:t>
      </w:r>
      <w:proofErr w:type="spellEnd"/>
      <w:r w:rsidR="00C477D7" w:rsidRPr="00C477D7">
        <w:rPr>
          <w:rFonts w:cstheme="minorHAnsi"/>
          <w:i/>
          <w:iCs/>
          <w:color w:val="000000"/>
          <w:sz w:val="24"/>
          <w:szCs w:val="24"/>
        </w:rPr>
        <w:t>“ slúžil formovaniu duší a charakteru školskej mládeže.</w:t>
      </w:r>
      <w:r>
        <w:rPr>
          <w:rFonts w:cstheme="minorHAnsi"/>
          <w:i/>
          <w:iCs/>
          <w:color w:val="000000"/>
          <w:sz w:val="24"/>
          <w:szCs w:val="24"/>
        </w:rPr>
        <w:t>“</w:t>
      </w:r>
      <w:r w:rsidR="006044E3" w:rsidRPr="00C477D7">
        <w:rPr>
          <w:rFonts w:cstheme="minorHAnsi"/>
          <w:i/>
          <w:iCs/>
          <w:sz w:val="24"/>
          <w:szCs w:val="24"/>
        </w:rPr>
        <w:t xml:space="preserve"> </w:t>
      </w:r>
      <w:r w:rsidR="006231E2">
        <w:rPr>
          <w:rStyle w:val="Odkaznapoznmkupodiarou"/>
          <w:rFonts w:cstheme="minorHAnsi"/>
          <w:i/>
          <w:iCs/>
          <w:sz w:val="24"/>
          <w:szCs w:val="24"/>
        </w:rPr>
        <w:footnoteReference w:id="25"/>
      </w:r>
    </w:p>
    <w:p w14:paraId="2CB7A1CA" w14:textId="022E46A2" w:rsidR="00FE7135" w:rsidRPr="001B0E79" w:rsidRDefault="00F40639" w:rsidP="005C16C1">
      <w:pPr>
        <w:ind w:firstLine="578"/>
        <w:jc w:val="both"/>
        <w:rPr>
          <w:rFonts w:cstheme="minorHAnsi"/>
          <w:sz w:val="24"/>
          <w:szCs w:val="24"/>
        </w:rPr>
      </w:pPr>
      <w:r>
        <w:rPr>
          <w:sz w:val="24"/>
          <w:szCs w:val="24"/>
        </w:rPr>
        <w:lastRenderedPageBreak/>
        <w:t>Napísal aj viaceré divadelné hry,</w:t>
      </w:r>
      <w:r w:rsidR="00547C4D">
        <w:rPr>
          <w:sz w:val="24"/>
          <w:szCs w:val="24"/>
        </w:rPr>
        <w:t xml:space="preserve"> ktoré mali najmä </w:t>
      </w:r>
      <w:r w:rsidR="0026009B">
        <w:rPr>
          <w:sz w:val="24"/>
          <w:szCs w:val="24"/>
        </w:rPr>
        <w:t>m</w:t>
      </w:r>
      <w:r w:rsidR="00B64CA2">
        <w:rPr>
          <w:sz w:val="24"/>
          <w:szCs w:val="24"/>
        </w:rPr>
        <w:t>o</w:t>
      </w:r>
      <w:r w:rsidR="0026009B">
        <w:rPr>
          <w:sz w:val="24"/>
          <w:szCs w:val="24"/>
        </w:rPr>
        <w:t>rálno-výchovný zámer,</w:t>
      </w:r>
      <w:r>
        <w:rPr>
          <w:sz w:val="24"/>
          <w:szCs w:val="24"/>
        </w:rPr>
        <w:t xml:space="preserve"> ako napríklad</w:t>
      </w:r>
      <w:r w:rsidR="0026009B">
        <w:rPr>
          <w:sz w:val="24"/>
          <w:szCs w:val="24"/>
        </w:rPr>
        <w:t xml:space="preserve"> </w:t>
      </w:r>
      <w:r w:rsidR="00B31012" w:rsidRPr="00B31012">
        <w:rPr>
          <w:sz w:val="24"/>
          <w:szCs w:val="24"/>
        </w:rPr>
        <w:t>„</w:t>
      </w:r>
      <w:proofErr w:type="spellStart"/>
      <w:r w:rsidR="00A307DE" w:rsidRPr="00B31012">
        <w:rPr>
          <w:rStyle w:val="Zvraznenie"/>
          <w:rFonts w:cstheme="minorHAnsi"/>
          <w:sz w:val="24"/>
          <w:szCs w:val="24"/>
        </w:rPr>
        <w:t>Elienne</w:t>
      </w:r>
      <w:proofErr w:type="spellEnd"/>
      <w:r w:rsidR="00A307DE" w:rsidRPr="00B31012">
        <w:rPr>
          <w:rFonts w:cstheme="minorHAnsi"/>
          <w:sz w:val="24"/>
          <w:szCs w:val="24"/>
        </w:rPr>
        <w:t> (1921), </w:t>
      </w:r>
      <w:r w:rsidR="00A307DE" w:rsidRPr="00B31012">
        <w:rPr>
          <w:rStyle w:val="Zvraznenie"/>
          <w:rFonts w:cstheme="minorHAnsi"/>
          <w:sz w:val="24"/>
          <w:szCs w:val="24"/>
        </w:rPr>
        <w:t>Obnovený svet</w:t>
      </w:r>
      <w:r w:rsidR="00A307DE" w:rsidRPr="00B31012">
        <w:rPr>
          <w:rFonts w:cstheme="minorHAnsi"/>
          <w:sz w:val="24"/>
          <w:szCs w:val="24"/>
        </w:rPr>
        <w:t> (1932), </w:t>
      </w:r>
      <w:r w:rsidR="00A307DE" w:rsidRPr="00B31012">
        <w:rPr>
          <w:rStyle w:val="Zvraznenie"/>
          <w:rFonts w:cstheme="minorHAnsi"/>
          <w:sz w:val="24"/>
          <w:szCs w:val="24"/>
        </w:rPr>
        <w:t>Cesta radosti </w:t>
      </w:r>
      <w:r w:rsidR="00A307DE" w:rsidRPr="00B31012">
        <w:rPr>
          <w:rFonts w:cstheme="minorHAnsi"/>
          <w:sz w:val="24"/>
          <w:szCs w:val="24"/>
        </w:rPr>
        <w:t>(1938), </w:t>
      </w:r>
      <w:r w:rsidR="00A307DE" w:rsidRPr="00B31012">
        <w:rPr>
          <w:rStyle w:val="Zvraznenie"/>
          <w:rFonts w:cstheme="minorHAnsi"/>
          <w:sz w:val="24"/>
          <w:szCs w:val="24"/>
        </w:rPr>
        <w:t>Presadený kvet </w:t>
      </w:r>
      <w:r w:rsidR="00A307DE" w:rsidRPr="00B31012">
        <w:rPr>
          <w:rFonts w:cstheme="minorHAnsi"/>
          <w:sz w:val="24"/>
          <w:szCs w:val="24"/>
        </w:rPr>
        <w:t>(1940), </w:t>
      </w:r>
      <w:r w:rsidR="00A307DE" w:rsidRPr="00B31012">
        <w:rPr>
          <w:rStyle w:val="Zvraznenie"/>
          <w:rFonts w:cstheme="minorHAnsi"/>
          <w:sz w:val="24"/>
          <w:szCs w:val="24"/>
        </w:rPr>
        <w:t>Prerušená hra</w:t>
      </w:r>
      <w:r w:rsidR="00A307DE" w:rsidRPr="00B31012">
        <w:rPr>
          <w:rFonts w:cstheme="minorHAnsi"/>
          <w:sz w:val="24"/>
          <w:szCs w:val="24"/>
        </w:rPr>
        <w:t> (1941) a i. Prózy:</w:t>
      </w:r>
      <w:r w:rsidR="004C5D15">
        <w:rPr>
          <w:rFonts w:cstheme="minorHAnsi"/>
          <w:sz w:val="24"/>
          <w:szCs w:val="24"/>
        </w:rPr>
        <w:t xml:space="preserve"> „</w:t>
      </w:r>
      <w:r w:rsidR="00A307DE" w:rsidRPr="00B31012">
        <w:rPr>
          <w:rStyle w:val="Zvraznenie"/>
          <w:rFonts w:cstheme="minorHAnsi"/>
          <w:sz w:val="24"/>
          <w:szCs w:val="24"/>
        </w:rPr>
        <w:t>Po cestách života </w:t>
      </w:r>
      <w:r w:rsidR="00A307DE" w:rsidRPr="00B31012">
        <w:rPr>
          <w:rFonts w:cstheme="minorHAnsi"/>
          <w:sz w:val="24"/>
          <w:szCs w:val="24"/>
        </w:rPr>
        <w:t>(1929), </w:t>
      </w:r>
      <w:r w:rsidR="00A307DE" w:rsidRPr="00B31012">
        <w:rPr>
          <w:rStyle w:val="Zvraznenie"/>
          <w:rFonts w:cstheme="minorHAnsi"/>
          <w:sz w:val="24"/>
          <w:szCs w:val="24"/>
        </w:rPr>
        <w:t>Katolícke dievča vo svete </w:t>
      </w:r>
      <w:r w:rsidR="00A307DE" w:rsidRPr="00B31012">
        <w:rPr>
          <w:rFonts w:cstheme="minorHAnsi"/>
          <w:sz w:val="24"/>
          <w:szCs w:val="24"/>
        </w:rPr>
        <w:t>(1936), </w:t>
      </w:r>
      <w:r w:rsidR="00A307DE" w:rsidRPr="00B31012">
        <w:rPr>
          <w:rStyle w:val="Zvraznenie"/>
          <w:rFonts w:cstheme="minorHAnsi"/>
          <w:sz w:val="24"/>
          <w:szCs w:val="24"/>
        </w:rPr>
        <w:t>Otecko odkazuje </w:t>
      </w:r>
      <w:r w:rsidR="00A307DE" w:rsidRPr="00B31012">
        <w:rPr>
          <w:rFonts w:cstheme="minorHAnsi"/>
          <w:sz w:val="24"/>
          <w:szCs w:val="24"/>
        </w:rPr>
        <w:t>(1941) a </w:t>
      </w:r>
      <w:r w:rsidR="00A307DE" w:rsidRPr="00B31012">
        <w:rPr>
          <w:rStyle w:val="Zvraznenie"/>
          <w:rFonts w:cstheme="minorHAnsi"/>
          <w:sz w:val="24"/>
          <w:szCs w:val="24"/>
        </w:rPr>
        <w:t>Otecko rozpráva </w:t>
      </w:r>
      <w:r w:rsidR="00A307DE" w:rsidRPr="00B31012">
        <w:rPr>
          <w:rFonts w:cstheme="minorHAnsi"/>
          <w:sz w:val="24"/>
          <w:szCs w:val="24"/>
        </w:rPr>
        <w:t>(1946)</w:t>
      </w:r>
      <w:r w:rsidR="00B31012" w:rsidRPr="00B31012">
        <w:rPr>
          <w:rFonts w:cstheme="minorHAnsi"/>
          <w:sz w:val="24"/>
          <w:szCs w:val="24"/>
        </w:rPr>
        <w:t>“</w:t>
      </w:r>
      <w:r w:rsidR="004C5D15">
        <w:rPr>
          <w:rFonts w:cstheme="minorHAnsi"/>
          <w:sz w:val="24"/>
          <w:szCs w:val="24"/>
        </w:rPr>
        <w:t>.</w:t>
      </w:r>
      <w:r w:rsidR="006231E2">
        <w:rPr>
          <w:rFonts w:cstheme="minorHAnsi"/>
          <w:sz w:val="24"/>
          <w:szCs w:val="24"/>
        </w:rPr>
        <w:t xml:space="preserve"> </w:t>
      </w:r>
      <w:r w:rsidR="006231E2">
        <w:rPr>
          <w:rStyle w:val="Odkaznapoznmkupodiarou"/>
          <w:rFonts w:cstheme="minorHAnsi"/>
          <w:sz w:val="24"/>
          <w:szCs w:val="24"/>
        </w:rPr>
        <w:footnoteReference w:id="26"/>
      </w:r>
      <w:r w:rsidR="006231E2">
        <w:rPr>
          <w:rFonts w:cstheme="minorHAnsi"/>
          <w:sz w:val="24"/>
          <w:szCs w:val="24"/>
        </w:rPr>
        <w:t xml:space="preserve"> </w:t>
      </w:r>
      <w:r w:rsidR="00722FF3">
        <w:rPr>
          <w:rFonts w:cstheme="minorHAnsi"/>
          <w:sz w:val="24"/>
          <w:szCs w:val="24"/>
        </w:rPr>
        <w:t xml:space="preserve">Zároveň napísal aj viacero </w:t>
      </w:r>
      <w:r w:rsidR="00722FF3" w:rsidRPr="00184363">
        <w:rPr>
          <w:rFonts w:cstheme="minorHAnsi"/>
          <w:i/>
          <w:iCs/>
          <w:sz w:val="24"/>
          <w:szCs w:val="24"/>
        </w:rPr>
        <w:t>„náboženských a</w:t>
      </w:r>
      <w:r w:rsidR="00184363" w:rsidRPr="00184363">
        <w:rPr>
          <w:rFonts w:cstheme="minorHAnsi"/>
          <w:i/>
          <w:iCs/>
          <w:sz w:val="24"/>
          <w:szCs w:val="24"/>
        </w:rPr>
        <w:t> publicistických kníh“</w:t>
      </w:r>
      <w:r w:rsidR="00C64B43">
        <w:rPr>
          <w:rFonts w:cstheme="minorHAnsi"/>
          <w:i/>
          <w:iCs/>
          <w:sz w:val="24"/>
          <w:szCs w:val="24"/>
        </w:rPr>
        <w:t xml:space="preserve"> </w:t>
      </w:r>
      <w:r w:rsidR="00C64B43">
        <w:rPr>
          <w:rStyle w:val="Odkaznapoznmkupodiarou"/>
          <w:rFonts w:cstheme="minorHAnsi"/>
          <w:i/>
          <w:iCs/>
          <w:sz w:val="24"/>
          <w:szCs w:val="24"/>
        </w:rPr>
        <w:footnoteReference w:id="27"/>
      </w:r>
    </w:p>
    <w:p w14:paraId="61E275F0" w14:textId="0E6BD848" w:rsidR="001D394B" w:rsidRDefault="00206833" w:rsidP="0047643E">
      <w:pPr>
        <w:pStyle w:val="Nadpis2"/>
        <w:spacing w:before="240" w:after="240"/>
      </w:pPr>
      <w:bookmarkStart w:id="9" w:name="_Toc101779949"/>
      <w:r>
        <w:t xml:space="preserve">Rudolf </w:t>
      </w:r>
      <w:proofErr w:type="spellStart"/>
      <w:r w:rsidR="001D394B">
        <w:t>Dilong</w:t>
      </w:r>
      <w:proofErr w:type="spellEnd"/>
      <w:r w:rsidR="00B52766">
        <w:t>,</w:t>
      </w:r>
      <w:r w:rsidR="003401BB">
        <w:t xml:space="preserve"> OFM</w:t>
      </w:r>
      <w:bookmarkEnd w:id="9"/>
    </w:p>
    <w:p w14:paraId="06EE1E7D" w14:textId="446D2E44" w:rsidR="003966FE" w:rsidRDefault="00B37068" w:rsidP="005C16C1">
      <w:pPr>
        <w:ind w:firstLine="578"/>
        <w:jc w:val="both"/>
        <w:rPr>
          <w:sz w:val="24"/>
          <w:szCs w:val="24"/>
        </w:rPr>
      </w:pPr>
      <w:r w:rsidRPr="00DC11D7">
        <w:rPr>
          <w:sz w:val="24"/>
          <w:szCs w:val="24"/>
        </w:rPr>
        <w:t xml:space="preserve">Rudolf </w:t>
      </w:r>
      <w:proofErr w:type="spellStart"/>
      <w:r w:rsidRPr="00DC11D7">
        <w:rPr>
          <w:sz w:val="24"/>
          <w:szCs w:val="24"/>
        </w:rPr>
        <w:t>Dilong</w:t>
      </w:r>
      <w:proofErr w:type="spellEnd"/>
      <w:r w:rsidRPr="00DC11D7">
        <w:rPr>
          <w:sz w:val="24"/>
          <w:szCs w:val="24"/>
        </w:rPr>
        <w:t xml:space="preserve"> bol </w:t>
      </w:r>
      <w:r w:rsidRPr="00736C23">
        <w:rPr>
          <w:i/>
          <w:iCs/>
          <w:sz w:val="24"/>
          <w:szCs w:val="24"/>
        </w:rPr>
        <w:t>„slovenský exilový básnik, prozaik a esejista, literárny fenomén, predstaviteľ katolíckej moderny,</w:t>
      </w:r>
      <w:r w:rsidR="00350963" w:rsidRPr="00736C23">
        <w:rPr>
          <w:i/>
          <w:iCs/>
          <w:sz w:val="24"/>
          <w:szCs w:val="24"/>
        </w:rPr>
        <w:t>“</w:t>
      </w:r>
      <w:r w:rsidR="00035884" w:rsidRPr="00DC11D7">
        <w:rPr>
          <w:sz w:val="24"/>
          <w:szCs w:val="24"/>
        </w:rPr>
        <w:t xml:space="preserve"> </w:t>
      </w:r>
      <w:r w:rsidR="00EF4679">
        <w:rPr>
          <w:rStyle w:val="Odkaznapoznmkupodiarou"/>
          <w:sz w:val="24"/>
          <w:szCs w:val="24"/>
        </w:rPr>
        <w:footnoteReference w:id="28"/>
      </w:r>
      <w:r w:rsidR="004C5D15">
        <w:rPr>
          <w:sz w:val="24"/>
          <w:szCs w:val="24"/>
        </w:rPr>
        <w:t xml:space="preserve"> </w:t>
      </w:r>
      <w:r w:rsidR="00350963" w:rsidRPr="00DC11D7">
        <w:rPr>
          <w:sz w:val="24"/>
          <w:szCs w:val="24"/>
        </w:rPr>
        <w:t>ktorý</w:t>
      </w:r>
      <w:r w:rsidR="00035884" w:rsidRPr="00DC11D7">
        <w:rPr>
          <w:sz w:val="24"/>
          <w:szCs w:val="24"/>
        </w:rPr>
        <w:t xml:space="preserve"> </w:t>
      </w:r>
      <w:r w:rsidR="00035884" w:rsidRPr="00736C23">
        <w:rPr>
          <w:i/>
          <w:iCs/>
          <w:sz w:val="24"/>
          <w:szCs w:val="24"/>
        </w:rPr>
        <w:t>„písal podmanivé, clivé, mystické a lyrické básne, taký bol aj jeho život.“</w:t>
      </w:r>
      <w:r w:rsidR="00EF4679">
        <w:rPr>
          <w:sz w:val="24"/>
          <w:szCs w:val="24"/>
        </w:rPr>
        <w:t xml:space="preserve"> </w:t>
      </w:r>
      <w:r w:rsidR="00EF4679">
        <w:rPr>
          <w:rStyle w:val="Odkaznapoznmkupodiarou"/>
          <w:sz w:val="24"/>
          <w:szCs w:val="24"/>
        </w:rPr>
        <w:footnoteReference w:id="29"/>
      </w:r>
      <w:r w:rsidR="00147B55">
        <w:rPr>
          <w:sz w:val="24"/>
          <w:szCs w:val="24"/>
        </w:rPr>
        <w:t xml:space="preserve"> </w:t>
      </w:r>
      <w:r w:rsidR="0089602A">
        <w:rPr>
          <w:sz w:val="24"/>
          <w:szCs w:val="24"/>
        </w:rPr>
        <w:t>Patrí medzi najvýznamnej</w:t>
      </w:r>
      <w:r w:rsidR="003E1FD2">
        <w:rPr>
          <w:sz w:val="24"/>
          <w:szCs w:val="24"/>
        </w:rPr>
        <w:t>ších a najplodnejších autorov literárnej moderny.</w:t>
      </w:r>
    </w:p>
    <w:p w14:paraId="2BA02BF6" w14:textId="22951FD6" w:rsidR="00B37068" w:rsidRPr="00DC11D7" w:rsidRDefault="003966FE" w:rsidP="005C16C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Celý </w:t>
      </w:r>
      <w:proofErr w:type="spellStart"/>
      <w:r>
        <w:rPr>
          <w:sz w:val="24"/>
          <w:szCs w:val="24"/>
        </w:rPr>
        <w:t>Dilongov</w:t>
      </w:r>
      <w:proofErr w:type="spellEnd"/>
      <w:r>
        <w:rPr>
          <w:sz w:val="24"/>
          <w:szCs w:val="24"/>
        </w:rPr>
        <w:t xml:space="preserve"> </w:t>
      </w:r>
      <w:r w:rsidRPr="004A10A5">
        <w:rPr>
          <w:sz w:val="24"/>
          <w:szCs w:val="24"/>
        </w:rPr>
        <w:t>život a</w:t>
      </w:r>
      <w:r w:rsidR="00023D87" w:rsidRPr="004A10A5">
        <w:rPr>
          <w:sz w:val="24"/>
          <w:szCs w:val="24"/>
        </w:rPr>
        <w:t> literárnu tvorbu výrazne ovplyvnila smrť</w:t>
      </w:r>
      <w:r w:rsidR="003E1FD2" w:rsidRPr="004A10A5">
        <w:rPr>
          <w:sz w:val="24"/>
          <w:szCs w:val="24"/>
        </w:rPr>
        <w:t xml:space="preserve"> matky, ktorú stratil v skorom veku a následný negatívny </w:t>
      </w:r>
      <w:r w:rsidR="00561CA0" w:rsidRPr="004A10A5">
        <w:rPr>
          <w:sz w:val="24"/>
          <w:szCs w:val="24"/>
        </w:rPr>
        <w:t>vzťah s jeho macochou.</w:t>
      </w:r>
      <w:r w:rsidR="00A13CF1" w:rsidRPr="004A10A5">
        <w:rPr>
          <w:sz w:val="24"/>
          <w:szCs w:val="24"/>
        </w:rPr>
        <w:t xml:space="preserve"> V básňach </w:t>
      </w:r>
      <w:r w:rsidR="00362024" w:rsidRPr="004A10A5">
        <w:rPr>
          <w:sz w:val="24"/>
          <w:szCs w:val="24"/>
        </w:rPr>
        <w:t>často opisoval rodnú Oravu.</w:t>
      </w:r>
    </w:p>
    <w:p w14:paraId="7865DE92" w14:textId="41C3F793" w:rsidR="001D394B" w:rsidRPr="006B2AE5" w:rsidRDefault="00580660" w:rsidP="005C16C1">
      <w:pPr>
        <w:ind w:firstLine="578"/>
        <w:jc w:val="both"/>
        <w:rPr>
          <w:rFonts w:cstheme="minorHAnsi"/>
          <w:b/>
          <w:bCs/>
          <w:sz w:val="24"/>
          <w:szCs w:val="24"/>
        </w:rPr>
      </w:pPr>
      <w:r w:rsidRPr="00CA19B1">
        <w:rPr>
          <w:rFonts w:cstheme="minorHAnsi"/>
          <w:i/>
          <w:iCs/>
          <w:color w:val="000000"/>
          <w:sz w:val="24"/>
          <w:szCs w:val="24"/>
        </w:rPr>
        <w:t>„</w:t>
      </w:r>
      <w:r w:rsidR="00CA01F4" w:rsidRPr="00CA19B1">
        <w:rPr>
          <w:rFonts w:cstheme="minorHAnsi"/>
          <w:i/>
          <w:iCs/>
          <w:color w:val="000000"/>
          <w:sz w:val="24"/>
          <w:szCs w:val="24"/>
        </w:rPr>
        <w:t xml:space="preserve">Rudolf </w:t>
      </w:r>
      <w:proofErr w:type="spellStart"/>
      <w:r w:rsidR="00CA01F4" w:rsidRPr="00CA19B1">
        <w:rPr>
          <w:rFonts w:cstheme="minorHAnsi"/>
          <w:i/>
          <w:iCs/>
          <w:color w:val="000000"/>
          <w:sz w:val="24"/>
          <w:szCs w:val="24"/>
        </w:rPr>
        <w:t>Dilong</w:t>
      </w:r>
      <w:proofErr w:type="spellEnd"/>
      <w:r w:rsidR="00CA01F4" w:rsidRPr="00CA19B1">
        <w:rPr>
          <w:rFonts w:cstheme="minorHAnsi"/>
          <w:i/>
          <w:iCs/>
          <w:color w:val="000000"/>
          <w:sz w:val="24"/>
          <w:szCs w:val="24"/>
        </w:rPr>
        <w:t xml:space="preserve"> sa narodil 1. augusta 1905 v Trstenej, tam aj v Trnave chodil do gymnázia (1916 -1924), v auguste 1920 ho prijali do františkánskej rehole</w:t>
      </w:r>
      <w:r w:rsidRPr="00CA19B1">
        <w:rPr>
          <w:rFonts w:cstheme="minorHAnsi"/>
          <w:i/>
          <w:iCs/>
          <w:color w:val="000000"/>
          <w:sz w:val="24"/>
          <w:szCs w:val="24"/>
        </w:rPr>
        <w:t>“</w:t>
      </w:r>
      <w:r w:rsidR="00EF4679">
        <w:rPr>
          <w:rFonts w:cstheme="minorHAnsi"/>
          <w:color w:val="000000"/>
          <w:sz w:val="24"/>
          <w:szCs w:val="24"/>
        </w:rPr>
        <w:t xml:space="preserve"> </w:t>
      </w:r>
      <w:r w:rsidR="00EF4679">
        <w:rPr>
          <w:rStyle w:val="Odkaznapoznmkupodiarou"/>
          <w:rFonts w:cstheme="minorHAnsi"/>
          <w:color w:val="000000"/>
          <w:sz w:val="24"/>
          <w:szCs w:val="24"/>
        </w:rPr>
        <w:footnoteReference w:id="30"/>
      </w:r>
      <w:r w:rsidR="007D6CB6">
        <w:rPr>
          <w:rFonts w:cstheme="minorHAnsi"/>
          <w:color w:val="000000"/>
          <w:sz w:val="24"/>
          <w:szCs w:val="24"/>
        </w:rPr>
        <w:t xml:space="preserve"> </w:t>
      </w:r>
      <w:r w:rsidR="008368BC">
        <w:rPr>
          <w:rFonts w:cstheme="minorHAnsi"/>
          <w:color w:val="000000"/>
          <w:sz w:val="24"/>
          <w:szCs w:val="24"/>
        </w:rPr>
        <w:t>V</w:t>
      </w:r>
      <w:r w:rsidR="00677120">
        <w:rPr>
          <w:rFonts w:cstheme="minorHAnsi"/>
          <w:color w:val="000000"/>
          <w:sz w:val="24"/>
          <w:szCs w:val="24"/>
        </w:rPr>
        <w:t> Kremnici pôsobil ako františkán medzi rokmi 1929 a</w:t>
      </w:r>
      <w:r w:rsidR="00900517">
        <w:rPr>
          <w:rFonts w:cstheme="minorHAnsi"/>
          <w:color w:val="000000"/>
          <w:sz w:val="24"/>
          <w:szCs w:val="24"/>
        </w:rPr>
        <w:t> </w:t>
      </w:r>
      <w:r w:rsidR="00677120">
        <w:rPr>
          <w:rFonts w:cstheme="minorHAnsi"/>
          <w:color w:val="000000"/>
          <w:sz w:val="24"/>
          <w:szCs w:val="24"/>
        </w:rPr>
        <w:t>1934</w:t>
      </w:r>
      <w:r w:rsidR="00900517">
        <w:rPr>
          <w:rFonts w:cstheme="minorHAnsi"/>
          <w:color w:val="000000"/>
          <w:sz w:val="24"/>
          <w:szCs w:val="24"/>
        </w:rPr>
        <w:t xml:space="preserve"> (viď. obrázok 33)</w:t>
      </w:r>
      <w:r w:rsidR="00B057F2" w:rsidRPr="00CA19B1">
        <w:rPr>
          <w:rFonts w:cstheme="minorHAnsi"/>
          <w:i/>
          <w:iCs/>
          <w:color w:val="000000"/>
          <w:sz w:val="24"/>
          <w:szCs w:val="24"/>
        </w:rPr>
        <w:t xml:space="preserve">. „Literárne bol činný od študentských čias </w:t>
      </w:r>
      <w:r w:rsidR="00C54C6B" w:rsidRPr="00CA19B1">
        <w:rPr>
          <w:rFonts w:cstheme="minorHAnsi"/>
          <w:i/>
          <w:iCs/>
          <w:color w:val="000000"/>
          <w:sz w:val="24"/>
          <w:szCs w:val="24"/>
        </w:rPr>
        <w:t>no</w:t>
      </w:r>
      <w:r w:rsidR="00904AB5" w:rsidRPr="00CA19B1">
        <w:rPr>
          <w:rFonts w:cstheme="minorHAnsi"/>
          <w:i/>
          <w:iCs/>
          <w:color w:val="000000"/>
          <w:sz w:val="24"/>
          <w:szCs w:val="24"/>
        </w:rPr>
        <w:t xml:space="preserve"> práve v kremnickom období mu </w:t>
      </w:r>
      <w:r w:rsidR="00E557A2" w:rsidRPr="00CA19B1">
        <w:rPr>
          <w:rFonts w:cstheme="minorHAnsi"/>
          <w:i/>
          <w:iCs/>
          <w:color w:val="000000"/>
          <w:sz w:val="24"/>
          <w:szCs w:val="24"/>
        </w:rPr>
        <w:t xml:space="preserve">knižne </w:t>
      </w:r>
      <w:r w:rsidR="00904AB5" w:rsidRPr="00CA19B1">
        <w:rPr>
          <w:rFonts w:cstheme="minorHAnsi"/>
          <w:i/>
          <w:iCs/>
          <w:color w:val="000000"/>
          <w:sz w:val="24"/>
          <w:szCs w:val="24"/>
        </w:rPr>
        <w:t>vyšli</w:t>
      </w:r>
      <w:r w:rsidR="00E557A2" w:rsidRPr="00CA19B1">
        <w:rPr>
          <w:rFonts w:cstheme="minorHAnsi"/>
          <w:i/>
          <w:iCs/>
          <w:color w:val="000000"/>
          <w:sz w:val="24"/>
          <w:szCs w:val="24"/>
        </w:rPr>
        <w:t xml:space="preserve"> prvé zbierky básní Budúci ľudia, Slávne na holiach</w:t>
      </w:r>
      <w:r w:rsidR="00A16224" w:rsidRPr="00CA19B1">
        <w:rPr>
          <w:rFonts w:cstheme="minorHAnsi"/>
          <w:i/>
          <w:iCs/>
          <w:color w:val="000000"/>
          <w:sz w:val="24"/>
          <w:szCs w:val="24"/>
        </w:rPr>
        <w:t xml:space="preserve"> a Dýchajte lazy</w:t>
      </w:r>
      <w:r w:rsidR="00104CF9" w:rsidRPr="00CA19B1">
        <w:rPr>
          <w:rFonts w:cstheme="minorHAnsi"/>
          <w:i/>
          <w:iCs/>
          <w:color w:val="000000"/>
          <w:sz w:val="24"/>
          <w:szCs w:val="24"/>
        </w:rPr>
        <w:t>!</w:t>
      </w:r>
      <w:r w:rsidR="0001686E" w:rsidRPr="00CA19B1">
        <w:rPr>
          <w:rFonts w:cstheme="minorHAnsi"/>
          <w:i/>
          <w:iCs/>
          <w:color w:val="000000"/>
          <w:sz w:val="24"/>
          <w:szCs w:val="24"/>
        </w:rPr>
        <w:t>,</w:t>
      </w:r>
      <w:r w:rsidR="00C54C6B" w:rsidRPr="00CA19B1">
        <w:rPr>
          <w:rFonts w:cstheme="minorHAnsi"/>
          <w:i/>
          <w:iCs/>
          <w:color w:val="000000"/>
          <w:sz w:val="24"/>
          <w:szCs w:val="24"/>
        </w:rPr>
        <w:t xml:space="preserve"> </w:t>
      </w:r>
      <w:r w:rsidR="0001686E" w:rsidRPr="00CA19B1">
        <w:rPr>
          <w:rFonts w:cstheme="minorHAnsi"/>
          <w:i/>
          <w:iCs/>
          <w:color w:val="000000"/>
          <w:sz w:val="24"/>
          <w:szCs w:val="24"/>
        </w:rPr>
        <w:t>v ktorých sa orientoval na motívy prírodnej lyriky</w:t>
      </w:r>
      <w:r w:rsidR="007D6CB6">
        <w:rPr>
          <w:rFonts w:cstheme="minorHAnsi"/>
          <w:i/>
          <w:iCs/>
          <w:color w:val="000000"/>
          <w:sz w:val="24"/>
          <w:szCs w:val="24"/>
        </w:rPr>
        <w:t xml:space="preserve">“. </w:t>
      </w:r>
      <w:r w:rsidR="007D6CB6">
        <w:rPr>
          <w:rStyle w:val="Odkaznapoznmkupodiarou"/>
          <w:rFonts w:cstheme="minorHAnsi"/>
          <w:i/>
          <w:iCs/>
          <w:color w:val="000000"/>
          <w:sz w:val="24"/>
          <w:szCs w:val="24"/>
        </w:rPr>
        <w:footnoteReference w:id="31"/>
      </w:r>
      <w:r w:rsidR="007D6CB6">
        <w:rPr>
          <w:rFonts w:cstheme="minorHAnsi"/>
          <w:i/>
          <w:iCs/>
          <w:color w:val="000000"/>
          <w:sz w:val="24"/>
          <w:szCs w:val="24"/>
        </w:rPr>
        <w:t xml:space="preserve"> </w:t>
      </w:r>
      <w:r w:rsidR="00F17EA0">
        <w:rPr>
          <w:rFonts w:cstheme="minorHAnsi"/>
          <w:color w:val="000000"/>
          <w:sz w:val="24"/>
          <w:szCs w:val="24"/>
        </w:rPr>
        <w:t xml:space="preserve">V Kremnici sa podieľal aj na redakcii spomínaných časopisov </w:t>
      </w:r>
      <w:proofErr w:type="spellStart"/>
      <w:r w:rsidR="00F17EA0">
        <w:rPr>
          <w:rFonts w:cstheme="minorHAnsi"/>
          <w:color w:val="000000"/>
          <w:sz w:val="24"/>
          <w:szCs w:val="24"/>
        </w:rPr>
        <w:t>Serafínsky</w:t>
      </w:r>
      <w:proofErr w:type="spellEnd"/>
      <w:r w:rsidR="00F17EA0">
        <w:rPr>
          <w:rFonts w:cstheme="minorHAnsi"/>
          <w:color w:val="000000"/>
          <w:sz w:val="24"/>
          <w:szCs w:val="24"/>
        </w:rPr>
        <w:t xml:space="preserve"> svet a Priateľ </w:t>
      </w:r>
      <w:proofErr w:type="spellStart"/>
      <w:r w:rsidR="00F17EA0">
        <w:rPr>
          <w:rFonts w:cstheme="minorHAnsi"/>
          <w:color w:val="000000"/>
          <w:sz w:val="24"/>
          <w:szCs w:val="24"/>
        </w:rPr>
        <w:t>dietok</w:t>
      </w:r>
      <w:proofErr w:type="spellEnd"/>
      <w:r w:rsidR="00796C90">
        <w:rPr>
          <w:rFonts w:cstheme="minorHAnsi"/>
          <w:color w:val="000000"/>
          <w:sz w:val="24"/>
          <w:szCs w:val="24"/>
        </w:rPr>
        <w:t>.</w:t>
      </w:r>
    </w:p>
    <w:p w14:paraId="00740505" w14:textId="57A69726" w:rsidR="001D394B" w:rsidRDefault="00796C90" w:rsidP="005C16C1">
      <w:pPr>
        <w:ind w:firstLine="578"/>
        <w:jc w:val="both"/>
        <w:rPr>
          <w:rFonts w:cstheme="minorHAnsi"/>
          <w:sz w:val="24"/>
          <w:szCs w:val="24"/>
        </w:rPr>
      </w:pPr>
      <w:r>
        <w:rPr>
          <w:sz w:val="24"/>
          <w:szCs w:val="24"/>
        </w:rPr>
        <w:t xml:space="preserve">Okrem Kremnice pôsobil taktiež </w:t>
      </w:r>
      <w:r w:rsidR="00DC6710">
        <w:rPr>
          <w:sz w:val="24"/>
          <w:szCs w:val="24"/>
        </w:rPr>
        <w:t xml:space="preserve">vo františkánskych kláštoroch </w:t>
      </w:r>
      <w:r w:rsidR="0011371E">
        <w:rPr>
          <w:sz w:val="24"/>
          <w:szCs w:val="24"/>
        </w:rPr>
        <w:t xml:space="preserve">v Trnave, Nitre, </w:t>
      </w:r>
      <w:r w:rsidR="00871A73">
        <w:rPr>
          <w:sz w:val="24"/>
          <w:szCs w:val="24"/>
        </w:rPr>
        <w:t>Malackách, Hlohov</w:t>
      </w:r>
      <w:r w:rsidR="007B3C3A">
        <w:rPr>
          <w:sz w:val="24"/>
          <w:szCs w:val="24"/>
        </w:rPr>
        <w:t xml:space="preserve">ci a Skalici. </w:t>
      </w:r>
      <w:r w:rsidR="00DA44E0">
        <w:rPr>
          <w:sz w:val="24"/>
          <w:szCs w:val="24"/>
        </w:rPr>
        <w:t xml:space="preserve">Aktívne sa zúčastnil 2. svetovej vojny a neskôr </w:t>
      </w:r>
      <w:r w:rsidR="008546C0">
        <w:rPr>
          <w:sz w:val="24"/>
          <w:szCs w:val="24"/>
        </w:rPr>
        <w:t xml:space="preserve">emigroval. </w:t>
      </w:r>
      <w:r w:rsidR="008546C0" w:rsidRPr="00CA19B1">
        <w:rPr>
          <w:i/>
          <w:iCs/>
          <w:sz w:val="24"/>
          <w:szCs w:val="24"/>
        </w:rPr>
        <w:t>„</w:t>
      </w:r>
      <w:r w:rsidR="008546C0" w:rsidRPr="00CA19B1">
        <w:rPr>
          <w:rFonts w:cstheme="minorHAnsi"/>
          <w:i/>
          <w:iCs/>
          <w:sz w:val="24"/>
          <w:szCs w:val="24"/>
        </w:rPr>
        <w:t xml:space="preserve">Roku 1947 odišiel do Argentíny, kde najprv pôsobil ako kňaz slovenských vysťahovalcov vo františkánskom kláštore v Buenos Aires, potom v kláštore poľských františkánov </w:t>
      </w:r>
      <w:proofErr w:type="spellStart"/>
      <w:r w:rsidR="008546C0" w:rsidRPr="00CA19B1">
        <w:rPr>
          <w:rFonts w:cstheme="minorHAnsi"/>
          <w:i/>
          <w:iCs/>
          <w:sz w:val="24"/>
          <w:szCs w:val="24"/>
        </w:rPr>
        <w:t>Pablo</w:t>
      </w:r>
      <w:proofErr w:type="spellEnd"/>
      <w:r w:rsidR="008546C0" w:rsidRPr="00CA19B1">
        <w:rPr>
          <w:rFonts w:cstheme="minorHAnsi"/>
          <w:i/>
          <w:iCs/>
          <w:sz w:val="24"/>
          <w:szCs w:val="24"/>
        </w:rPr>
        <w:t xml:space="preserve"> P. </w:t>
      </w:r>
      <w:proofErr w:type="spellStart"/>
      <w:r w:rsidR="008546C0" w:rsidRPr="00CA19B1">
        <w:rPr>
          <w:rFonts w:cstheme="minorHAnsi"/>
          <w:i/>
          <w:iCs/>
          <w:sz w:val="24"/>
          <w:szCs w:val="24"/>
        </w:rPr>
        <w:t>Odesta</w:t>
      </w:r>
      <w:proofErr w:type="spellEnd"/>
      <w:r w:rsidR="008546C0" w:rsidRPr="00CA19B1">
        <w:rPr>
          <w:rFonts w:cstheme="minorHAnsi"/>
          <w:i/>
          <w:iCs/>
          <w:sz w:val="24"/>
          <w:szCs w:val="24"/>
        </w:rPr>
        <w:t>.“</w:t>
      </w:r>
      <w:r w:rsidR="007D6CB6">
        <w:rPr>
          <w:rFonts w:cstheme="minorHAnsi"/>
          <w:i/>
          <w:iCs/>
          <w:sz w:val="24"/>
          <w:szCs w:val="24"/>
        </w:rPr>
        <w:t xml:space="preserve"> </w:t>
      </w:r>
      <w:r w:rsidR="007D6CB6">
        <w:rPr>
          <w:rStyle w:val="Odkaznapoznmkupodiarou"/>
          <w:rFonts w:cstheme="minorHAnsi"/>
          <w:i/>
          <w:iCs/>
          <w:sz w:val="24"/>
          <w:szCs w:val="24"/>
        </w:rPr>
        <w:footnoteReference w:id="32"/>
      </w:r>
      <w:r w:rsidR="007110BC">
        <w:rPr>
          <w:rFonts w:cstheme="minorHAnsi"/>
          <w:i/>
          <w:iCs/>
          <w:sz w:val="24"/>
          <w:szCs w:val="24"/>
        </w:rPr>
        <w:t xml:space="preserve"> </w:t>
      </w:r>
      <w:r w:rsidR="00373680">
        <w:rPr>
          <w:rFonts w:cstheme="minorHAnsi"/>
          <w:sz w:val="24"/>
          <w:szCs w:val="24"/>
        </w:rPr>
        <w:t>V roku 19</w:t>
      </w:r>
      <w:r w:rsidR="00301640">
        <w:rPr>
          <w:rFonts w:cstheme="minorHAnsi"/>
          <w:sz w:val="24"/>
          <w:szCs w:val="24"/>
        </w:rPr>
        <w:t>65</w:t>
      </w:r>
      <w:r w:rsidR="00373680">
        <w:rPr>
          <w:rFonts w:cstheme="minorHAnsi"/>
          <w:sz w:val="24"/>
          <w:szCs w:val="24"/>
        </w:rPr>
        <w:t xml:space="preserve"> sa presunul do </w:t>
      </w:r>
      <w:proofErr w:type="spellStart"/>
      <w:r w:rsidR="00373680">
        <w:rPr>
          <w:rFonts w:cstheme="minorHAnsi"/>
          <w:sz w:val="24"/>
          <w:szCs w:val="24"/>
        </w:rPr>
        <w:t>Pittsburgu</w:t>
      </w:r>
      <w:proofErr w:type="spellEnd"/>
      <w:r w:rsidR="00373680">
        <w:rPr>
          <w:rFonts w:cstheme="minorHAnsi"/>
          <w:sz w:val="24"/>
          <w:szCs w:val="24"/>
        </w:rPr>
        <w:t xml:space="preserve"> </w:t>
      </w:r>
      <w:r w:rsidR="00301640">
        <w:rPr>
          <w:rFonts w:cstheme="minorHAnsi"/>
          <w:sz w:val="24"/>
          <w:szCs w:val="24"/>
        </w:rPr>
        <w:t xml:space="preserve">kde v roku </w:t>
      </w:r>
      <w:r w:rsidR="00A915F3">
        <w:rPr>
          <w:rFonts w:cstheme="minorHAnsi"/>
          <w:sz w:val="24"/>
          <w:szCs w:val="24"/>
        </w:rPr>
        <w:t>1986 zomrel</w:t>
      </w:r>
      <w:r w:rsidR="00F62A27">
        <w:rPr>
          <w:rFonts w:cstheme="minorHAnsi"/>
          <w:sz w:val="24"/>
          <w:szCs w:val="24"/>
        </w:rPr>
        <w:t>.</w:t>
      </w:r>
    </w:p>
    <w:p w14:paraId="04E35DF3" w14:textId="18EA5A74" w:rsidR="006659E5" w:rsidRDefault="006659E5" w:rsidP="005C16C1">
      <w:pPr>
        <w:ind w:firstLine="57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Rudolf </w:t>
      </w:r>
      <w:proofErr w:type="spellStart"/>
      <w:r>
        <w:rPr>
          <w:rFonts w:cstheme="minorHAnsi"/>
          <w:sz w:val="24"/>
          <w:szCs w:val="24"/>
        </w:rPr>
        <w:t>Dilong</w:t>
      </w:r>
      <w:proofErr w:type="spellEnd"/>
      <w:r>
        <w:rPr>
          <w:rFonts w:cstheme="minorHAnsi"/>
          <w:sz w:val="24"/>
          <w:szCs w:val="24"/>
        </w:rPr>
        <w:t xml:space="preserve"> sa zapísal taktiež aj do spomienok </w:t>
      </w:r>
      <w:r w:rsidR="00BD3346">
        <w:rPr>
          <w:rFonts w:cstheme="minorHAnsi"/>
          <w:sz w:val="24"/>
          <w:szCs w:val="24"/>
        </w:rPr>
        <w:t>obyvateľov Kremnice:</w:t>
      </w:r>
    </w:p>
    <w:p w14:paraId="6A64C289" w14:textId="1F758306" w:rsidR="00B927B4" w:rsidRPr="00B31D99" w:rsidRDefault="007B5528" w:rsidP="005C16C1">
      <w:pPr>
        <w:ind w:firstLine="578"/>
        <w:jc w:val="both"/>
        <w:rPr>
          <w:rFonts w:cstheme="minorHAnsi"/>
          <w:i/>
          <w:iCs/>
          <w:sz w:val="24"/>
          <w:szCs w:val="24"/>
        </w:rPr>
      </w:pPr>
      <w:r w:rsidRPr="00B31D99">
        <w:rPr>
          <w:rFonts w:cstheme="minorHAnsi"/>
          <w:i/>
          <w:iCs/>
          <w:sz w:val="24"/>
          <w:szCs w:val="24"/>
        </w:rPr>
        <w:lastRenderedPageBreak/>
        <w:t xml:space="preserve">„Veľkú stopu tu zanechal aj Rudolf </w:t>
      </w:r>
      <w:proofErr w:type="spellStart"/>
      <w:r w:rsidRPr="00B31D99">
        <w:rPr>
          <w:rFonts w:cstheme="minorHAnsi"/>
          <w:i/>
          <w:iCs/>
          <w:sz w:val="24"/>
          <w:szCs w:val="24"/>
        </w:rPr>
        <w:t>Dilong</w:t>
      </w:r>
      <w:proofErr w:type="spellEnd"/>
      <w:r w:rsidR="00913815" w:rsidRPr="00B31D99">
        <w:rPr>
          <w:rFonts w:cstheme="minorHAnsi"/>
          <w:i/>
          <w:iCs/>
          <w:sz w:val="24"/>
          <w:szCs w:val="24"/>
        </w:rPr>
        <w:t>.</w:t>
      </w:r>
      <w:r w:rsidR="00640929">
        <w:rPr>
          <w:rFonts w:cstheme="minorHAnsi"/>
          <w:i/>
          <w:iCs/>
          <w:sz w:val="24"/>
          <w:szCs w:val="24"/>
        </w:rPr>
        <w:t xml:space="preserve"> Bol učiteľom náboženstva</w:t>
      </w:r>
      <w:r w:rsidR="00AE0502">
        <w:rPr>
          <w:rFonts w:cstheme="minorHAnsi"/>
          <w:i/>
          <w:iCs/>
          <w:sz w:val="24"/>
          <w:szCs w:val="24"/>
        </w:rPr>
        <w:t>.</w:t>
      </w:r>
      <w:r w:rsidR="00913815" w:rsidRPr="00B31D99">
        <w:rPr>
          <w:rFonts w:cstheme="minorHAnsi"/>
          <w:i/>
          <w:iCs/>
          <w:sz w:val="24"/>
          <w:szCs w:val="24"/>
        </w:rPr>
        <w:t xml:space="preserve"> V meste ho volali „františkán na motorke“</w:t>
      </w:r>
      <w:r w:rsidR="0034626D" w:rsidRPr="00B31D99">
        <w:rPr>
          <w:rFonts w:cstheme="minorHAnsi"/>
          <w:i/>
          <w:iCs/>
          <w:sz w:val="24"/>
          <w:szCs w:val="24"/>
        </w:rPr>
        <w:t xml:space="preserve">. Ako prvý v meste mal motorku, </w:t>
      </w:r>
      <w:r w:rsidR="00844176" w:rsidRPr="00B31D99">
        <w:rPr>
          <w:rFonts w:cstheme="minorHAnsi"/>
          <w:i/>
          <w:iCs/>
          <w:sz w:val="24"/>
          <w:szCs w:val="24"/>
        </w:rPr>
        <w:t>čo bolo vtedy niečo neuveriteľné</w:t>
      </w:r>
      <w:r w:rsidR="00A6520A" w:rsidRPr="00B31D99">
        <w:rPr>
          <w:rFonts w:cstheme="minorHAnsi"/>
          <w:i/>
          <w:iCs/>
          <w:sz w:val="24"/>
          <w:szCs w:val="24"/>
        </w:rPr>
        <w:t>, keď chodil v tom františkánskom habite na motorke</w:t>
      </w:r>
      <w:r w:rsidR="003334B7" w:rsidRPr="00B31D99">
        <w:rPr>
          <w:rFonts w:cstheme="minorHAnsi"/>
          <w:i/>
          <w:iCs/>
          <w:sz w:val="24"/>
          <w:szCs w:val="24"/>
        </w:rPr>
        <w:t>. Takže tie staršie generácie</w:t>
      </w:r>
      <w:r w:rsidR="005E5DBE" w:rsidRPr="00B31D99">
        <w:rPr>
          <w:rFonts w:cstheme="minorHAnsi"/>
          <w:i/>
          <w:iCs/>
          <w:sz w:val="24"/>
          <w:szCs w:val="24"/>
        </w:rPr>
        <w:t xml:space="preserve"> </w:t>
      </w:r>
      <w:r w:rsidR="003334B7" w:rsidRPr="00B31D99">
        <w:rPr>
          <w:rFonts w:cstheme="minorHAnsi"/>
          <w:i/>
          <w:iCs/>
          <w:sz w:val="24"/>
          <w:szCs w:val="24"/>
        </w:rPr>
        <w:t>na</w:t>
      </w:r>
      <w:r w:rsidR="00F62A27">
        <w:rPr>
          <w:rFonts w:cstheme="minorHAnsi"/>
          <w:i/>
          <w:iCs/>
          <w:sz w:val="24"/>
          <w:szCs w:val="24"/>
        </w:rPr>
        <w:t xml:space="preserve"> františkánov</w:t>
      </w:r>
      <w:r w:rsidR="00A6520A" w:rsidRPr="00B31D99">
        <w:rPr>
          <w:rFonts w:cstheme="minorHAnsi"/>
          <w:i/>
          <w:iCs/>
          <w:sz w:val="24"/>
          <w:szCs w:val="24"/>
        </w:rPr>
        <w:t xml:space="preserve"> </w:t>
      </w:r>
      <w:r w:rsidR="005E5DBE" w:rsidRPr="00B31D99">
        <w:rPr>
          <w:rFonts w:cstheme="minorHAnsi"/>
          <w:i/>
          <w:iCs/>
          <w:sz w:val="24"/>
          <w:szCs w:val="24"/>
        </w:rPr>
        <w:t xml:space="preserve">mali veľa </w:t>
      </w:r>
      <w:r w:rsidR="00B31D99" w:rsidRPr="00B31D99">
        <w:rPr>
          <w:rFonts w:cstheme="minorHAnsi"/>
          <w:i/>
          <w:iCs/>
          <w:sz w:val="24"/>
          <w:szCs w:val="24"/>
        </w:rPr>
        <w:t>spomie</w:t>
      </w:r>
      <w:r w:rsidR="00D855B6">
        <w:rPr>
          <w:rFonts w:cstheme="minorHAnsi"/>
          <w:i/>
          <w:iCs/>
          <w:sz w:val="24"/>
          <w:szCs w:val="24"/>
        </w:rPr>
        <w:t>n</w:t>
      </w:r>
      <w:r w:rsidR="00B31D99" w:rsidRPr="00B31D99">
        <w:rPr>
          <w:rFonts w:cstheme="minorHAnsi"/>
          <w:i/>
          <w:iCs/>
          <w:sz w:val="24"/>
          <w:szCs w:val="24"/>
        </w:rPr>
        <w:t>ok...Dotvárali kolorit toho mesta</w:t>
      </w:r>
      <w:r w:rsidR="007110BC">
        <w:rPr>
          <w:rFonts w:cstheme="minorHAnsi"/>
          <w:i/>
          <w:iCs/>
          <w:sz w:val="24"/>
          <w:szCs w:val="24"/>
        </w:rPr>
        <w:t>.</w:t>
      </w:r>
      <w:r w:rsidR="00B31D99" w:rsidRPr="00B31D99">
        <w:rPr>
          <w:rFonts w:cstheme="minorHAnsi"/>
          <w:i/>
          <w:iCs/>
          <w:sz w:val="24"/>
          <w:szCs w:val="24"/>
        </w:rPr>
        <w:t>“</w:t>
      </w:r>
      <w:r w:rsidR="00B31D99">
        <w:rPr>
          <w:rFonts w:cstheme="minorHAnsi"/>
          <w:i/>
          <w:iCs/>
          <w:sz w:val="24"/>
          <w:szCs w:val="24"/>
        </w:rPr>
        <w:t xml:space="preserve"> </w:t>
      </w:r>
      <w:r w:rsidR="007110BC">
        <w:rPr>
          <w:rStyle w:val="Odkaznapoznmkupodiarou"/>
          <w:rFonts w:cstheme="minorHAnsi"/>
          <w:i/>
          <w:iCs/>
          <w:sz w:val="24"/>
          <w:szCs w:val="24"/>
        </w:rPr>
        <w:footnoteReference w:id="33"/>
      </w:r>
    </w:p>
    <w:p w14:paraId="582AC2BF" w14:textId="408B38DF" w:rsidR="001D394B" w:rsidRDefault="001D394B" w:rsidP="0047643E">
      <w:pPr>
        <w:pStyle w:val="Nadpis2"/>
        <w:spacing w:before="240" w:after="240"/>
      </w:pPr>
      <w:bookmarkStart w:id="10" w:name="_Toc101779950"/>
      <w:r w:rsidRPr="001D394B">
        <w:t>Každodenný život</w:t>
      </w:r>
      <w:bookmarkEnd w:id="10"/>
    </w:p>
    <w:p w14:paraId="4B48097E" w14:textId="77777777" w:rsidR="006F7883" w:rsidRDefault="00BA10E4" w:rsidP="005C16C1">
      <w:pPr>
        <w:ind w:firstLine="43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Priemerne žilo v kláštore približne 40 až 50 františkánov a okrem nich aj ľudia v núdzi, ktorí potrebovali pomoc. </w:t>
      </w:r>
    </w:p>
    <w:p w14:paraId="1B93889C" w14:textId="748CD5B2" w:rsidR="00BA10E4" w:rsidRDefault="006F7883" w:rsidP="006F7883">
      <w:pPr>
        <w:ind w:firstLine="431"/>
        <w:jc w:val="both"/>
        <w:rPr>
          <w:sz w:val="24"/>
          <w:szCs w:val="24"/>
        </w:rPr>
      </w:pPr>
      <w:r>
        <w:rPr>
          <w:sz w:val="24"/>
          <w:szCs w:val="24"/>
        </w:rPr>
        <w:t>V</w:t>
      </w:r>
      <w:r w:rsidR="00BA10E4">
        <w:rPr>
          <w:sz w:val="24"/>
          <w:szCs w:val="24"/>
        </w:rPr>
        <w:t> stredoveku poskytovali</w:t>
      </w:r>
      <w:r>
        <w:rPr>
          <w:sz w:val="24"/>
          <w:szCs w:val="24"/>
        </w:rPr>
        <w:t xml:space="preserve"> kláštore</w:t>
      </w:r>
      <w:r w:rsidR="00BA10E4">
        <w:rPr>
          <w:sz w:val="24"/>
          <w:szCs w:val="24"/>
        </w:rPr>
        <w:t xml:space="preserve"> taktiež azyl ľuďom, ktorí unikali pred spravodlivosťou.</w:t>
      </w:r>
      <w:r w:rsidR="003A0F08">
        <w:rPr>
          <w:sz w:val="24"/>
          <w:szCs w:val="24"/>
        </w:rPr>
        <w:t xml:space="preserve"> </w:t>
      </w:r>
    </w:p>
    <w:p w14:paraId="14DA4492" w14:textId="5EAEDFCB" w:rsidR="00AF1F12" w:rsidRDefault="008D4D40" w:rsidP="005C16C1">
      <w:pPr>
        <w:ind w:firstLine="43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Život v kláštore prebiehal väčšinu času v pokojnom duchu. Zachovali sa taktiež aj spomienky </w:t>
      </w:r>
      <w:r w:rsidR="006F7883">
        <w:rPr>
          <w:sz w:val="24"/>
          <w:szCs w:val="24"/>
        </w:rPr>
        <w:t>na</w:t>
      </w:r>
      <w:r>
        <w:rPr>
          <w:sz w:val="24"/>
          <w:szCs w:val="24"/>
        </w:rPr>
        <w:t xml:space="preserve"> udalosti, ktoré pokojný život v kláštore dokázali narušiť. </w:t>
      </w:r>
    </w:p>
    <w:p w14:paraId="321714A2" w14:textId="0FB6AE84" w:rsidR="003A0F08" w:rsidRPr="00EC7A43" w:rsidRDefault="005542C7" w:rsidP="005C16C1">
      <w:pPr>
        <w:ind w:firstLine="431"/>
        <w:jc w:val="both"/>
        <w:rPr>
          <w:i/>
          <w:iCs/>
          <w:sz w:val="24"/>
          <w:szCs w:val="24"/>
        </w:rPr>
      </w:pPr>
      <w:r w:rsidRPr="00EC7A43">
        <w:rPr>
          <w:i/>
          <w:iCs/>
          <w:sz w:val="24"/>
          <w:szCs w:val="24"/>
        </w:rPr>
        <w:t>„O františkánoch sme sa dočítali aj rôzne úsmevné príhody. Napríklad jeden františkán sa tak zamiloval do kremnických žien, že naraz mal tri ženy a s nimi mal naraz tri deti. Františkáni samozrejme držali prísny celibát a spomínaný františkán musel odísť. Čo sa s ním stalo ďalej</w:t>
      </w:r>
      <w:r w:rsidR="001B196B">
        <w:rPr>
          <w:i/>
          <w:iCs/>
          <w:sz w:val="24"/>
          <w:szCs w:val="24"/>
        </w:rPr>
        <w:t>,</w:t>
      </w:r>
      <w:r w:rsidRPr="00EC7A43">
        <w:rPr>
          <w:i/>
          <w:iCs/>
          <w:sz w:val="24"/>
          <w:szCs w:val="24"/>
        </w:rPr>
        <w:t xml:space="preserve"> nevieme. Tiež sa stalo, že sa františkáni pobili medzi sebou. Do tohto kláštora mohli vstupovať kedysi už ako 13 – 14 roční a nie vždy vedeli</w:t>
      </w:r>
      <w:r w:rsidR="001B196B">
        <w:rPr>
          <w:i/>
          <w:iCs/>
          <w:sz w:val="24"/>
          <w:szCs w:val="24"/>
        </w:rPr>
        <w:t>,</w:t>
      </w:r>
      <w:r w:rsidRPr="00EC7A43">
        <w:rPr>
          <w:i/>
          <w:iCs/>
          <w:sz w:val="24"/>
          <w:szCs w:val="24"/>
        </w:rPr>
        <w:t xml:space="preserve"> čo chcú od života. </w:t>
      </w:r>
      <w:r w:rsidR="00AC2F2D" w:rsidRPr="00EC7A43">
        <w:rPr>
          <w:i/>
          <w:iCs/>
          <w:sz w:val="24"/>
          <w:szCs w:val="24"/>
        </w:rPr>
        <w:t>Pobili sa napríklad kvôli mäsu, ktorého mal na obed jeden viac ako druhý. Neraz ich musel ošetrovať miestny lekár. Keďže františkáni boli z mäsa a kostí, tak sa stalo</w:t>
      </w:r>
      <w:r w:rsidR="000731F7">
        <w:rPr>
          <w:i/>
          <w:iCs/>
          <w:sz w:val="24"/>
          <w:szCs w:val="24"/>
        </w:rPr>
        <w:t xml:space="preserve">, že niekedy </w:t>
      </w:r>
      <w:r w:rsidR="000731F7" w:rsidRPr="00EC7A43">
        <w:rPr>
          <w:i/>
          <w:iCs/>
          <w:sz w:val="24"/>
          <w:szCs w:val="24"/>
        </w:rPr>
        <w:t>na mieste dnešnej autobusovej stanic</w:t>
      </w:r>
      <w:r w:rsidR="000731F7">
        <w:rPr>
          <w:i/>
          <w:iCs/>
          <w:sz w:val="24"/>
          <w:szCs w:val="24"/>
        </w:rPr>
        <w:t>e</w:t>
      </w:r>
      <w:r w:rsidR="000731F7" w:rsidRPr="00EC7A43">
        <w:rPr>
          <w:i/>
          <w:iCs/>
          <w:sz w:val="24"/>
          <w:szCs w:val="24"/>
        </w:rPr>
        <w:t>, kde mali svoje záhrady</w:t>
      </w:r>
      <w:r w:rsidR="000731F7">
        <w:rPr>
          <w:i/>
          <w:iCs/>
          <w:sz w:val="24"/>
          <w:szCs w:val="24"/>
        </w:rPr>
        <w:t>,</w:t>
      </w:r>
      <w:r w:rsidR="00AC2F2D" w:rsidRPr="00EC7A43">
        <w:rPr>
          <w:i/>
          <w:iCs/>
          <w:sz w:val="24"/>
          <w:szCs w:val="24"/>
        </w:rPr>
        <w:t xml:space="preserve"> trošku viac popili ako mali. Raz jeden františkán prišiel úplne opitý na omšu, sadol si do lavice, zaspal a potom sa </w:t>
      </w:r>
      <w:r w:rsidR="00EC7A43" w:rsidRPr="00EC7A43">
        <w:rPr>
          <w:i/>
          <w:iCs/>
          <w:sz w:val="24"/>
          <w:szCs w:val="24"/>
        </w:rPr>
        <w:t xml:space="preserve">uprostred omše </w:t>
      </w:r>
      <w:r w:rsidR="00AC2F2D" w:rsidRPr="00EC7A43">
        <w:rPr>
          <w:i/>
          <w:iCs/>
          <w:sz w:val="24"/>
          <w:szCs w:val="24"/>
        </w:rPr>
        <w:t>zobudil na hranie barokového orgánu a začal spievať</w:t>
      </w:r>
      <w:r w:rsidR="00EC7A43" w:rsidRPr="00EC7A43">
        <w:rPr>
          <w:i/>
          <w:iCs/>
          <w:sz w:val="24"/>
          <w:szCs w:val="24"/>
        </w:rPr>
        <w:t>. Uprostred leta však spustil vianočné koledy. Potom ho dvaja františkáni odviedli späť do kláštora. Aj takéto veselšie udalosti sa odohrali v tomto kláštore</w:t>
      </w:r>
      <w:r w:rsidR="000731F7">
        <w:rPr>
          <w:i/>
          <w:iCs/>
          <w:sz w:val="24"/>
          <w:szCs w:val="24"/>
        </w:rPr>
        <w:t>.</w:t>
      </w:r>
      <w:r w:rsidR="00EC7A43" w:rsidRPr="00EC7A43">
        <w:rPr>
          <w:i/>
          <w:iCs/>
          <w:sz w:val="24"/>
          <w:szCs w:val="24"/>
        </w:rPr>
        <w:t xml:space="preserve">“ </w:t>
      </w:r>
      <w:r w:rsidR="000731F7">
        <w:rPr>
          <w:rStyle w:val="Odkaznapoznmkupodiarou"/>
          <w:i/>
          <w:iCs/>
          <w:sz w:val="24"/>
          <w:szCs w:val="24"/>
        </w:rPr>
        <w:footnoteReference w:id="34"/>
      </w:r>
      <w:r w:rsidR="00AC2F2D" w:rsidRPr="00EC7A43">
        <w:rPr>
          <w:i/>
          <w:iCs/>
          <w:sz w:val="24"/>
          <w:szCs w:val="24"/>
        </w:rPr>
        <w:t xml:space="preserve">   </w:t>
      </w:r>
      <w:r w:rsidRPr="00EC7A43">
        <w:rPr>
          <w:i/>
          <w:iCs/>
          <w:sz w:val="24"/>
          <w:szCs w:val="24"/>
        </w:rPr>
        <w:t xml:space="preserve">  </w:t>
      </w:r>
      <w:r w:rsidR="00CD72BA" w:rsidRPr="00EC7A43">
        <w:rPr>
          <w:i/>
          <w:iCs/>
          <w:sz w:val="24"/>
          <w:szCs w:val="24"/>
        </w:rPr>
        <w:t xml:space="preserve">  </w:t>
      </w:r>
      <w:r w:rsidR="008D4D40" w:rsidRPr="00EC7A43">
        <w:rPr>
          <w:i/>
          <w:iCs/>
          <w:sz w:val="24"/>
          <w:szCs w:val="24"/>
        </w:rPr>
        <w:t xml:space="preserve">  </w:t>
      </w:r>
    </w:p>
    <w:p w14:paraId="22584692" w14:textId="7CA3EEEC" w:rsidR="001D394B" w:rsidRPr="001D394B" w:rsidRDefault="001D394B" w:rsidP="00621AF1">
      <w:pPr>
        <w:pStyle w:val="Nadpis1"/>
        <w:jc w:val="both"/>
      </w:pPr>
      <w:bookmarkStart w:id="11" w:name="_Toc101779951"/>
      <w:r w:rsidRPr="001D394B">
        <w:lastRenderedPageBreak/>
        <w:t>Likvidácia mužských rádov so strany režimu</w:t>
      </w:r>
      <w:bookmarkEnd w:id="11"/>
    </w:p>
    <w:p w14:paraId="13CA5139" w14:textId="5F066B0B" w:rsidR="007B1FF7" w:rsidRDefault="001D394B" w:rsidP="00621AF1">
      <w:pPr>
        <w:pStyle w:val="Nadpis2"/>
        <w:spacing w:before="240" w:after="240"/>
        <w:jc w:val="both"/>
      </w:pPr>
      <w:bookmarkStart w:id="12" w:name="_Toc101779952"/>
      <w:r w:rsidRPr="00B23B7C">
        <w:t>Barbarská noc</w:t>
      </w:r>
      <w:r>
        <w:t xml:space="preserve"> v</w:t>
      </w:r>
      <w:r w:rsidR="00ED7917">
        <w:t> </w:t>
      </w:r>
      <w:r>
        <w:t>ČSR</w:t>
      </w:r>
      <w:bookmarkEnd w:id="12"/>
    </w:p>
    <w:p w14:paraId="1938B58B" w14:textId="6799BFD8" w:rsidR="001D394B" w:rsidRDefault="001A5192" w:rsidP="00621AF1">
      <w:pPr>
        <w:ind w:firstLine="578"/>
        <w:jc w:val="both"/>
        <w:rPr>
          <w:sz w:val="24"/>
          <w:szCs w:val="24"/>
        </w:rPr>
      </w:pPr>
      <w:r w:rsidRPr="00031B0D">
        <w:rPr>
          <w:i/>
          <w:iCs/>
          <w:sz w:val="24"/>
          <w:szCs w:val="24"/>
        </w:rPr>
        <w:t>„V noci z 13. na 14. apríla 1950 sa začala v Československu akcia K, známa aj názvom Barbarská noc.“</w:t>
      </w:r>
      <w:r w:rsidR="002D473F">
        <w:rPr>
          <w:sz w:val="24"/>
          <w:szCs w:val="24"/>
        </w:rPr>
        <w:t xml:space="preserve"> </w:t>
      </w:r>
      <w:r w:rsidR="002D473F">
        <w:rPr>
          <w:rStyle w:val="Odkaznapoznmkupodiarou"/>
          <w:sz w:val="24"/>
          <w:szCs w:val="24"/>
        </w:rPr>
        <w:footnoteReference w:id="35"/>
      </w:r>
      <w:r w:rsidR="002D473F">
        <w:rPr>
          <w:sz w:val="24"/>
          <w:szCs w:val="24"/>
        </w:rPr>
        <w:t xml:space="preserve"> </w:t>
      </w:r>
      <w:r w:rsidR="004C044E">
        <w:rPr>
          <w:sz w:val="24"/>
          <w:szCs w:val="24"/>
        </w:rPr>
        <w:t>Išlo o</w:t>
      </w:r>
      <w:r w:rsidR="005F0843">
        <w:rPr>
          <w:sz w:val="24"/>
          <w:szCs w:val="24"/>
        </w:rPr>
        <w:t> </w:t>
      </w:r>
      <w:r w:rsidR="004C044E">
        <w:rPr>
          <w:sz w:val="24"/>
          <w:szCs w:val="24"/>
        </w:rPr>
        <w:t>likvid</w:t>
      </w:r>
      <w:r w:rsidR="005F0843">
        <w:rPr>
          <w:sz w:val="24"/>
          <w:szCs w:val="24"/>
        </w:rPr>
        <w:t xml:space="preserve">áciu mužských rehoľných </w:t>
      </w:r>
      <w:r w:rsidR="00250321">
        <w:rPr>
          <w:sz w:val="24"/>
          <w:szCs w:val="24"/>
        </w:rPr>
        <w:t>rádov zo strany komunistického režimu. Názov akcie symbolizoval začiatočné písmeno slo</w:t>
      </w:r>
      <w:r w:rsidR="00C00619">
        <w:rPr>
          <w:sz w:val="24"/>
          <w:szCs w:val="24"/>
        </w:rPr>
        <w:t>va „kláštory“</w:t>
      </w:r>
      <w:r w:rsidR="00FF20BB">
        <w:rPr>
          <w:sz w:val="24"/>
          <w:szCs w:val="24"/>
        </w:rPr>
        <w:t>.</w:t>
      </w:r>
      <w:r w:rsidR="00282E2A">
        <w:rPr>
          <w:sz w:val="24"/>
          <w:szCs w:val="24"/>
        </w:rPr>
        <w:t xml:space="preserve"> Táto akcia sa </w:t>
      </w:r>
      <w:r w:rsidR="00FE2601">
        <w:rPr>
          <w:sz w:val="24"/>
          <w:szCs w:val="24"/>
        </w:rPr>
        <w:t>zapísala do histórie ako</w:t>
      </w:r>
      <w:r w:rsidR="00282E2A">
        <w:rPr>
          <w:sz w:val="24"/>
          <w:szCs w:val="24"/>
        </w:rPr>
        <w:t xml:space="preserve"> Barbarská noc</w:t>
      </w:r>
      <w:r w:rsidR="00FE2601">
        <w:rPr>
          <w:sz w:val="24"/>
          <w:szCs w:val="24"/>
        </w:rPr>
        <w:t xml:space="preserve"> najmä kvôli svojej brutalite.</w:t>
      </w:r>
      <w:r w:rsidR="00656A89">
        <w:rPr>
          <w:sz w:val="24"/>
          <w:szCs w:val="24"/>
        </w:rPr>
        <w:t xml:space="preserve"> Po „Víťaznom februári</w:t>
      </w:r>
      <w:r w:rsidR="00344C68">
        <w:rPr>
          <w:sz w:val="24"/>
          <w:szCs w:val="24"/>
        </w:rPr>
        <w:t>“</w:t>
      </w:r>
      <w:r w:rsidR="00656A89">
        <w:rPr>
          <w:sz w:val="24"/>
          <w:szCs w:val="24"/>
        </w:rPr>
        <w:t xml:space="preserve"> bolo prakticky otázkou času </w:t>
      </w:r>
      <w:r w:rsidR="00344C68">
        <w:rPr>
          <w:sz w:val="24"/>
          <w:szCs w:val="24"/>
        </w:rPr>
        <w:t>kedy sa s cirkvou a rehoľami komunistický režim vysporiada.</w:t>
      </w:r>
    </w:p>
    <w:p w14:paraId="33AD0095" w14:textId="486C1733" w:rsidR="0003235A" w:rsidRDefault="00A80FB6" w:rsidP="00621AF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Ce</w:t>
      </w:r>
      <w:r w:rsidR="00565091">
        <w:rPr>
          <w:sz w:val="24"/>
          <w:szCs w:val="24"/>
        </w:rPr>
        <w:t>lá akcia sa konala pod záštitou štátnej bezpečnosti, avšak zúčastnil</w:t>
      </w:r>
      <w:r w:rsidR="00B47BCC">
        <w:rPr>
          <w:sz w:val="24"/>
          <w:szCs w:val="24"/>
        </w:rPr>
        <w:t>i</w:t>
      </w:r>
      <w:r w:rsidR="00565091">
        <w:rPr>
          <w:sz w:val="24"/>
          <w:szCs w:val="24"/>
        </w:rPr>
        <w:t xml:space="preserve"> sa jej aj</w:t>
      </w:r>
      <w:r w:rsidR="00B47BCC">
        <w:rPr>
          <w:sz w:val="24"/>
          <w:szCs w:val="24"/>
        </w:rPr>
        <w:t xml:space="preserve"> </w:t>
      </w:r>
      <w:r w:rsidR="00BC6C01">
        <w:rPr>
          <w:sz w:val="24"/>
          <w:szCs w:val="24"/>
        </w:rPr>
        <w:t>Ľ</w:t>
      </w:r>
      <w:r w:rsidR="00B47BCC">
        <w:rPr>
          <w:sz w:val="24"/>
          <w:szCs w:val="24"/>
        </w:rPr>
        <w:t>udové milície, armáda</w:t>
      </w:r>
      <w:r w:rsidR="006F24E9">
        <w:rPr>
          <w:sz w:val="24"/>
          <w:szCs w:val="24"/>
        </w:rPr>
        <w:t xml:space="preserve"> a Zbor národnej bezpečnosti</w:t>
      </w:r>
      <w:r w:rsidR="00BC6C01">
        <w:rPr>
          <w:sz w:val="24"/>
          <w:szCs w:val="24"/>
        </w:rPr>
        <w:t>.</w:t>
      </w:r>
      <w:r w:rsidR="00DE350E">
        <w:rPr>
          <w:sz w:val="24"/>
          <w:szCs w:val="24"/>
        </w:rPr>
        <w:t xml:space="preserve"> </w:t>
      </w:r>
      <w:r w:rsidR="004F3EE8">
        <w:rPr>
          <w:sz w:val="24"/>
          <w:szCs w:val="24"/>
        </w:rPr>
        <w:t>Počas Barbarskej noci</w:t>
      </w:r>
      <w:r w:rsidR="004F3EE8">
        <w:rPr>
          <w:rFonts w:ascii="Georgia" w:hAnsi="Georgia"/>
          <w:color w:val="1E1E1E"/>
          <w:shd w:val="clear" w:color="auto" w:fill="FFFFFF"/>
        </w:rPr>
        <w:t xml:space="preserve"> „</w:t>
      </w:r>
      <w:r w:rsidR="004F3EE8" w:rsidRPr="004F3EE8">
        <w:rPr>
          <w:rFonts w:cstheme="minorHAnsi"/>
          <w:i/>
          <w:iCs/>
          <w:color w:val="1E1E1E"/>
          <w:sz w:val="24"/>
          <w:szCs w:val="24"/>
          <w:shd w:val="clear" w:color="auto" w:fill="FFFFFF"/>
        </w:rPr>
        <w:t>obsadila štátna bezpečnosť 56 kláštorov</w:t>
      </w:r>
      <w:r w:rsidR="004F3EE8">
        <w:rPr>
          <w:rFonts w:cstheme="minorHAnsi"/>
          <w:i/>
          <w:iCs/>
          <w:color w:val="1E1E1E"/>
          <w:sz w:val="24"/>
          <w:szCs w:val="24"/>
          <w:shd w:val="clear" w:color="auto" w:fill="FFFFFF"/>
        </w:rPr>
        <w:t xml:space="preserve">“ </w:t>
      </w:r>
      <w:r w:rsidR="003E239C">
        <w:rPr>
          <w:rStyle w:val="Odkaznapoznmkupodiarou"/>
          <w:rFonts w:cstheme="minorHAnsi"/>
          <w:i/>
          <w:iCs/>
          <w:color w:val="1E1E1E"/>
          <w:sz w:val="24"/>
          <w:szCs w:val="24"/>
          <w:shd w:val="clear" w:color="auto" w:fill="FFFFFF"/>
        </w:rPr>
        <w:footnoteReference w:id="36"/>
      </w:r>
    </w:p>
    <w:p w14:paraId="3D49E26D" w14:textId="5AE58E6A" w:rsidR="001A5192" w:rsidRDefault="0003235A" w:rsidP="00621AF1">
      <w:pPr>
        <w:ind w:firstLine="578"/>
        <w:jc w:val="both"/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</w:pPr>
      <w:r>
        <w:rPr>
          <w:sz w:val="24"/>
          <w:szCs w:val="24"/>
        </w:rPr>
        <w:t xml:space="preserve">Predzvesťou </w:t>
      </w:r>
      <w:r w:rsidR="00EB1B50">
        <w:rPr>
          <w:sz w:val="24"/>
          <w:szCs w:val="24"/>
        </w:rPr>
        <w:t xml:space="preserve">celej akcie bol </w:t>
      </w:r>
      <w:r w:rsidR="00272933" w:rsidRPr="00272933">
        <w:rPr>
          <w:i/>
          <w:iCs/>
          <w:sz w:val="24"/>
          <w:szCs w:val="24"/>
        </w:rPr>
        <w:t>„</w:t>
      </w:r>
      <w:r w:rsidR="00EB1B50" w:rsidRPr="00272933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>súdny proces s desiatimi predstaviteľmi jednotlivých rádov, ktorí boli obžalovaní z velezrady a vyzvedačstva. Úlohou procesu bolo odôvodniť pripravovaný zásah voči reholiam a spracovať verejnú mienku. Súdení rehoľníci sa po dôkladnom „spracovaní“ vyšetrovateľmi Štátnej bezpečnosti pri procese priznávali k svojej „protištátnej činnosti“, k nenávisti k „ľudovodemokratickému zriadeniu“, k sympatiám k „imperializmu“, k výrobe rôznych ilegálnych letákov, k ukrývaniu „nepriateľských agentov“, zbraní a cenných predmetov.</w:t>
      </w:r>
      <w:r w:rsidR="00272933" w:rsidRPr="00272933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>“</w:t>
      </w:r>
      <w:r w:rsidR="00272933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 xml:space="preserve"> </w:t>
      </w:r>
      <w:r w:rsidR="003E239C">
        <w:rPr>
          <w:rStyle w:val="Odkaznapoznmkupodiarou"/>
          <w:rFonts w:cstheme="minorHAnsi"/>
          <w:i/>
          <w:iCs/>
          <w:color w:val="000000"/>
          <w:sz w:val="24"/>
          <w:szCs w:val="24"/>
          <w:shd w:val="clear" w:color="auto" w:fill="FFFFFF"/>
        </w:rPr>
        <w:footnoteReference w:id="37"/>
      </w:r>
    </w:p>
    <w:p w14:paraId="30B4943B" w14:textId="157FD73B" w:rsidR="00AC3FD0" w:rsidRPr="00AC3FD0" w:rsidRDefault="00CC7C7D" w:rsidP="00621AF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Oficiálnym začiatkom akcie</w:t>
      </w:r>
      <w:r w:rsidR="007D479E">
        <w:rPr>
          <w:sz w:val="24"/>
          <w:szCs w:val="24"/>
        </w:rPr>
        <w:t xml:space="preserve"> bola polnoc z 13. na 14. apríla, kedy </w:t>
      </w:r>
      <w:r w:rsidR="00DC1CB9">
        <w:rPr>
          <w:sz w:val="24"/>
          <w:szCs w:val="24"/>
        </w:rPr>
        <w:t>ozbrojené zložky vstúpili do kláštorov. Do kláštorov, ktoré ich odmietli vpustiť</w:t>
      </w:r>
      <w:r w:rsidR="008632C4">
        <w:rPr>
          <w:sz w:val="24"/>
          <w:szCs w:val="24"/>
        </w:rPr>
        <w:t>,</w:t>
      </w:r>
      <w:r w:rsidR="00DC1CB9">
        <w:rPr>
          <w:sz w:val="24"/>
          <w:szCs w:val="24"/>
        </w:rPr>
        <w:t xml:space="preserve"> vnikli</w:t>
      </w:r>
      <w:r w:rsidR="008632C4">
        <w:rPr>
          <w:sz w:val="24"/>
          <w:szCs w:val="24"/>
        </w:rPr>
        <w:t xml:space="preserve"> násilne. </w:t>
      </w:r>
      <w:r w:rsidR="006E7DC8">
        <w:rPr>
          <w:sz w:val="24"/>
          <w:szCs w:val="24"/>
        </w:rPr>
        <w:t>Rehoľníkov následne zhromaždili a v autobusoch previezli do najbližšieho internačného tábor</w:t>
      </w:r>
      <w:r w:rsidR="00B20502">
        <w:rPr>
          <w:sz w:val="24"/>
          <w:szCs w:val="24"/>
        </w:rPr>
        <w:t>a</w:t>
      </w:r>
      <w:r w:rsidR="00BE4D1D">
        <w:rPr>
          <w:sz w:val="24"/>
          <w:szCs w:val="24"/>
        </w:rPr>
        <w:t>. T</w:t>
      </w:r>
      <w:r w:rsidR="00FF3A64">
        <w:rPr>
          <w:sz w:val="24"/>
          <w:szCs w:val="24"/>
        </w:rPr>
        <w:t>ýmito</w:t>
      </w:r>
      <w:r w:rsidR="00A3287E">
        <w:rPr>
          <w:sz w:val="24"/>
          <w:szCs w:val="24"/>
        </w:rPr>
        <w:t xml:space="preserve"> internačn</w:t>
      </w:r>
      <w:r w:rsidR="00FF3A64">
        <w:rPr>
          <w:sz w:val="24"/>
          <w:szCs w:val="24"/>
        </w:rPr>
        <w:t>ými</w:t>
      </w:r>
      <w:r w:rsidR="00A3287E">
        <w:rPr>
          <w:sz w:val="24"/>
          <w:szCs w:val="24"/>
        </w:rPr>
        <w:t xml:space="preserve"> tábor</w:t>
      </w:r>
      <w:r w:rsidR="00FF3A64">
        <w:rPr>
          <w:sz w:val="24"/>
          <w:szCs w:val="24"/>
        </w:rPr>
        <w:t>mi boli kláštory, ktoré</w:t>
      </w:r>
      <w:r w:rsidR="00BE4D1D">
        <w:rPr>
          <w:sz w:val="24"/>
          <w:szCs w:val="24"/>
        </w:rPr>
        <w:t xml:space="preserve"> sa nachádzali v</w:t>
      </w:r>
      <w:r w:rsidR="00FF3A64">
        <w:rPr>
          <w:sz w:val="24"/>
          <w:szCs w:val="24"/>
        </w:rPr>
        <w:t> </w:t>
      </w:r>
      <w:r w:rsidR="009F53CF">
        <w:rPr>
          <w:sz w:val="24"/>
          <w:szCs w:val="24"/>
        </w:rPr>
        <w:t>„</w:t>
      </w:r>
      <w:r w:rsidR="009F53CF" w:rsidRPr="009F53CF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>Mučeníkoch (dnes Močenok), Hronskom Beňadiku, Podolínci, Kostolnej a v</w:t>
      </w:r>
      <w:r w:rsidR="009F53CF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> </w:t>
      </w:r>
      <w:r w:rsidR="009F53CF" w:rsidRPr="009F53CF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>Báč</w:t>
      </w:r>
      <w:r w:rsidR="009F53CF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 xml:space="preserve">i.“ </w:t>
      </w:r>
      <w:r w:rsidR="003E239C">
        <w:rPr>
          <w:rStyle w:val="Odkaznapoznmkupodiarou"/>
          <w:rFonts w:cstheme="minorHAnsi"/>
          <w:i/>
          <w:iCs/>
          <w:color w:val="000000"/>
          <w:sz w:val="24"/>
          <w:szCs w:val="24"/>
          <w:shd w:val="clear" w:color="auto" w:fill="FFFFFF"/>
        </w:rPr>
        <w:footnoteReference w:id="38"/>
      </w:r>
    </w:p>
    <w:p w14:paraId="385EF70E" w14:textId="11E925EA" w:rsidR="00401B19" w:rsidRPr="00672E21" w:rsidRDefault="00401B19" w:rsidP="00621AF1">
      <w:pPr>
        <w:ind w:firstLine="578"/>
        <w:jc w:val="both"/>
        <w:rPr>
          <w:rFonts w:cstheme="minorHAnsi"/>
          <w:i/>
          <w:iCs/>
          <w:color w:val="000000"/>
          <w:sz w:val="24"/>
          <w:szCs w:val="24"/>
          <w:shd w:val="clear" w:color="auto" w:fill="FFFFFF"/>
          <w:vertAlign w:val="superscript"/>
        </w:rPr>
      </w:pPr>
      <w:r w:rsidRPr="00AB03A7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lastRenderedPageBreak/>
        <w:t>„Stovky mužov museli opustiť domovské kláštory, mladších využili na povinnej vojenčine v pomocných technických práporoch (PTP), starších posadili do väzenia za vymyslené zločiny.“</w:t>
      </w:r>
      <w:r w:rsidR="00F551B1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 xml:space="preserve"> </w:t>
      </w:r>
      <w:r w:rsidR="003E239C">
        <w:rPr>
          <w:rStyle w:val="Odkaznapoznmkupodiarou"/>
          <w:rFonts w:cstheme="minorHAnsi"/>
          <w:i/>
          <w:iCs/>
          <w:color w:val="000000"/>
          <w:sz w:val="24"/>
          <w:szCs w:val="24"/>
          <w:shd w:val="clear" w:color="auto" w:fill="FFFFFF"/>
        </w:rPr>
        <w:footnoteReference w:id="39"/>
      </w:r>
    </w:p>
    <w:p w14:paraId="5FDE2C6D" w14:textId="5D39586E" w:rsidR="00006964" w:rsidRDefault="00E641F7" w:rsidP="00621AF1">
      <w:pPr>
        <w:ind w:firstLine="578"/>
        <w:jc w:val="both"/>
        <w:rPr>
          <w:rFonts w:cstheme="minorHAnsi"/>
          <w:color w:val="000000"/>
          <w:sz w:val="24"/>
          <w:szCs w:val="24"/>
          <w:shd w:val="clear" w:color="auto" w:fill="FFFFFF"/>
        </w:rPr>
      </w:pPr>
      <w:r w:rsidRPr="006767AC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>„</w:t>
      </w:r>
      <w:r w:rsidR="009A23F3" w:rsidRPr="006767AC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>V správach sa píše o zaistení viac ako 12-miliónov eur.</w:t>
      </w:r>
      <w:r w:rsidRPr="006767AC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>“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 xml:space="preserve"> </w:t>
      </w:r>
      <w:r w:rsidR="003E239C">
        <w:rPr>
          <w:rStyle w:val="Odkaznapoznmkupodiarou"/>
          <w:rFonts w:cstheme="minorHAnsi"/>
          <w:color w:val="000000"/>
          <w:sz w:val="24"/>
          <w:szCs w:val="24"/>
          <w:shd w:val="clear" w:color="auto" w:fill="FFFFFF"/>
        </w:rPr>
        <w:footnoteReference w:id="40"/>
      </w:r>
      <w:r w:rsidR="003E4F23">
        <w:rPr>
          <w:rFonts w:cstheme="minorHAnsi"/>
          <w:color w:val="000000"/>
          <w:sz w:val="24"/>
          <w:szCs w:val="24"/>
          <w:shd w:val="clear" w:color="auto" w:fill="FFFFFF"/>
        </w:rPr>
        <w:t xml:space="preserve"> </w:t>
      </w:r>
      <w:r w:rsidR="00CD6DAD" w:rsidRPr="00E641F7">
        <w:rPr>
          <w:rFonts w:cstheme="minorHAnsi"/>
          <w:color w:val="000000"/>
          <w:sz w:val="24"/>
          <w:szCs w:val="24"/>
          <w:shd w:val="clear" w:color="auto" w:fill="FFFFFF"/>
        </w:rPr>
        <w:t xml:space="preserve">Správy však boli upravené </w:t>
      </w:r>
      <w:r w:rsidR="006762CA" w:rsidRPr="00E641F7">
        <w:rPr>
          <w:rFonts w:cstheme="minorHAnsi"/>
          <w:color w:val="000000"/>
          <w:sz w:val="24"/>
          <w:szCs w:val="24"/>
          <w:shd w:val="clear" w:color="auto" w:fill="FFFFFF"/>
        </w:rPr>
        <w:t xml:space="preserve">aby vytvárali dojem, že sa v kláštoroch naozaj </w:t>
      </w:r>
      <w:r w:rsidRPr="00E641F7">
        <w:rPr>
          <w:rFonts w:cstheme="minorHAnsi"/>
          <w:color w:val="000000"/>
          <w:sz w:val="24"/>
          <w:szCs w:val="24"/>
          <w:shd w:val="clear" w:color="auto" w:fill="FFFFFF"/>
        </w:rPr>
        <w:t>protištátny materiál nachádzal</w:t>
      </w:r>
      <w:r w:rsidR="00006964">
        <w:rPr>
          <w:rFonts w:cstheme="minorHAnsi"/>
          <w:color w:val="000000"/>
          <w:sz w:val="24"/>
          <w:szCs w:val="24"/>
          <w:shd w:val="clear" w:color="auto" w:fill="FFFFFF"/>
        </w:rPr>
        <w:t>.</w:t>
      </w:r>
    </w:p>
    <w:p w14:paraId="08E0360C" w14:textId="1EDEC403" w:rsidR="00006964" w:rsidRPr="00006964" w:rsidRDefault="00006964" w:rsidP="00621AF1">
      <w:pPr>
        <w:ind w:firstLine="578"/>
        <w:jc w:val="both"/>
        <w:rPr>
          <w:rFonts w:cstheme="minorHAnsi"/>
          <w:color w:val="000000"/>
          <w:sz w:val="24"/>
          <w:szCs w:val="24"/>
          <w:shd w:val="clear" w:color="auto" w:fill="FFFFFF"/>
        </w:rPr>
      </w:pPr>
      <w:r>
        <w:rPr>
          <w:rFonts w:cstheme="minorHAnsi"/>
          <w:color w:val="000000"/>
          <w:sz w:val="24"/>
          <w:szCs w:val="24"/>
          <w:shd w:val="clear" w:color="auto" w:fill="FFFFFF"/>
        </w:rPr>
        <w:t>Počas Akcie K však neboli vyprázdnené úplne všetky kláštory v Československu, a</w:t>
      </w:r>
      <w:r w:rsidR="00E51EFA">
        <w:rPr>
          <w:rFonts w:cstheme="minorHAnsi"/>
          <w:color w:val="000000"/>
          <w:sz w:val="24"/>
          <w:szCs w:val="24"/>
          <w:shd w:val="clear" w:color="auto" w:fill="FFFFFF"/>
        </w:rPr>
        <w:t> </w:t>
      </w:r>
      <w:r>
        <w:rPr>
          <w:rFonts w:cstheme="minorHAnsi"/>
          <w:color w:val="000000"/>
          <w:sz w:val="24"/>
          <w:szCs w:val="24"/>
          <w:shd w:val="clear" w:color="auto" w:fill="FFFFFF"/>
        </w:rPr>
        <w:t>preto</w:t>
      </w:r>
      <w:r w:rsidR="00E51EFA">
        <w:rPr>
          <w:rFonts w:cstheme="minorHAnsi"/>
          <w:color w:val="000000"/>
          <w:sz w:val="24"/>
          <w:szCs w:val="24"/>
          <w:shd w:val="clear" w:color="auto" w:fill="FFFFFF"/>
        </w:rPr>
        <w:t xml:space="preserve"> sa</w:t>
      </w:r>
      <w:r w:rsidR="00C14C46">
        <w:rPr>
          <w:rFonts w:cstheme="minorHAnsi"/>
          <w:color w:val="000000"/>
          <w:sz w:val="24"/>
          <w:szCs w:val="24"/>
          <w:shd w:val="clear" w:color="auto" w:fill="FFFFFF"/>
        </w:rPr>
        <w:t xml:space="preserve"> </w:t>
      </w:r>
      <w:r w:rsidR="00E95DBB" w:rsidRPr="0060125A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>„v noci z 3. na 4. mája 1950 uskutočnila aj akcia „K2“, v rámci ktorej boli obsadené aj zvyšné mužské kláštory. Týmito dvoma zásahmi bolo na Slovensku postihnutých 1180 rehoľníkov z 15 reholí, žijúcich v 76 kláštoroch.“</w:t>
      </w:r>
      <w:r w:rsidR="00E95DBB" w:rsidRPr="0060125A">
        <w:rPr>
          <w:rFonts w:cstheme="minorHAnsi"/>
          <w:color w:val="000000"/>
          <w:sz w:val="24"/>
          <w:szCs w:val="24"/>
          <w:shd w:val="clear" w:color="auto" w:fill="FFFFFF"/>
          <w:vertAlign w:val="superscript"/>
        </w:rPr>
        <w:t xml:space="preserve"> </w:t>
      </w:r>
      <w:r w:rsidR="00710BDE">
        <w:rPr>
          <w:rFonts w:cstheme="minorHAnsi"/>
          <w:color w:val="000000"/>
          <w:sz w:val="24"/>
          <w:szCs w:val="24"/>
          <w:shd w:val="clear" w:color="auto" w:fill="FFFFFF"/>
          <w:vertAlign w:val="superscript"/>
        </w:rPr>
        <w:t xml:space="preserve"> </w:t>
      </w:r>
      <w:r w:rsidR="003E239C">
        <w:rPr>
          <w:rStyle w:val="Odkaznapoznmkupodiarou"/>
          <w:rFonts w:cstheme="minorHAnsi"/>
          <w:color w:val="000000"/>
          <w:sz w:val="24"/>
          <w:szCs w:val="24"/>
          <w:shd w:val="clear" w:color="auto" w:fill="FFFFFF"/>
        </w:rPr>
        <w:footnoteReference w:id="41"/>
      </w:r>
    </w:p>
    <w:p w14:paraId="392ACFC0" w14:textId="35E0F6FA" w:rsidR="001A5192" w:rsidRDefault="00552EC2" w:rsidP="00621AF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Medzi 28. a 31. </w:t>
      </w:r>
      <w:r w:rsidR="00247B08">
        <w:rPr>
          <w:sz w:val="24"/>
          <w:szCs w:val="24"/>
        </w:rPr>
        <w:t xml:space="preserve">augustom 1950 </w:t>
      </w:r>
      <w:r w:rsidR="00CD106B">
        <w:rPr>
          <w:sz w:val="24"/>
          <w:szCs w:val="24"/>
        </w:rPr>
        <w:t>prebehla takzvaná Akcia R (</w:t>
      </w:r>
      <w:r w:rsidR="00966032">
        <w:rPr>
          <w:sz w:val="24"/>
          <w:szCs w:val="24"/>
        </w:rPr>
        <w:t>Rehoľníčky</w:t>
      </w:r>
      <w:r w:rsidR="00CD106B">
        <w:rPr>
          <w:sz w:val="24"/>
          <w:szCs w:val="24"/>
        </w:rPr>
        <w:t>)</w:t>
      </w:r>
      <w:r w:rsidR="00966032">
        <w:rPr>
          <w:sz w:val="24"/>
          <w:szCs w:val="24"/>
        </w:rPr>
        <w:t xml:space="preserve">, počas ktorej sa komunistický režim vysporiadal </w:t>
      </w:r>
      <w:r w:rsidR="00DA7C08">
        <w:rPr>
          <w:sz w:val="24"/>
          <w:szCs w:val="24"/>
        </w:rPr>
        <w:t xml:space="preserve">s ženskými kláštormi v podobnom duchu </w:t>
      </w:r>
      <w:r w:rsidR="00B70DCE">
        <w:rPr>
          <w:sz w:val="24"/>
          <w:szCs w:val="24"/>
        </w:rPr>
        <w:t xml:space="preserve">ako s mužskými rehoľníkmi </w:t>
      </w:r>
      <w:r w:rsidR="00E72ABD">
        <w:rPr>
          <w:sz w:val="24"/>
          <w:szCs w:val="24"/>
        </w:rPr>
        <w:t>približne polroka predtým.</w:t>
      </w:r>
      <w:r w:rsidR="00CD106B">
        <w:rPr>
          <w:sz w:val="24"/>
          <w:szCs w:val="24"/>
        </w:rPr>
        <w:t xml:space="preserve"> </w:t>
      </w:r>
    </w:p>
    <w:p w14:paraId="6FD4C84D" w14:textId="59215543" w:rsidR="00672E21" w:rsidRDefault="007B1FF7" w:rsidP="00621AF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S</w:t>
      </w:r>
      <w:r w:rsidR="00672E21">
        <w:rPr>
          <w:sz w:val="24"/>
          <w:szCs w:val="24"/>
        </w:rPr>
        <w:t> odstupom času sa však ako primárny dôvod zásahu režimu proti reholiam nejaví snaha obohatenia sa o rehoľný majetok</w:t>
      </w:r>
      <w:r w:rsidR="002F4B91">
        <w:rPr>
          <w:sz w:val="24"/>
          <w:szCs w:val="24"/>
        </w:rPr>
        <w:t>, ale upevnenie propagandy</w:t>
      </w:r>
      <w:r>
        <w:rPr>
          <w:sz w:val="24"/>
          <w:szCs w:val="24"/>
        </w:rPr>
        <w:t xml:space="preserve"> a</w:t>
      </w:r>
      <w:r w:rsidR="002F4B91">
        <w:rPr>
          <w:sz w:val="24"/>
          <w:szCs w:val="24"/>
        </w:rPr>
        <w:t xml:space="preserve"> odstránenie konkurencie čo sa týka vplývania na mentálne nastavenie obyvateľov. </w:t>
      </w:r>
      <w:r w:rsidR="002F4B91" w:rsidRPr="00893B3F">
        <w:rPr>
          <w:i/>
          <w:iCs/>
          <w:sz w:val="24"/>
          <w:szCs w:val="24"/>
        </w:rPr>
        <w:t>„Komunizmus ašpiroval na ovládnutie ľudského svedomia, do jeho plánov rehoľné komunity ako hniezda duchovného precitania zapadať nijako nemohli“</w:t>
      </w:r>
      <w:r w:rsidR="002F4B91">
        <w:rPr>
          <w:sz w:val="24"/>
          <w:szCs w:val="24"/>
        </w:rPr>
        <w:t xml:space="preserve"> </w:t>
      </w:r>
      <w:r w:rsidR="00710BDE">
        <w:rPr>
          <w:sz w:val="24"/>
          <w:szCs w:val="24"/>
        </w:rPr>
        <w:t xml:space="preserve"> </w:t>
      </w:r>
      <w:r w:rsidR="00710BDE">
        <w:rPr>
          <w:rStyle w:val="Odkaznapoznmkupodiarou"/>
          <w:sz w:val="24"/>
          <w:szCs w:val="24"/>
        </w:rPr>
        <w:footnoteReference w:id="42"/>
      </w:r>
    </w:p>
    <w:p w14:paraId="472AD06D" w14:textId="2EFF4224" w:rsidR="002F4B91" w:rsidRDefault="00893B3F" w:rsidP="00621AF1">
      <w:pPr>
        <w:ind w:firstLine="578"/>
        <w:jc w:val="both"/>
        <w:rPr>
          <w:sz w:val="24"/>
          <w:szCs w:val="24"/>
        </w:rPr>
      </w:pPr>
      <w:r w:rsidRPr="00893B3F">
        <w:rPr>
          <w:i/>
          <w:iCs/>
          <w:sz w:val="24"/>
          <w:szCs w:val="24"/>
        </w:rPr>
        <w:t>„Navyše komunizmus sa ako každá totalita potreboval nielen vo svojej zakladateľskej fáze, ale sústavne vymedzovať voči minulosti...Lenže rehole predstavovali tradíciu presahujúcu čas, priestor i kultúrne hodnoty, predstavovali živú kontinuitu s minulosťou...zo svojej najhlbšej podstaty nemohli nebyť rušivým elementom budovania svetlejších zajtrajškov na celkom iných, materialistických a prísne regulovaných princípoch</w:t>
      </w:r>
      <w:r w:rsidR="007B1FF7">
        <w:rPr>
          <w:i/>
          <w:iCs/>
          <w:sz w:val="24"/>
          <w:szCs w:val="24"/>
        </w:rPr>
        <w:t>.</w:t>
      </w:r>
      <w:r w:rsidRPr="00893B3F">
        <w:rPr>
          <w:i/>
          <w:iCs/>
          <w:sz w:val="24"/>
          <w:szCs w:val="24"/>
        </w:rPr>
        <w:t>“</w:t>
      </w:r>
      <w:r w:rsidR="00710BDE">
        <w:rPr>
          <w:sz w:val="24"/>
          <w:szCs w:val="24"/>
        </w:rPr>
        <w:t xml:space="preserve"> </w:t>
      </w:r>
      <w:r w:rsidR="00710BDE">
        <w:rPr>
          <w:rStyle w:val="Odkaznapoznmkupodiarou"/>
          <w:sz w:val="24"/>
          <w:szCs w:val="24"/>
        </w:rPr>
        <w:footnoteReference w:id="43"/>
      </w:r>
    </w:p>
    <w:p w14:paraId="0A8780E6" w14:textId="037DE83F" w:rsidR="006B052C" w:rsidRDefault="001D394B" w:rsidP="00621AF1">
      <w:pPr>
        <w:pStyle w:val="Nadpis2"/>
        <w:spacing w:before="240" w:after="240"/>
        <w:jc w:val="both"/>
      </w:pPr>
      <w:bookmarkStart w:id="13" w:name="_Toc101779953"/>
      <w:r>
        <w:lastRenderedPageBreak/>
        <w:t>Barbarská noc vo františkánskom kostole</w:t>
      </w:r>
      <w:bookmarkEnd w:id="13"/>
    </w:p>
    <w:p w14:paraId="5E66E55A" w14:textId="08409482" w:rsidR="00636357" w:rsidRDefault="00033B6F" w:rsidP="00621AF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</w:t>
      </w:r>
      <w:r w:rsidR="002E26CC">
        <w:rPr>
          <w:sz w:val="24"/>
          <w:szCs w:val="24"/>
        </w:rPr>
        <w:t>apríla</w:t>
      </w:r>
      <w:r>
        <w:rPr>
          <w:sz w:val="24"/>
          <w:szCs w:val="24"/>
        </w:rPr>
        <w:t xml:space="preserve"> </w:t>
      </w:r>
      <w:r w:rsidR="0099715D">
        <w:rPr>
          <w:sz w:val="24"/>
          <w:szCs w:val="24"/>
        </w:rPr>
        <w:t>1949 boli františkáni donútení pres</w:t>
      </w:r>
      <w:r w:rsidR="00035B8E">
        <w:rPr>
          <w:sz w:val="24"/>
          <w:szCs w:val="24"/>
        </w:rPr>
        <w:t>u</w:t>
      </w:r>
      <w:r w:rsidR="0099715D">
        <w:rPr>
          <w:sz w:val="24"/>
          <w:szCs w:val="24"/>
        </w:rPr>
        <w:t>n</w:t>
      </w:r>
      <w:r w:rsidR="00035B8E">
        <w:rPr>
          <w:sz w:val="24"/>
          <w:szCs w:val="24"/>
        </w:rPr>
        <w:t>ú</w:t>
      </w:r>
      <w:r w:rsidR="0099715D">
        <w:rPr>
          <w:sz w:val="24"/>
          <w:szCs w:val="24"/>
        </w:rPr>
        <w:t>ť sa</w:t>
      </w:r>
      <w:r w:rsidR="00035B8E">
        <w:rPr>
          <w:sz w:val="24"/>
          <w:szCs w:val="24"/>
        </w:rPr>
        <w:t xml:space="preserve"> a</w:t>
      </w:r>
      <w:r w:rsidR="00DC60EA">
        <w:rPr>
          <w:sz w:val="24"/>
          <w:szCs w:val="24"/>
        </w:rPr>
        <w:t> pôsobiť v miestnej fare, ktorá je od kl</w:t>
      </w:r>
      <w:r w:rsidR="00983873">
        <w:rPr>
          <w:sz w:val="24"/>
          <w:szCs w:val="24"/>
        </w:rPr>
        <w:t>áštora vzdialená približne 200 metrov.</w:t>
      </w:r>
      <w:r>
        <w:rPr>
          <w:sz w:val="24"/>
          <w:szCs w:val="24"/>
        </w:rPr>
        <w:t xml:space="preserve"> Dôvodom</w:t>
      </w:r>
      <w:r w:rsidR="000221EE">
        <w:rPr>
          <w:sz w:val="24"/>
          <w:szCs w:val="24"/>
        </w:rPr>
        <w:t xml:space="preserve"> bola informácia, že kláštor prepadol do majetku štátu.</w:t>
      </w:r>
      <w:r w:rsidR="00983873">
        <w:rPr>
          <w:sz w:val="24"/>
          <w:szCs w:val="24"/>
        </w:rPr>
        <w:t xml:space="preserve"> Už táto udalosť </w:t>
      </w:r>
      <w:r w:rsidR="007C4E20">
        <w:rPr>
          <w:sz w:val="24"/>
          <w:szCs w:val="24"/>
        </w:rPr>
        <w:t xml:space="preserve">bola predzvesťou udalostí, ktoré sa </w:t>
      </w:r>
      <w:r w:rsidR="004271FA">
        <w:rPr>
          <w:sz w:val="24"/>
          <w:szCs w:val="24"/>
        </w:rPr>
        <w:t>odohrali</w:t>
      </w:r>
      <w:r w:rsidR="007C4E20">
        <w:rPr>
          <w:sz w:val="24"/>
          <w:szCs w:val="24"/>
        </w:rPr>
        <w:t xml:space="preserve"> o rok nato.</w:t>
      </w:r>
      <w:r w:rsidR="004271FA">
        <w:rPr>
          <w:sz w:val="24"/>
          <w:szCs w:val="24"/>
        </w:rPr>
        <w:t xml:space="preserve"> </w:t>
      </w:r>
    </w:p>
    <w:p w14:paraId="22990B20" w14:textId="0446B435" w:rsidR="000F5F07" w:rsidRDefault="00636357" w:rsidP="00621AF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Počas barbarskej noci</w:t>
      </w:r>
      <w:r w:rsidR="008F10CF">
        <w:rPr>
          <w:sz w:val="24"/>
          <w:szCs w:val="24"/>
        </w:rPr>
        <w:t>, čiže 14.</w:t>
      </w:r>
      <w:r w:rsidR="003B22E6">
        <w:rPr>
          <w:sz w:val="24"/>
          <w:szCs w:val="24"/>
        </w:rPr>
        <w:t xml:space="preserve"> apríla 1950,</w:t>
      </w:r>
      <w:r w:rsidR="0093137E">
        <w:rPr>
          <w:sz w:val="24"/>
          <w:szCs w:val="24"/>
        </w:rPr>
        <w:t xml:space="preserve"> </w:t>
      </w:r>
      <w:r w:rsidR="00B901E8" w:rsidRPr="00D20C15">
        <w:rPr>
          <w:i/>
          <w:iCs/>
          <w:sz w:val="24"/>
          <w:szCs w:val="24"/>
        </w:rPr>
        <w:t>„v skorých ranných hodinách vtrhli príslušníci ľudových milícií</w:t>
      </w:r>
      <w:r w:rsidR="008D0AB9" w:rsidRPr="00D20C15">
        <w:rPr>
          <w:i/>
          <w:iCs/>
          <w:sz w:val="24"/>
          <w:szCs w:val="24"/>
        </w:rPr>
        <w:t>, počas pobožnosti do kostola sv. Františka z</w:t>
      </w:r>
      <w:r w:rsidR="002D6811" w:rsidRPr="00D20C15">
        <w:rPr>
          <w:i/>
          <w:iCs/>
          <w:sz w:val="24"/>
          <w:szCs w:val="24"/>
        </w:rPr>
        <w:t> </w:t>
      </w:r>
      <w:r w:rsidR="008D0AB9" w:rsidRPr="00D20C15">
        <w:rPr>
          <w:i/>
          <w:iCs/>
          <w:sz w:val="24"/>
          <w:szCs w:val="24"/>
        </w:rPr>
        <w:t>Assisi</w:t>
      </w:r>
      <w:r w:rsidR="002D6811" w:rsidRPr="00D20C15">
        <w:rPr>
          <w:i/>
          <w:iCs/>
          <w:sz w:val="24"/>
          <w:szCs w:val="24"/>
        </w:rPr>
        <w:t>“</w:t>
      </w:r>
      <w:r w:rsidR="00710BDE">
        <w:rPr>
          <w:sz w:val="24"/>
          <w:szCs w:val="24"/>
        </w:rPr>
        <w:t xml:space="preserve"> </w:t>
      </w:r>
      <w:r w:rsidR="00710BDE">
        <w:rPr>
          <w:rStyle w:val="Odkaznapoznmkupodiarou"/>
          <w:sz w:val="24"/>
          <w:szCs w:val="24"/>
        </w:rPr>
        <w:footnoteReference w:id="44"/>
      </w:r>
      <w:r w:rsidR="00710BDE">
        <w:rPr>
          <w:sz w:val="24"/>
          <w:szCs w:val="24"/>
        </w:rPr>
        <w:t xml:space="preserve"> </w:t>
      </w:r>
      <w:r w:rsidR="009F04C5">
        <w:rPr>
          <w:sz w:val="24"/>
          <w:szCs w:val="24"/>
        </w:rPr>
        <w:t>a surovo zadržali všetkých františkánov.</w:t>
      </w:r>
      <w:r w:rsidR="001756C8">
        <w:rPr>
          <w:sz w:val="24"/>
          <w:szCs w:val="24"/>
        </w:rPr>
        <w:t xml:space="preserve"> </w:t>
      </w:r>
      <w:r w:rsidR="00AA4E16">
        <w:rPr>
          <w:sz w:val="24"/>
          <w:szCs w:val="24"/>
        </w:rPr>
        <w:t xml:space="preserve">Zo spomienok </w:t>
      </w:r>
      <w:r w:rsidR="00F004C9">
        <w:rPr>
          <w:sz w:val="24"/>
          <w:szCs w:val="24"/>
        </w:rPr>
        <w:t>vtedajšieho biskupa Rudolfa Baláža sa dozvedáme, že jeden z františkánov bol dokonca zhodený zo schodov</w:t>
      </w:r>
      <w:r w:rsidR="0039177D">
        <w:rPr>
          <w:sz w:val="24"/>
          <w:szCs w:val="24"/>
        </w:rPr>
        <w:t xml:space="preserve">. </w:t>
      </w:r>
      <w:r w:rsidR="00550A2F">
        <w:rPr>
          <w:sz w:val="24"/>
          <w:szCs w:val="24"/>
        </w:rPr>
        <w:t xml:space="preserve">Následne boli františkáni </w:t>
      </w:r>
      <w:r w:rsidR="009F04C5">
        <w:rPr>
          <w:sz w:val="24"/>
          <w:szCs w:val="24"/>
        </w:rPr>
        <w:t>pre</w:t>
      </w:r>
      <w:r w:rsidR="00550A2F">
        <w:rPr>
          <w:sz w:val="24"/>
          <w:szCs w:val="24"/>
        </w:rPr>
        <w:t xml:space="preserve">vezení autobusom do zhromažďovacieho tábora v Hronskom Beňadiku. </w:t>
      </w:r>
      <w:r w:rsidR="00C15427" w:rsidRPr="00D20C15">
        <w:rPr>
          <w:i/>
          <w:iCs/>
          <w:sz w:val="24"/>
          <w:szCs w:val="24"/>
        </w:rPr>
        <w:t>„</w:t>
      </w:r>
      <w:r w:rsidR="00C15427" w:rsidRPr="00D20C15">
        <w:rPr>
          <w:rFonts w:eastAsia="Times New Roman" w:cstheme="minorHAnsi"/>
          <w:i/>
          <w:iCs/>
          <w:sz w:val="24"/>
          <w:szCs w:val="24"/>
          <w:lang w:eastAsia="sk-SK"/>
        </w:rPr>
        <w:t>Zo sebou si františkáni mohli vziať iba niekoľko sošiek svätých.“</w:t>
      </w:r>
      <w:r w:rsidR="00710BDE">
        <w:rPr>
          <w:rFonts w:eastAsia="Times New Roman" w:cstheme="minorHAnsi"/>
          <w:i/>
          <w:iCs/>
          <w:sz w:val="24"/>
          <w:szCs w:val="24"/>
          <w:lang w:eastAsia="sk-SK"/>
        </w:rPr>
        <w:t xml:space="preserve"> </w:t>
      </w:r>
      <w:r w:rsidR="00710BDE">
        <w:rPr>
          <w:rStyle w:val="Odkaznapoznmkupodiarou"/>
          <w:rFonts w:eastAsia="Times New Roman" w:cstheme="minorHAnsi"/>
          <w:i/>
          <w:iCs/>
          <w:sz w:val="24"/>
          <w:szCs w:val="24"/>
          <w:lang w:eastAsia="sk-SK"/>
        </w:rPr>
        <w:footnoteReference w:id="45"/>
      </w:r>
      <w:r w:rsidR="00C15427" w:rsidRPr="00D20C15">
        <w:rPr>
          <w:rFonts w:eastAsia="Times New Roman" w:cstheme="minorHAnsi"/>
          <w:i/>
          <w:iCs/>
          <w:sz w:val="24"/>
          <w:szCs w:val="24"/>
          <w:lang w:eastAsia="sk-SK"/>
        </w:rPr>
        <w:t xml:space="preserve"> </w:t>
      </w:r>
      <w:r w:rsidR="00710BDE">
        <w:rPr>
          <w:rFonts w:eastAsia="Times New Roman" w:cstheme="minorHAnsi"/>
          <w:i/>
          <w:iCs/>
          <w:sz w:val="24"/>
          <w:szCs w:val="24"/>
          <w:lang w:eastAsia="sk-SK"/>
        </w:rPr>
        <w:t xml:space="preserve"> </w:t>
      </w:r>
      <w:r w:rsidR="00455F7B">
        <w:rPr>
          <w:sz w:val="24"/>
          <w:szCs w:val="24"/>
        </w:rPr>
        <w:t xml:space="preserve">Čo sa </w:t>
      </w:r>
      <w:r w:rsidR="003678E3">
        <w:rPr>
          <w:sz w:val="24"/>
          <w:szCs w:val="24"/>
        </w:rPr>
        <w:t>s františkánmi dialo ďalej ostáva nejasné.</w:t>
      </w:r>
    </w:p>
    <w:p w14:paraId="3FB88196" w14:textId="553316A6" w:rsidR="00F02718" w:rsidRDefault="000F5F07" w:rsidP="00621AF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V čase barbarskej noci </w:t>
      </w:r>
      <w:r w:rsidR="00033B6F">
        <w:rPr>
          <w:sz w:val="24"/>
          <w:szCs w:val="24"/>
        </w:rPr>
        <w:t xml:space="preserve">sa </w:t>
      </w:r>
      <w:r w:rsidR="00C15427" w:rsidRPr="00D20C15">
        <w:rPr>
          <w:i/>
          <w:iCs/>
          <w:sz w:val="24"/>
          <w:szCs w:val="24"/>
        </w:rPr>
        <w:t xml:space="preserve">„nachádzali v Kremnici dvaja pátri, páter Baptista Jozef </w:t>
      </w:r>
      <w:proofErr w:type="spellStart"/>
      <w:r w:rsidR="00C15427" w:rsidRPr="00D20C15">
        <w:rPr>
          <w:i/>
          <w:iCs/>
          <w:sz w:val="24"/>
          <w:szCs w:val="24"/>
        </w:rPr>
        <w:t>Chládecký</w:t>
      </w:r>
      <w:proofErr w:type="spellEnd"/>
      <w:r w:rsidR="00C15427" w:rsidRPr="00D20C15">
        <w:rPr>
          <w:i/>
          <w:iCs/>
          <w:sz w:val="24"/>
          <w:szCs w:val="24"/>
        </w:rPr>
        <w:t xml:space="preserve">, páter CH. </w:t>
      </w:r>
      <w:proofErr w:type="spellStart"/>
      <w:r w:rsidR="00C15427" w:rsidRPr="00D20C15">
        <w:rPr>
          <w:i/>
          <w:iCs/>
          <w:sz w:val="24"/>
          <w:szCs w:val="24"/>
        </w:rPr>
        <w:t>Krejčovič</w:t>
      </w:r>
      <w:proofErr w:type="spellEnd"/>
      <w:r w:rsidR="00C15427" w:rsidRPr="00D20C15">
        <w:rPr>
          <w:i/>
          <w:iCs/>
          <w:sz w:val="24"/>
          <w:szCs w:val="24"/>
        </w:rPr>
        <w:t xml:space="preserve"> a traja frátri</w:t>
      </w:r>
      <w:r w:rsidR="00A442ED" w:rsidRPr="00D20C15">
        <w:rPr>
          <w:i/>
          <w:iCs/>
          <w:sz w:val="24"/>
          <w:szCs w:val="24"/>
        </w:rPr>
        <w:t xml:space="preserve">, fráter Ignác </w:t>
      </w:r>
      <w:proofErr w:type="spellStart"/>
      <w:r w:rsidR="00A442ED" w:rsidRPr="00D20C15">
        <w:rPr>
          <w:i/>
          <w:iCs/>
          <w:sz w:val="24"/>
          <w:szCs w:val="24"/>
        </w:rPr>
        <w:t>Habšuha</w:t>
      </w:r>
      <w:proofErr w:type="spellEnd"/>
      <w:r w:rsidR="00A442ED" w:rsidRPr="00D20C15">
        <w:rPr>
          <w:i/>
          <w:iCs/>
          <w:sz w:val="24"/>
          <w:szCs w:val="24"/>
        </w:rPr>
        <w:t xml:space="preserve">, </w:t>
      </w:r>
      <w:proofErr w:type="spellStart"/>
      <w:r w:rsidR="00A442ED" w:rsidRPr="00D20C15">
        <w:rPr>
          <w:i/>
          <w:iCs/>
          <w:sz w:val="24"/>
          <w:szCs w:val="24"/>
        </w:rPr>
        <w:t>Juvenil</w:t>
      </w:r>
      <w:proofErr w:type="spellEnd"/>
      <w:r w:rsidR="00A442ED" w:rsidRPr="00D20C15">
        <w:rPr>
          <w:i/>
          <w:iCs/>
          <w:sz w:val="24"/>
          <w:szCs w:val="24"/>
        </w:rPr>
        <w:t xml:space="preserve"> Bosý a </w:t>
      </w:r>
      <w:proofErr w:type="spellStart"/>
      <w:r w:rsidR="00A442ED" w:rsidRPr="00D20C15">
        <w:rPr>
          <w:i/>
          <w:iCs/>
          <w:sz w:val="24"/>
          <w:szCs w:val="24"/>
        </w:rPr>
        <w:t>Achác</w:t>
      </w:r>
      <w:proofErr w:type="spellEnd"/>
      <w:r w:rsidR="00A442ED" w:rsidRPr="00D20C15">
        <w:rPr>
          <w:i/>
          <w:iCs/>
          <w:sz w:val="24"/>
          <w:szCs w:val="24"/>
        </w:rPr>
        <w:t xml:space="preserve"> </w:t>
      </w:r>
      <w:proofErr w:type="spellStart"/>
      <w:r w:rsidR="00A442ED" w:rsidRPr="00D20C15">
        <w:rPr>
          <w:i/>
          <w:iCs/>
          <w:sz w:val="24"/>
          <w:szCs w:val="24"/>
        </w:rPr>
        <w:t>Nevizanský</w:t>
      </w:r>
      <w:proofErr w:type="spellEnd"/>
      <w:r w:rsidR="00A442ED" w:rsidRPr="00D20C15">
        <w:rPr>
          <w:i/>
          <w:iCs/>
          <w:sz w:val="24"/>
          <w:szCs w:val="24"/>
        </w:rPr>
        <w:t>“</w:t>
      </w:r>
      <w:r w:rsidR="005822A0">
        <w:rPr>
          <w:i/>
          <w:iCs/>
          <w:sz w:val="24"/>
          <w:szCs w:val="24"/>
        </w:rPr>
        <w:t xml:space="preserve"> </w:t>
      </w:r>
      <w:r w:rsidR="005822A0">
        <w:rPr>
          <w:rStyle w:val="Odkaznapoznmkupodiarou"/>
          <w:i/>
          <w:iCs/>
          <w:sz w:val="24"/>
          <w:szCs w:val="24"/>
        </w:rPr>
        <w:footnoteReference w:id="46"/>
      </w:r>
      <w:r w:rsidR="007C4E20">
        <w:rPr>
          <w:sz w:val="24"/>
          <w:szCs w:val="24"/>
        </w:rPr>
        <w:t xml:space="preserve"> </w:t>
      </w:r>
    </w:p>
    <w:p w14:paraId="6B5B937D" w14:textId="601BAE93" w:rsidR="000F5F07" w:rsidRDefault="009156CF" w:rsidP="00621AF1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P</w:t>
      </w:r>
      <w:r w:rsidR="00F02718">
        <w:rPr>
          <w:sz w:val="24"/>
          <w:szCs w:val="24"/>
        </w:rPr>
        <w:t xml:space="preserve">áter </w:t>
      </w:r>
      <w:r w:rsidR="007D5CCD">
        <w:rPr>
          <w:sz w:val="24"/>
          <w:szCs w:val="24"/>
        </w:rPr>
        <w:t xml:space="preserve">Baptista </w:t>
      </w:r>
      <w:proofErr w:type="spellStart"/>
      <w:r w:rsidR="007D5CCD">
        <w:rPr>
          <w:sz w:val="24"/>
          <w:szCs w:val="24"/>
        </w:rPr>
        <w:t>Chládecký</w:t>
      </w:r>
      <w:proofErr w:type="spellEnd"/>
      <w:r>
        <w:rPr>
          <w:sz w:val="24"/>
          <w:szCs w:val="24"/>
        </w:rPr>
        <w:t xml:space="preserve"> bol jediným, kto bol </w:t>
      </w:r>
      <w:r w:rsidR="00EF0723">
        <w:rPr>
          <w:sz w:val="24"/>
          <w:szCs w:val="24"/>
        </w:rPr>
        <w:t>prinavrátený späť do Kremnice.</w:t>
      </w:r>
      <w:r w:rsidR="007C4E20">
        <w:rPr>
          <w:sz w:val="24"/>
          <w:szCs w:val="24"/>
        </w:rPr>
        <w:t xml:space="preserve"> </w:t>
      </w:r>
    </w:p>
    <w:p w14:paraId="5397E24E" w14:textId="71B4D0CA" w:rsidR="008C4BE4" w:rsidRDefault="00597178" w:rsidP="0047643E">
      <w:pPr>
        <w:pStyle w:val="Nadpis1"/>
        <w:spacing w:after="360"/>
      </w:pPr>
      <w:bookmarkStart w:id="14" w:name="_Toc101779954"/>
      <w:r>
        <w:lastRenderedPageBreak/>
        <w:t xml:space="preserve">Kláštor v období po </w:t>
      </w:r>
      <w:r w:rsidR="00ED7917">
        <w:t>roku 1949</w:t>
      </w:r>
      <w:bookmarkEnd w:id="14"/>
    </w:p>
    <w:p w14:paraId="15702F83" w14:textId="01551123" w:rsidR="00F27B51" w:rsidRPr="00F27B51" w:rsidRDefault="00F27B51" w:rsidP="0047643E">
      <w:pPr>
        <w:pStyle w:val="Nadpis2"/>
        <w:spacing w:before="240" w:after="240"/>
      </w:pPr>
      <w:bookmarkStart w:id="15" w:name="_Toc101779955"/>
      <w:r>
        <w:t>Po odchode františkánov</w:t>
      </w:r>
      <w:bookmarkEnd w:id="15"/>
    </w:p>
    <w:p w14:paraId="3586A0C6" w14:textId="6BEC43C4" w:rsidR="00EB41EB" w:rsidRDefault="00EB41EB" w:rsidP="001B196B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Po odchode františkánov sa o</w:t>
      </w:r>
      <w:r w:rsidR="000802C4">
        <w:rPr>
          <w:sz w:val="24"/>
          <w:szCs w:val="24"/>
        </w:rPr>
        <w:t> budove alebo</w:t>
      </w:r>
      <w:r w:rsidR="00F205DC">
        <w:rPr>
          <w:sz w:val="24"/>
          <w:szCs w:val="24"/>
        </w:rPr>
        <w:t xml:space="preserve"> orgánoch, ktoré tam pôsobili </w:t>
      </w:r>
      <w:r w:rsidR="00922E1F">
        <w:rPr>
          <w:sz w:val="24"/>
          <w:szCs w:val="24"/>
        </w:rPr>
        <w:t>ne</w:t>
      </w:r>
      <w:r w:rsidR="00DC0EF2">
        <w:rPr>
          <w:sz w:val="24"/>
          <w:szCs w:val="24"/>
        </w:rPr>
        <w:t>zachovali</w:t>
      </w:r>
      <w:r w:rsidR="00922E1F">
        <w:rPr>
          <w:sz w:val="24"/>
          <w:szCs w:val="24"/>
        </w:rPr>
        <w:t xml:space="preserve"> žiadne, resp. </w:t>
      </w:r>
      <w:r w:rsidR="00DC0EF2">
        <w:rPr>
          <w:sz w:val="24"/>
          <w:szCs w:val="24"/>
        </w:rPr>
        <w:t xml:space="preserve">len </w:t>
      </w:r>
      <w:r w:rsidR="00922E1F">
        <w:rPr>
          <w:sz w:val="24"/>
          <w:szCs w:val="24"/>
        </w:rPr>
        <w:t>minimálne</w:t>
      </w:r>
      <w:r w:rsidR="00F205DC">
        <w:rPr>
          <w:sz w:val="24"/>
          <w:szCs w:val="24"/>
        </w:rPr>
        <w:t xml:space="preserve"> záznamy</w:t>
      </w:r>
      <w:r w:rsidR="001A071C">
        <w:rPr>
          <w:sz w:val="24"/>
          <w:szCs w:val="24"/>
        </w:rPr>
        <w:t xml:space="preserve">. Jediným zdrojom informácií z tohto obdobia sú obyvatelia, </w:t>
      </w:r>
      <w:r w:rsidR="000E5184">
        <w:rPr>
          <w:sz w:val="24"/>
          <w:szCs w:val="24"/>
        </w:rPr>
        <w:t>ktorí si spomínajú na aké účely</w:t>
      </w:r>
      <w:r w:rsidR="000A16A0">
        <w:rPr>
          <w:sz w:val="24"/>
          <w:szCs w:val="24"/>
        </w:rPr>
        <w:t xml:space="preserve"> boli približne priestory kláštora využívané.</w:t>
      </w:r>
    </w:p>
    <w:p w14:paraId="70157791" w14:textId="76F3AF9F" w:rsidR="00EB41EB" w:rsidRPr="00A06637" w:rsidRDefault="00EB41EB" w:rsidP="001B196B">
      <w:pPr>
        <w:ind w:firstLine="578"/>
        <w:jc w:val="both"/>
        <w:rPr>
          <w:sz w:val="24"/>
          <w:szCs w:val="24"/>
        </w:rPr>
      </w:pPr>
      <w:r w:rsidRPr="00D20C15">
        <w:rPr>
          <w:i/>
          <w:iCs/>
          <w:sz w:val="24"/>
          <w:szCs w:val="24"/>
        </w:rPr>
        <w:t>„Od roku 1949, ako františkáni odišli z kláštora do roku 1989 poriadne nevieme čo sa v kláštore dialo“</w:t>
      </w:r>
      <w:r w:rsidR="00143C15">
        <w:rPr>
          <w:sz w:val="24"/>
          <w:szCs w:val="24"/>
        </w:rPr>
        <w:t xml:space="preserve"> </w:t>
      </w:r>
      <w:r w:rsidR="00143C15">
        <w:rPr>
          <w:rStyle w:val="Odkaznapoznmkupodiarou"/>
          <w:sz w:val="24"/>
          <w:szCs w:val="24"/>
        </w:rPr>
        <w:footnoteReference w:id="47"/>
      </w:r>
    </w:p>
    <w:p w14:paraId="0F4359CC" w14:textId="70D93A85" w:rsidR="00A06637" w:rsidRPr="00A06637" w:rsidRDefault="00A06637" w:rsidP="001B196B">
      <w:pPr>
        <w:ind w:firstLine="578"/>
        <w:jc w:val="both"/>
        <w:rPr>
          <w:sz w:val="24"/>
          <w:szCs w:val="24"/>
        </w:rPr>
      </w:pPr>
      <w:r w:rsidRPr="00A06637">
        <w:rPr>
          <w:sz w:val="24"/>
          <w:szCs w:val="24"/>
        </w:rPr>
        <w:t>Približne od roku 1966 po dobu 4 rokov mala svoje dielne Stredná odborná škola úžitkového výtvarníctva v Kremnici. O čom svedčí aj reliéf pred jednou z miestností kláštora, ktorý by mal byť práve pozostatkom práce žiakov školy</w:t>
      </w:r>
      <w:r w:rsidR="007C35E0">
        <w:rPr>
          <w:sz w:val="24"/>
          <w:szCs w:val="24"/>
        </w:rPr>
        <w:t xml:space="preserve"> (viď obrázok 34)</w:t>
      </w:r>
      <w:r w:rsidR="00E23BEC">
        <w:rPr>
          <w:sz w:val="24"/>
          <w:szCs w:val="24"/>
        </w:rPr>
        <w:t>.</w:t>
      </w:r>
      <w:r w:rsidRPr="00A06637">
        <w:rPr>
          <w:sz w:val="24"/>
          <w:szCs w:val="24"/>
        </w:rPr>
        <w:t xml:space="preserve"> </w:t>
      </w:r>
    </w:p>
    <w:p w14:paraId="25D8AAC6" w14:textId="6FD3087A" w:rsidR="00A06637" w:rsidRDefault="00A06637" w:rsidP="001B196B">
      <w:pPr>
        <w:ind w:firstLine="578"/>
        <w:jc w:val="both"/>
        <w:rPr>
          <w:sz w:val="24"/>
          <w:szCs w:val="24"/>
        </w:rPr>
      </w:pPr>
      <w:r w:rsidRPr="00D20C15">
        <w:rPr>
          <w:i/>
          <w:iCs/>
          <w:sz w:val="24"/>
          <w:szCs w:val="24"/>
        </w:rPr>
        <w:t>„Od roku 1950 do 1960, konkrétne v časti smerom k námestiu, tu sídlila veľká kancelária Štátnej bezpečnosti, čiže všetci tajní z okresu Kremnica sa tu stretávali. V určitých častiach kláštora sa tiež nachádzal Okresný ľudový súd, ale konkrétne v ktorých častiach, to žiaľ nevieme.“</w:t>
      </w:r>
      <w:r w:rsidR="00143C15">
        <w:rPr>
          <w:i/>
          <w:iCs/>
          <w:sz w:val="24"/>
          <w:szCs w:val="24"/>
        </w:rPr>
        <w:t xml:space="preserve"> </w:t>
      </w:r>
      <w:r w:rsidR="00143C15">
        <w:rPr>
          <w:rStyle w:val="Odkaznapoznmkupodiarou"/>
          <w:i/>
          <w:iCs/>
          <w:sz w:val="24"/>
          <w:szCs w:val="24"/>
        </w:rPr>
        <w:footnoteReference w:id="48"/>
      </w:r>
      <w:r>
        <w:rPr>
          <w:sz w:val="24"/>
          <w:szCs w:val="24"/>
        </w:rPr>
        <w:t xml:space="preserve"> </w:t>
      </w:r>
    </w:p>
    <w:p w14:paraId="57C1349E" w14:textId="5455826E" w:rsidR="00C16D2F" w:rsidRDefault="00C16D2F" w:rsidP="001B196B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Archívny výskum poukazuje na likvidáciu hnuteľného inventáru kláštora v</w:t>
      </w:r>
      <w:r w:rsidR="00684578">
        <w:rPr>
          <w:sz w:val="24"/>
          <w:szCs w:val="24"/>
        </w:rPr>
        <w:t xml:space="preserve"> správe Slovenského náboženského fondu adresovanej Miestnemu národnému výboru z 24. 12. 1952. Správa informuje o tom, že tunajší úrad prikročil k likvidácií hnuteľného </w:t>
      </w:r>
      <w:r w:rsidR="00DC1BB8">
        <w:rPr>
          <w:sz w:val="24"/>
          <w:szCs w:val="24"/>
        </w:rPr>
        <w:t xml:space="preserve">majetku menovej rehole a požaduje presný zoznam inventárnych predmetov. </w:t>
      </w:r>
      <w:r w:rsidR="00DC1BB8" w:rsidRPr="00692A7C">
        <w:rPr>
          <w:sz w:val="24"/>
          <w:szCs w:val="24"/>
        </w:rPr>
        <w:t>(viď</w:t>
      </w:r>
      <w:r w:rsidR="005E0A66" w:rsidRPr="00692A7C">
        <w:rPr>
          <w:sz w:val="24"/>
          <w:szCs w:val="24"/>
        </w:rPr>
        <w:t>.</w:t>
      </w:r>
      <w:r w:rsidR="00DC1BB8" w:rsidRPr="00692A7C">
        <w:rPr>
          <w:sz w:val="24"/>
          <w:szCs w:val="24"/>
        </w:rPr>
        <w:t xml:space="preserve"> </w:t>
      </w:r>
      <w:r w:rsidR="00692A7C" w:rsidRPr="00692A7C">
        <w:rPr>
          <w:sz w:val="24"/>
          <w:szCs w:val="24"/>
        </w:rPr>
        <w:t>a</w:t>
      </w:r>
      <w:r w:rsidR="009532F5" w:rsidRPr="00692A7C">
        <w:rPr>
          <w:sz w:val="24"/>
          <w:szCs w:val="24"/>
        </w:rPr>
        <w:t xml:space="preserve">rchívny </w:t>
      </w:r>
      <w:r w:rsidR="005E0A66" w:rsidRPr="00692A7C">
        <w:rPr>
          <w:sz w:val="24"/>
          <w:szCs w:val="24"/>
        </w:rPr>
        <w:t>dokument</w:t>
      </w:r>
      <w:r w:rsidR="00DC1BB8" w:rsidRPr="00692A7C">
        <w:rPr>
          <w:sz w:val="24"/>
          <w:szCs w:val="24"/>
        </w:rPr>
        <w:t xml:space="preserve"> 1) </w:t>
      </w:r>
      <w:r w:rsidR="00684578" w:rsidRPr="00692A7C">
        <w:rPr>
          <w:sz w:val="24"/>
          <w:szCs w:val="24"/>
        </w:rPr>
        <w:t xml:space="preserve"> </w:t>
      </w:r>
    </w:p>
    <w:p w14:paraId="3305C65A" w14:textId="521C6916" w:rsidR="003F326B" w:rsidRPr="00692A7C" w:rsidRDefault="00FA2A76" w:rsidP="001B196B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Slovenský náboženský fond nedisponoval kapitálom na renováciu a údržbu kláštora v</w:t>
      </w:r>
      <w:r w:rsidR="00804213">
        <w:rPr>
          <w:sz w:val="24"/>
          <w:szCs w:val="24"/>
        </w:rPr>
        <w:t> </w:t>
      </w:r>
      <w:r>
        <w:rPr>
          <w:sz w:val="24"/>
          <w:szCs w:val="24"/>
        </w:rPr>
        <w:t>Kremnici</w:t>
      </w:r>
      <w:r w:rsidR="00804213">
        <w:rPr>
          <w:sz w:val="24"/>
          <w:szCs w:val="24"/>
        </w:rPr>
        <w:t>.</w:t>
      </w:r>
      <w:r w:rsidR="002F5D68">
        <w:rPr>
          <w:sz w:val="24"/>
          <w:szCs w:val="24"/>
        </w:rPr>
        <w:t xml:space="preserve"> Finančný odbor v Kremnici</w:t>
      </w:r>
      <w:r w:rsidR="00804213">
        <w:rPr>
          <w:sz w:val="24"/>
          <w:szCs w:val="24"/>
        </w:rPr>
        <w:t xml:space="preserve"> </w:t>
      </w:r>
      <w:r w:rsidR="002F5D68">
        <w:rPr>
          <w:sz w:val="24"/>
          <w:szCs w:val="24"/>
        </w:rPr>
        <w:t>v</w:t>
      </w:r>
      <w:r w:rsidR="00804213">
        <w:rPr>
          <w:sz w:val="24"/>
          <w:szCs w:val="24"/>
        </w:rPr>
        <w:t xml:space="preserve"> správe z roku 1957 </w:t>
      </w:r>
      <w:r w:rsidR="00D945ED">
        <w:rPr>
          <w:sz w:val="24"/>
          <w:szCs w:val="24"/>
        </w:rPr>
        <w:t xml:space="preserve">adresovanej </w:t>
      </w:r>
      <w:r w:rsidR="002F5D68">
        <w:rPr>
          <w:sz w:val="24"/>
          <w:szCs w:val="24"/>
        </w:rPr>
        <w:t>Finančnému odboru rady KNV informuje, že</w:t>
      </w:r>
      <w:r w:rsidR="00804213">
        <w:rPr>
          <w:sz w:val="24"/>
          <w:szCs w:val="24"/>
        </w:rPr>
        <w:t xml:space="preserve"> Slovenský náboženský </w:t>
      </w:r>
      <w:r w:rsidR="002F5D68">
        <w:rPr>
          <w:sz w:val="24"/>
          <w:szCs w:val="24"/>
        </w:rPr>
        <w:t>fond tunajšiemu odboru</w:t>
      </w:r>
      <w:r w:rsidR="00D945ED">
        <w:rPr>
          <w:sz w:val="24"/>
          <w:szCs w:val="24"/>
        </w:rPr>
        <w:t xml:space="preserve"> </w:t>
      </w:r>
      <w:r w:rsidR="00D945ED" w:rsidRPr="003F326B">
        <w:rPr>
          <w:i/>
          <w:iCs/>
          <w:sz w:val="24"/>
          <w:szCs w:val="24"/>
        </w:rPr>
        <w:t>„už niekoľkokrát ponúkol ako dar v prospech štátu starobylú budovu bývalého františkánskeho kláštora ONV.“</w:t>
      </w:r>
      <w:r w:rsidR="00143C15">
        <w:rPr>
          <w:rStyle w:val="Odkaznapoznmkupodiarou"/>
          <w:sz w:val="24"/>
          <w:szCs w:val="24"/>
        </w:rPr>
        <w:footnoteReference w:id="49"/>
      </w:r>
      <w:r w:rsidR="00307DAE">
        <w:rPr>
          <w:sz w:val="24"/>
          <w:szCs w:val="24"/>
        </w:rPr>
        <w:t xml:space="preserve"> </w:t>
      </w:r>
      <w:r w:rsidR="00D945ED">
        <w:rPr>
          <w:sz w:val="24"/>
          <w:szCs w:val="24"/>
        </w:rPr>
        <w:t>T</w:t>
      </w:r>
      <w:r w:rsidR="002F5D68">
        <w:rPr>
          <w:sz w:val="24"/>
          <w:szCs w:val="24"/>
        </w:rPr>
        <w:t>unajší odbor</w:t>
      </w:r>
      <w:r w:rsidR="00D945ED">
        <w:rPr>
          <w:sz w:val="24"/>
          <w:szCs w:val="24"/>
        </w:rPr>
        <w:t xml:space="preserve"> však takýto dar</w:t>
      </w:r>
      <w:r w:rsidR="002F5D68">
        <w:rPr>
          <w:sz w:val="24"/>
          <w:szCs w:val="24"/>
        </w:rPr>
        <w:t xml:space="preserve"> nemohol prijať</w:t>
      </w:r>
      <w:r w:rsidR="00D945ED">
        <w:rPr>
          <w:sz w:val="24"/>
          <w:szCs w:val="24"/>
        </w:rPr>
        <w:t>, keďže</w:t>
      </w:r>
      <w:r w:rsidR="006B1327">
        <w:rPr>
          <w:sz w:val="24"/>
          <w:szCs w:val="24"/>
        </w:rPr>
        <w:t xml:space="preserve"> na jej zveľaďovanie nedisponuje dostatočným kapitálom. </w:t>
      </w:r>
      <w:r w:rsidR="006B1327" w:rsidRPr="003F326B">
        <w:rPr>
          <w:i/>
          <w:iCs/>
          <w:sz w:val="24"/>
          <w:szCs w:val="24"/>
        </w:rPr>
        <w:t>„Budova si vyžaduje na jej adaptáciu podľa skromných odhadov Kčs 1 200 000 – 1 500 000.“</w:t>
      </w:r>
      <w:r w:rsidR="003F326B">
        <w:rPr>
          <w:sz w:val="24"/>
          <w:szCs w:val="24"/>
        </w:rPr>
        <w:t xml:space="preserve"> </w:t>
      </w:r>
      <w:r w:rsidR="00307DAE">
        <w:rPr>
          <w:rStyle w:val="Odkaznapoznmkupodiarou"/>
          <w:sz w:val="24"/>
          <w:szCs w:val="24"/>
        </w:rPr>
        <w:footnoteReference w:id="50"/>
      </w:r>
      <w:r w:rsidR="00307DAE">
        <w:rPr>
          <w:sz w:val="24"/>
          <w:szCs w:val="24"/>
        </w:rPr>
        <w:t xml:space="preserve"> </w:t>
      </w:r>
      <w:r w:rsidR="006B1327">
        <w:rPr>
          <w:sz w:val="24"/>
          <w:szCs w:val="24"/>
        </w:rPr>
        <w:t xml:space="preserve">Ďalej sa v správe dozvedáme o tom, že v tom čase sa v budove kláštora nachádzal </w:t>
      </w:r>
      <w:r w:rsidR="006B1327" w:rsidRPr="003F326B">
        <w:rPr>
          <w:i/>
          <w:iCs/>
          <w:sz w:val="24"/>
          <w:szCs w:val="24"/>
        </w:rPr>
        <w:t>„Ľudový súd, okresná prokuratúra, OV</w:t>
      </w:r>
      <w:r w:rsidR="003F326B" w:rsidRPr="003F326B">
        <w:rPr>
          <w:i/>
          <w:iCs/>
          <w:sz w:val="24"/>
          <w:szCs w:val="24"/>
        </w:rPr>
        <w:t>-NF, hudobná škola a </w:t>
      </w:r>
      <w:proofErr w:type="spellStart"/>
      <w:r w:rsidR="003F326B" w:rsidRPr="003F326B">
        <w:rPr>
          <w:i/>
          <w:iCs/>
          <w:sz w:val="24"/>
          <w:szCs w:val="24"/>
        </w:rPr>
        <w:t>prevodzovne</w:t>
      </w:r>
      <w:proofErr w:type="spellEnd"/>
      <w:r w:rsidR="003F326B" w:rsidRPr="003F326B">
        <w:rPr>
          <w:i/>
          <w:iCs/>
          <w:sz w:val="24"/>
          <w:szCs w:val="24"/>
        </w:rPr>
        <w:t xml:space="preserve"> podnikov MH.“</w:t>
      </w:r>
      <w:r w:rsidR="006B1327">
        <w:rPr>
          <w:sz w:val="24"/>
          <w:szCs w:val="24"/>
        </w:rPr>
        <w:t xml:space="preserve"> </w:t>
      </w:r>
      <w:r w:rsidR="00307DAE">
        <w:rPr>
          <w:sz w:val="24"/>
          <w:szCs w:val="24"/>
          <w:vertAlign w:val="superscript"/>
        </w:rPr>
        <w:t xml:space="preserve"> </w:t>
      </w:r>
      <w:r w:rsidR="00307DAE">
        <w:rPr>
          <w:rStyle w:val="Odkaznapoznmkupodiarou"/>
          <w:sz w:val="24"/>
          <w:szCs w:val="24"/>
        </w:rPr>
        <w:footnoteReference w:id="51"/>
      </w:r>
      <w:r w:rsidR="00307DAE">
        <w:rPr>
          <w:sz w:val="24"/>
          <w:szCs w:val="24"/>
          <w:vertAlign w:val="superscript"/>
        </w:rPr>
        <w:t xml:space="preserve"> </w:t>
      </w:r>
      <w:r w:rsidR="00350685">
        <w:rPr>
          <w:sz w:val="24"/>
          <w:szCs w:val="24"/>
        </w:rPr>
        <w:t>Kremnický finančný odbor zároveň žiada a pomoc pri riešení tohto problému</w:t>
      </w:r>
      <w:r w:rsidR="00350685" w:rsidRPr="00692A7C">
        <w:rPr>
          <w:sz w:val="24"/>
          <w:szCs w:val="24"/>
        </w:rPr>
        <w:t xml:space="preserve"> (viď </w:t>
      </w:r>
      <w:r w:rsidR="00692A7C" w:rsidRPr="00692A7C">
        <w:rPr>
          <w:sz w:val="24"/>
          <w:szCs w:val="24"/>
        </w:rPr>
        <w:t>a</w:t>
      </w:r>
      <w:r w:rsidR="009532F5" w:rsidRPr="00692A7C">
        <w:rPr>
          <w:sz w:val="24"/>
          <w:szCs w:val="24"/>
        </w:rPr>
        <w:t xml:space="preserve">rchívny dokument </w:t>
      </w:r>
      <w:r w:rsidR="00350685" w:rsidRPr="00692A7C">
        <w:rPr>
          <w:sz w:val="24"/>
          <w:szCs w:val="24"/>
        </w:rPr>
        <w:t>2)</w:t>
      </w:r>
      <w:r w:rsidR="009C385E">
        <w:rPr>
          <w:sz w:val="24"/>
          <w:szCs w:val="24"/>
        </w:rPr>
        <w:t>.</w:t>
      </w:r>
    </w:p>
    <w:p w14:paraId="292F5C46" w14:textId="69541B83" w:rsidR="00350685" w:rsidRDefault="00B70BD4" w:rsidP="001B196B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Miestny národný výbor dal </w:t>
      </w:r>
      <w:r w:rsidR="00954DDC">
        <w:rPr>
          <w:sz w:val="24"/>
          <w:szCs w:val="24"/>
        </w:rPr>
        <w:t>preše</w:t>
      </w:r>
      <w:r w:rsidR="00577E9D">
        <w:rPr>
          <w:sz w:val="24"/>
          <w:szCs w:val="24"/>
        </w:rPr>
        <w:t>triť ešte v tom roku stav budovy</w:t>
      </w:r>
      <w:r w:rsidR="00571B18">
        <w:rPr>
          <w:sz w:val="24"/>
          <w:szCs w:val="24"/>
        </w:rPr>
        <w:t>.</w:t>
      </w:r>
      <w:r w:rsidR="00577E9D">
        <w:rPr>
          <w:sz w:val="24"/>
          <w:szCs w:val="24"/>
        </w:rPr>
        <w:t xml:space="preserve"> </w:t>
      </w:r>
      <w:r w:rsidR="00F55B4E" w:rsidRPr="00F0408F">
        <w:rPr>
          <w:i/>
          <w:iCs/>
          <w:sz w:val="24"/>
          <w:szCs w:val="24"/>
        </w:rPr>
        <w:t>„Stavebné náklady na nutné práce tvorili spolu cca Kčs</w:t>
      </w:r>
      <w:r w:rsidR="00F0408F" w:rsidRPr="00F0408F">
        <w:rPr>
          <w:i/>
          <w:iCs/>
          <w:sz w:val="24"/>
          <w:szCs w:val="24"/>
        </w:rPr>
        <w:t xml:space="preserve"> 583 000“</w:t>
      </w:r>
      <w:r w:rsidR="00307DAE">
        <w:rPr>
          <w:i/>
          <w:iCs/>
          <w:sz w:val="24"/>
          <w:szCs w:val="24"/>
        </w:rPr>
        <w:t xml:space="preserve"> </w:t>
      </w:r>
      <w:r w:rsidR="00307DAE">
        <w:rPr>
          <w:rStyle w:val="Odkaznapoznmkupodiarou"/>
          <w:i/>
          <w:iCs/>
          <w:sz w:val="24"/>
          <w:szCs w:val="24"/>
        </w:rPr>
        <w:footnoteReference w:id="52"/>
      </w:r>
      <w:r w:rsidR="00FF7824" w:rsidRPr="00FF7824">
        <w:rPr>
          <w:sz w:val="24"/>
          <w:szCs w:val="24"/>
        </w:rPr>
        <w:t>(viď archívny dokument 3)</w:t>
      </w:r>
    </w:p>
    <w:p w14:paraId="334FA0BA" w14:textId="47E27F8D" w:rsidR="00AB65EA" w:rsidRPr="00CB531C" w:rsidRDefault="00503CA7" w:rsidP="001B196B">
      <w:pPr>
        <w:ind w:firstLine="578"/>
        <w:jc w:val="both"/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21. mája 1959 bola podpísaná darovacia zmluva </w:t>
      </w:r>
      <w:r w:rsidRPr="007A3F4A">
        <w:rPr>
          <w:i/>
          <w:iCs/>
          <w:sz w:val="24"/>
          <w:szCs w:val="24"/>
        </w:rPr>
        <w:t>„uzavretá z jednej strany medzi Slovenským náboženským fondom v Bratislave a z druhej strany medzi československým štátom zastúpeným Finančným odborom rady ONV v Kremnici.</w:t>
      </w:r>
      <w:r w:rsidR="007A3F4A" w:rsidRPr="007A3F4A">
        <w:rPr>
          <w:i/>
          <w:iCs/>
          <w:sz w:val="24"/>
          <w:szCs w:val="24"/>
        </w:rPr>
        <w:t>“</w:t>
      </w:r>
      <w:r>
        <w:rPr>
          <w:sz w:val="24"/>
          <w:szCs w:val="24"/>
        </w:rPr>
        <w:t xml:space="preserve"> </w:t>
      </w:r>
      <w:r w:rsidR="00E2263F">
        <w:rPr>
          <w:sz w:val="24"/>
          <w:szCs w:val="24"/>
        </w:rPr>
        <w:t xml:space="preserve"> Zmluva bola podpísaná so súhlasom Povereníctva školstva a kultúry.</w:t>
      </w:r>
      <w:r>
        <w:rPr>
          <w:sz w:val="24"/>
          <w:szCs w:val="24"/>
        </w:rPr>
        <w:t xml:space="preserve"> </w:t>
      </w:r>
      <w:r w:rsidR="00262BF0">
        <w:rPr>
          <w:rStyle w:val="Odkaznapoznmkupodiarou"/>
          <w:sz w:val="24"/>
          <w:szCs w:val="24"/>
        </w:rPr>
        <w:footnoteReference w:id="53"/>
      </w:r>
      <w:r w:rsidR="00262BF0">
        <w:rPr>
          <w:sz w:val="24"/>
          <w:szCs w:val="24"/>
        </w:rPr>
        <w:t xml:space="preserve"> </w:t>
      </w:r>
      <w:r w:rsidR="00F66C53" w:rsidRPr="00692A7C">
        <w:rPr>
          <w:sz w:val="24"/>
          <w:szCs w:val="24"/>
        </w:rPr>
        <w:t xml:space="preserve">(viď. </w:t>
      </w:r>
      <w:r w:rsidR="00692A7C">
        <w:rPr>
          <w:sz w:val="24"/>
          <w:szCs w:val="24"/>
        </w:rPr>
        <w:t xml:space="preserve">archívny dokument </w:t>
      </w:r>
      <w:r w:rsidR="00FF7824">
        <w:rPr>
          <w:sz w:val="24"/>
          <w:szCs w:val="24"/>
        </w:rPr>
        <w:t>4</w:t>
      </w:r>
      <w:r w:rsidR="00F66C53" w:rsidRPr="00692A7C">
        <w:rPr>
          <w:sz w:val="24"/>
          <w:szCs w:val="24"/>
        </w:rPr>
        <w:t>)</w:t>
      </w:r>
    </w:p>
    <w:p w14:paraId="62B10AB9" w14:textId="1EE598D8" w:rsidR="00DD0E52" w:rsidRDefault="00E2263F" w:rsidP="001B196B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Následne bola táto operácia odsúhlasená Povereníctvom financií, ktoré tvrdilo, že </w:t>
      </w:r>
      <w:r w:rsidRPr="00E70548">
        <w:rPr>
          <w:i/>
          <w:iCs/>
          <w:sz w:val="24"/>
          <w:szCs w:val="24"/>
        </w:rPr>
        <w:t xml:space="preserve">„je všeobecný záujem na tom, aby budova v zmysle </w:t>
      </w:r>
      <w:r w:rsidR="00E70548" w:rsidRPr="00E70548">
        <w:rPr>
          <w:i/>
          <w:iCs/>
          <w:sz w:val="24"/>
          <w:szCs w:val="24"/>
        </w:rPr>
        <w:t>ponuky Slovenského náboženského fondu prešla do štátneho socialistického vlastníctva.“</w:t>
      </w:r>
      <w:r w:rsidR="00E70548">
        <w:rPr>
          <w:sz w:val="24"/>
          <w:szCs w:val="24"/>
        </w:rPr>
        <w:t xml:space="preserve"> </w:t>
      </w:r>
      <w:r w:rsidR="00262BF0">
        <w:rPr>
          <w:rStyle w:val="Odkaznapoznmkupodiarou"/>
          <w:sz w:val="24"/>
          <w:szCs w:val="24"/>
        </w:rPr>
        <w:footnoteReference w:id="54"/>
      </w:r>
      <w:r w:rsidR="00262BF0">
        <w:rPr>
          <w:sz w:val="24"/>
          <w:szCs w:val="24"/>
        </w:rPr>
        <w:t xml:space="preserve"> </w:t>
      </w:r>
      <w:r w:rsidR="00E70548" w:rsidRPr="00692A7C">
        <w:rPr>
          <w:sz w:val="24"/>
          <w:szCs w:val="24"/>
        </w:rPr>
        <w:t>(</w:t>
      </w:r>
      <w:r w:rsidR="00F74AB3" w:rsidRPr="00692A7C">
        <w:rPr>
          <w:sz w:val="24"/>
          <w:szCs w:val="24"/>
        </w:rPr>
        <w:t xml:space="preserve">viď. </w:t>
      </w:r>
      <w:r w:rsidR="009C385E">
        <w:rPr>
          <w:sz w:val="24"/>
          <w:szCs w:val="24"/>
        </w:rPr>
        <w:t>a</w:t>
      </w:r>
      <w:r w:rsidR="00692A7C">
        <w:rPr>
          <w:sz w:val="24"/>
          <w:szCs w:val="24"/>
        </w:rPr>
        <w:t xml:space="preserve">rchívny dokument </w:t>
      </w:r>
      <w:r w:rsidR="00FF7824">
        <w:rPr>
          <w:sz w:val="24"/>
          <w:szCs w:val="24"/>
        </w:rPr>
        <w:t>5</w:t>
      </w:r>
      <w:r w:rsidR="00E70548" w:rsidRPr="00692A7C">
        <w:rPr>
          <w:sz w:val="24"/>
          <w:szCs w:val="24"/>
        </w:rPr>
        <w:t>)</w:t>
      </w:r>
    </w:p>
    <w:p w14:paraId="2810A503" w14:textId="433D34CE" w:rsidR="00C87F0B" w:rsidRDefault="00C87F0B" w:rsidP="001B196B">
      <w:pPr>
        <w:ind w:firstLine="578"/>
        <w:jc w:val="both"/>
        <w:rPr>
          <w:i/>
          <w:iCs/>
          <w:sz w:val="24"/>
          <w:szCs w:val="24"/>
        </w:rPr>
      </w:pPr>
      <w:r>
        <w:rPr>
          <w:sz w:val="24"/>
          <w:szCs w:val="24"/>
        </w:rPr>
        <w:t>Z dňa 9. júna sa zachovala správa, ktorá informuje o rozhodnutí Rady Okresného národného výboru</w:t>
      </w:r>
      <w:r w:rsidR="0055780D">
        <w:rPr>
          <w:sz w:val="24"/>
          <w:szCs w:val="24"/>
        </w:rPr>
        <w:t xml:space="preserve"> odovzdať </w:t>
      </w:r>
      <w:r w:rsidR="0055780D" w:rsidRPr="0055780D">
        <w:rPr>
          <w:i/>
          <w:iCs/>
          <w:sz w:val="24"/>
          <w:szCs w:val="24"/>
        </w:rPr>
        <w:t>„bývalý kláštor sv. Františka“</w:t>
      </w:r>
      <w:r w:rsidR="0055780D">
        <w:rPr>
          <w:i/>
          <w:iCs/>
          <w:sz w:val="24"/>
          <w:szCs w:val="24"/>
        </w:rPr>
        <w:t xml:space="preserve"> </w:t>
      </w:r>
      <w:r w:rsidR="0055780D">
        <w:rPr>
          <w:rStyle w:val="Odkaznapoznmkupodiarou"/>
          <w:i/>
          <w:iCs/>
          <w:sz w:val="24"/>
          <w:szCs w:val="24"/>
        </w:rPr>
        <w:footnoteReference w:id="55"/>
      </w:r>
      <w:r w:rsidR="0055780D">
        <w:rPr>
          <w:sz w:val="24"/>
          <w:szCs w:val="24"/>
        </w:rPr>
        <w:t xml:space="preserve"> na základe verejného záujmu </w:t>
      </w:r>
      <w:r w:rsidR="0055780D" w:rsidRPr="0055780D">
        <w:rPr>
          <w:i/>
          <w:iCs/>
          <w:sz w:val="24"/>
          <w:szCs w:val="24"/>
        </w:rPr>
        <w:t>„do správy MNV v Kremnici“</w:t>
      </w:r>
      <w:r w:rsidR="0055780D">
        <w:rPr>
          <w:i/>
          <w:iCs/>
          <w:sz w:val="24"/>
          <w:szCs w:val="24"/>
        </w:rPr>
        <w:t xml:space="preserve"> </w:t>
      </w:r>
      <w:r w:rsidR="0055780D">
        <w:rPr>
          <w:rStyle w:val="Odkaznapoznmkupodiarou"/>
          <w:i/>
          <w:iCs/>
          <w:sz w:val="24"/>
          <w:szCs w:val="24"/>
        </w:rPr>
        <w:footnoteReference w:id="56"/>
      </w:r>
      <w:r w:rsidR="00317D62">
        <w:rPr>
          <w:i/>
          <w:iCs/>
          <w:sz w:val="24"/>
          <w:szCs w:val="24"/>
        </w:rPr>
        <w:t xml:space="preserve"> </w:t>
      </w:r>
      <w:r w:rsidR="00317D62" w:rsidRPr="007A67CB">
        <w:rPr>
          <w:sz w:val="24"/>
          <w:szCs w:val="24"/>
        </w:rPr>
        <w:t>(viď. archívny dokument 6)</w:t>
      </w:r>
      <w:r w:rsidR="0055780D" w:rsidRPr="007A67CB">
        <w:rPr>
          <w:sz w:val="24"/>
          <w:szCs w:val="24"/>
        </w:rPr>
        <w:t xml:space="preserve"> </w:t>
      </w:r>
    </w:p>
    <w:p w14:paraId="4792E817" w14:textId="3D5C6C7C" w:rsidR="0031495E" w:rsidRDefault="009C385E" w:rsidP="001B196B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Ďalej </w:t>
      </w:r>
      <w:r w:rsidR="00556732" w:rsidRPr="00556732">
        <w:rPr>
          <w:sz w:val="24"/>
          <w:szCs w:val="24"/>
        </w:rPr>
        <w:t>je k dispozícií správa z 25. júna</w:t>
      </w:r>
      <w:r w:rsidR="00556732">
        <w:rPr>
          <w:sz w:val="24"/>
          <w:szCs w:val="24"/>
        </w:rPr>
        <w:t xml:space="preserve">, v ktorej </w:t>
      </w:r>
      <w:r w:rsidR="00FB072F" w:rsidRPr="00FB072F">
        <w:rPr>
          <w:i/>
          <w:iCs/>
          <w:sz w:val="24"/>
          <w:szCs w:val="24"/>
        </w:rPr>
        <w:t>„</w:t>
      </w:r>
      <w:r w:rsidR="00556732" w:rsidRPr="00FB072F">
        <w:rPr>
          <w:i/>
          <w:iCs/>
          <w:sz w:val="24"/>
          <w:szCs w:val="24"/>
        </w:rPr>
        <w:t>Rada MNV v Kremnici podáva v stanovenej lehote odvolanie proti rozhodnutiu finančného odboru rady ONV</w:t>
      </w:r>
      <w:r w:rsidR="00FB072F" w:rsidRPr="00FB072F">
        <w:rPr>
          <w:i/>
          <w:iCs/>
          <w:sz w:val="24"/>
          <w:szCs w:val="24"/>
        </w:rPr>
        <w:t xml:space="preserve"> v Kremnici.“</w:t>
      </w:r>
      <w:r w:rsidR="00FB072F">
        <w:rPr>
          <w:i/>
          <w:iCs/>
          <w:sz w:val="24"/>
          <w:szCs w:val="24"/>
        </w:rPr>
        <w:t xml:space="preserve"> </w:t>
      </w:r>
      <w:r w:rsidR="00FB072F">
        <w:rPr>
          <w:rStyle w:val="Odkaznapoznmkupodiarou"/>
          <w:i/>
          <w:iCs/>
          <w:sz w:val="24"/>
          <w:szCs w:val="24"/>
        </w:rPr>
        <w:footnoteReference w:id="57"/>
      </w:r>
      <w:r w:rsidR="00FB072F">
        <w:rPr>
          <w:i/>
          <w:iCs/>
          <w:sz w:val="24"/>
          <w:szCs w:val="24"/>
        </w:rPr>
        <w:t xml:space="preserve"> </w:t>
      </w:r>
      <w:r w:rsidR="00FB072F" w:rsidRPr="00FB072F">
        <w:rPr>
          <w:sz w:val="24"/>
          <w:szCs w:val="24"/>
        </w:rPr>
        <w:t>MNV toto</w:t>
      </w:r>
      <w:r w:rsidR="00FB072F">
        <w:rPr>
          <w:sz w:val="24"/>
          <w:szCs w:val="24"/>
        </w:rPr>
        <w:t xml:space="preserve"> odvolanie odôvodňuje, tým, že s prevzatím budovy súhlasilo len </w:t>
      </w:r>
      <w:r w:rsidR="00FB072F" w:rsidRPr="00821AB0">
        <w:rPr>
          <w:i/>
          <w:iCs/>
          <w:sz w:val="24"/>
          <w:szCs w:val="24"/>
        </w:rPr>
        <w:t xml:space="preserve">„za podmienky, že súčasne </w:t>
      </w:r>
      <w:r w:rsidR="00821AB0" w:rsidRPr="00821AB0">
        <w:rPr>
          <w:i/>
          <w:iCs/>
          <w:sz w:val="24"/>
          <w:szCs w:val="24"/>
        </w:rPr>
        <w:t>s prevzatím bude poukázaná na opravu budovy čiastka Kčs 300 000 a v ďalších rokoch až do úplnej opravy uvedenej budovy po Kčs 150 000, keď odborným odhadom zistené sa predpokladá najmenej Kčs 1 000 000 na najnutnejšiu údržbu tejto budovy.“</w:t>
      </w:r>
      <w:r w:rsidR="007A67CB">
        <w:rPr>
          <w:i/>
          <w:iCs/>
          <w:sz w:val="24"/>
          <w:szCs w:val="24"/>
        </w:rPr>
        <w:t xml:space="preserve"> </w:t>
      </w:r>
      <w:r w:rsidR="00821AB0">
        <w:rPr>
          <w:i/>
          <w:iCs/>
          <w:sz w:val="24"/>
          <w:szCs w:val="24"/>
        </w:rPr>
        <w:t xml:space="preserve"> </w:t>
      </w:r>
      <w:r w:rsidR="00821AB0">
        <w:rPr>
          <w:rStyle w:val="Odkaznapoznmkupodiarou"/>
          <w:i/>
          <w:iCs/>
          <w:sz w:val="24"/>
          <w:szCs w:val="24"/>
        </w:rPr>
        <w:footnoteReference w:id="58"/>
      </w:r>
      <w:r w:rsidR="00821AB0" w:rsidRPr="00821AB0">
        <w:rPr>
          <w:i/>
          <w:iCs/>
          <w:sz w:val="24"/>
          <w:szCs w:val="24"/>
        </w:rPr>
        <w:t xml:space="preserve"> </w:t>
      </w:r>
      <w:r w:rsidR="007A67CB" w:rsidRPr="007A67CB">
        <w:rPr>
          <w:sz w:val="24"/>
          <w:szCs w:val="24"/>
        </w:rPr>
        <w:t xml:space="preserve">Tieto podmienky </w:t>
      </w:r>
      <w:r w:rsidR="007A67CB">
        <w:rPr>
          <w:sz w:val="24"/>
          <w:szCs w:val="24"/>
        </w:rPr>
        <w:t>splnené neboli a MNV ani nepredpokladalo, že splnené budú. (viď. archívny dokument 7)</w:t>
      </w:r>
    </w:p>
    <w:p w14:paraId="1E1F8C6B" w14:textId="7DBCFCA3" w:rsidR="00556732" w:rsidRPr="00FB072F" w:rsidRDefault="0031495E" w:rsidP="001B196B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Vzniknutú situáciu medzi MNV a odborom finančným </w:t>
      </w:r>
      <w:r w:rsidR="00D41164">
        <w:rPr>
          <w:sz w:val="24"/>
          <w:szCs w:val="24"/>
        </w:rPr>
        <w:t>rady ONV</w:t>
      </w:r>
      <w:r>
        <w:rPr>
          <w:sz w:val="24"/>
          <w:szCs w:val="24"/>
        </w:rPr>
        <w:t xml:space="preserve"> riešil Odbor finančný rady Krajského národného výboru, ktorý vo</w:t>
      </w:r>
      <w:r w:rsidR="00D41164">
        <w:rPr>
          <w:sz w:val="24"/>
          <w:szCs w:val="24"/>
        </w:rPr>
        <w:t xml:space="preserve"> </w:t>
      </w:r>
      <w:r>
        <w:rPr>
          <w:sz w:val="24"/>
          <w:szCs w:val="24"/>
        </w:rPr>
        <w:t>veci rozhodol tak, že</w:t>
      </w:r>
      <w:r w:rsidR="00D41164">
        <w:rPr>
          <w:sz w:val="24"/>
          <w:szCs w:val="24"/>
        </w:rPr>
        <w:t xml:space="preserve"> </w:t>
      </w:r>
      <w:r w:rsidR="00D41164" w:rsidRPr="00D41164">
        <w:rPr>
          <w:i/>
          <w:iCs/>
          <w:sz w:val="24"/>
          <w:szCs w:val="24"/>
        </w:rPr>
        <w:t>„odvolanie ako neopodstatnené zamieta“</w:t>
      </w:r>
      <w:r w:rsidR="00D41164">
        <w:rPr>
          <w:i/>
          <w:iCs/>
          <w:sz w:val="24"/>
          <w:szCs w:val="24"/>
        </w:rPr>
        <w:t xml:space="preserve"> </w:t>
      </w:r>
      <w:r w:rsidR="00D41164">
        <w:rPr>
          <w:rStyle w:val="Odkaznapoznmkupodiarou"/>
          <w:i/>
          <w:iCs/>
          <w:sz w:val="24"/>
          <w:szCs w:val="24"/>
        </w:rPr>
        <w:footnoteReference w:id="59"/>
      </w:r>
      <w:r w:rsidRPr="00D41164">
        <w:rPr>
          <w:i/>
          <w:iCs/>
          <w:sz w:val="24"/>
          <w:szCs w:val="24"/>
        </w:rPr>
        <w:t xml:space="preserve"> </w:t>
      </w:r>
      <w:r w:rsidR="00D41164" w:rsidRPr="00D41164">
        <w:rPr>
          <w:sz w:val="24"/>
          <w:szCs w:val="24"/>
        </w:rPr>
        <w:t>(viď. archívny dokument 8)</w:t>
      </w:r>
      <w:r w:rsidR="00821AB0" w:rsidRPr="00D41164">
        <w:rPr>
          <w:sz w:val="24"/>
          <w:szCs w:val="24"/>
        </w:rPr>
        <w:t xml:space="preserve"> </w:t>
      </w:r>
      <w:r w:rsidR="00FB072F" w:rsidRPr="00D41164">
        <w:rPr>
          <w:sz w:val="24"/>
          <w:szCs w:val="24"/>
        </w:rPr>
        <w:t xml:space="preserve">     </w:t>
      </w:r>
      <w:r w:rsidR="00556732" w:rsidRPr="00D41164">
        <w:rPr>
          <w:sz w:val="24"/>
          <w:szCs w:val="24"/>
        </w:rPr>
        <w:t xml:space="preserve">   </w:t>
      </w:r>
    </w:p>
    <w:p w14:paraId="73F6E8BC" w14:textId="2F0A1C7F" w:rsidR="008E7834" w:rsidRDefault="00284D40" w:rsidP="00544F6D">
      <w:pPr>
        <w:ind w:firstLine="578"/>
        <w:jc w:val="both"/>
        <w:rPr>
          <w:sz w:val="24"/>
          <w:szCs w:val="24"/>
        </w:rPr>
      </w:pPr>
      <w:r w:rsidRPr="00284D40">
        <w:rPr>
          <w:sz w:val="24"/>
          <w:szCs w:val="24"/>
        </w:rPr>
        <w:t>Do roku 1978 priestory kláštora využívala taktiež kremnická mincovňa, konkrétne na uskladňovanie razidiel, pečatidiel a taktiež si tu v určitom viedli svoj archív</w:t>
      </w:r>
      <w:r>
        <w:rPr>
          <w:sz w:val="24"/>
          <w:szCs w:val="24"/>
        </w:rPr>
        <w:t>.</w:t>
      </w:r>
      <w:r w:rsidR="00544F6D">
        <w:rPr>
          <w:sz w:val="24"/>
          <w:szCs w:val="24"/>
        </w:rPr>
        <w:t xml:space="preserve"> </w:t>
      </w:r>
      <w:r w:rsidR="00111BE4">
        <w:rPr>
          <w:sz w:val="24"/>
          <w:szCs w:val="24"/>
        </w:rPr>
        <w:t>V budove klá</w:t>
      </w:r>
      <w:r w:rsidR="00BF52AD">
        <w:rPr>
          <w:sz w:val="24"/>
          <w:szCs w:val="24"/>
        </w:rPr>
        <w:t xml:space="preserve">štora </w:t>
      </w:r>
      <w:r w:rsidR="00BF52AD">
        <w:rPr>
          <w:sz w:val="24"/>
          <w:szCs w:val="24"/>
        </w:rPr>
        <w:lastRenderedPageBreak/>
        <w:t>sa v</w:t>
      </w:r>
      <w:r w:rsidR="009C385E">
        <w:rPr>
          <w:sz w:val="24"/>
          <w:szCs w:val="24"/>
        </w:rPr>
        <w:t> sedemdesiatych a osemdesiatych rokov</w:t>
      </w:r>
      <w:r w:rsidR="00544F6D">
        <w:rPr>
          <w:sz w:val="24"/>
          <w:szCs w:val="24"/>
        </w:rPr>
        <w:t xml:space="preserve"> nachádzala</w:t>
      </w:r>
      <w:r w:rsidR="00BF52AD">
        <w:rPr>
          <w:sz w:val="24"/>
          <w:szCs w:val="24"/>
        </w:rPr>
        <w:t xml:space="preserve"> </w:t>
      </w:r>
      <w:r w:rsidR="006572AE">
        <w:rPr>
          <w:sz w:val="24"/>
          <w:szCs w:val="24"/>
        </w:rPr>
        <w:t xml:space="preserve">aj </w:t>
      </w:r>
      <w:r w:rsidR="00DF35E1">
        <w:rPr>
          <w:sz w:val="24"/>
          <w:szCs w:val="24"/>
        </w:rPr>
        <w:t>kinosála</w:t>
      </w:r>
      <w:r w:rsidR="001312CB">
        <w:rPr>
          <w:sz w:val="24"/>
          <w:szCs w:val="24"/>
        </w:rPr>
        <w:t>.</w:t>
      </w:r>
      <w:r w:rsidR="006572AE">
        <w:rPr>
          <w:sz w:val="24"/>
          <w:szCs w:val="24"/>
        </w:rPr>
        <w:t xml:space="preserve"> </w:t>
      </w:r>
      <w:r w:rsidR="00544F6D">
        <w:rPr>
          <w:sz w:val="24"/>
          <w:szCs w:val="24"/>
        </w:rPr>
        <w:t>O rozmiestnení týchto inštitúcií v konkrétnych miestnostiach kláštora sme bližšie informácie nezískali.</w:t>
      </w:r>
      <w:r w:rsidR="0068029F">
        <w:rPr>
          <w:sz w:val="24"/>
          <w:szCs w:val="24"/>
        </w:rPr>
        <w:t xml:space="preserve"> </w:t>
      </w:r>
    </w:p>
    <w:p w14:paraId="3C523B39" w14:textId="63A4F797" w:rsidR="00A6446F" w:rsidRPr="00EC2736" w:rsidRDefault="002059A2" w:rsidP="001B196B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V</w:t>
      </w:r>
      <w:r w:rsidR="00A06D3C">
        <w:rPr>
          <w:sz w:val="24"/>
          <w:szCs w:val="24"/>
        </w:rPr>
        <w:t xml:space="preserve"> osemdesiatych </w:t>
      </w:r>
      <w:r w:rsidR="004F50DD">
        <w:rPr>
          <w:sz w:val="24"/>
          <w:szCs w:val="24"/>
        </w:rPr>
        <w:t>rokoc</w:t>
      </w:r>
      <w:r w:rsidR="00C75DD2">
        <w:rPr>
          <w:sz w:val="24"/>
          <w:szCs w:val="24"/>
        </w:rPr>
        <w:t>h bolo zámerom štátu</w:t>
      </w:r>
      <w:r w:rsidR="008D174D">
        <w:rPr>
          <w:sz w:val="24"/>
          <w:szCs w:val="24"/>
        </w:rPr>
        <w:t xml:space="preserve"> prebudovať kláštor na hotel nižšieho typu B+</w:t>
      </w:r>
      <w:r w:rsidR="00A60C60">
        <w:rPr>
          <w:sz w:val="24"/>
          <w:szCs w:val="24"/>
        </w:rPr>
        <w:t xml:space="preserve">. V skutočnosti podľa všetkého </w:t>
      </w:r>
      <w:r w:rsidR="009E764D">
        <w:rPr>
          <w:sz w:val="24"/>
          <w:szCs w:val="24"/>
        </w:rPr>
        <w:t>plánovali</w:t>
      </w:r>
      <w:r w:rsidR="006D2AA9">
        <w:rPr>
          <w:sz w:val="24"/>
          <w:szCs w:val="24"/>
        </w:rPr>
        <w:t xml:space="preserve"> kláštor zbúrať a</w:t>
      </w:r>
      <w:r w:rsidR="00480E6B">
        <w:rPr>
          <w:sz w:val="24"/>
          <w:szCs w:val="24"/>
        </w:rPr>
        <w:t> na tom mieste postaviť hotel.</w:t>
      </w:r>
      <w:r w:rsidR="007604C9">
        <w:rPr>
          <w:sz w:val="24"/>
          <w:szCs w:val="24"/>
        </w:rPr>
        <w:t xml:space="preserve"> </w:t>
      </w:r>
      <w:r w:rsidR="003F326B">
        <w:rPr>
          <w:sz w:val="24"/>
          <w:szCs w:val="24"/>
        </w:rPr>
        <w:t xml:space="preserve">Počas tohto </w:t>
      </w:r>
      <w:r w:rsidR="007604C9">
        <w:rPr>
          <w:sz w:val="24"/>
          <w:szCs w:val="24"/>
        </w:rPr>
        <w:t>obdob</w:t>
      </w:r>
      <w:r w:rsidR="003F326B">
        <w:rPr>
          <w:sz w:val="24"/>
          <w:szCs w:val="24"/>
        </w:rPr>
        <w:t>ia</w:t>
      </w:r>
      <w:r w:rsidR="0057519C">
        <w:rPr>
          <w:sz w:val="24"/>
          <w:szCs w:val="24"/>
        </w:rPr>
        <w:t xml:space="preserve"> prebiehala v zmysle stavby hotela mierna rekonštrukcia pod záštitou Okresného stavebného podniku.</w:t>
      </w:r>
      <w:r w:rsidR="00832AA5">
        <w:rPr>
          <w:sz w:val="24"/>
          <w:szCs w:val="24"/>
        </w:rPr>
        <w:t xml:space="preserve"> </w:t>
      </w:r>
      <w:r w:rsidR="006E6F2B">
        <w:rPr>
          <w:sz w:val="24"/>
          <w:szCs w:val="24"/>
        </w:rPr>
        <w:t>Zásahy do budovy sú viditeľné v snahe rozdeliť priestor tehlovými priečkami na menšie obytné časti</w:t>
      </w:r>
      <w:r w:rsidR="00B52766">
        <w:rPr>
          <w:sz w:val="24"/>
          <w:szCs w:val="24"/>
        </w:rPr>
        <w:t xml:space="preserve"> (viď. obrázok 35,36)</w:t>
      </w:r>
      <w:r w:rsidR="006E6F2B">
        <w:rPr>
          <w:sz w:val="24"/>
          <w:szCs w:val="24"/>
        </w:rPr>
        <w:t xml:space="preserve">. </w:t>
      </w:r>
      <w:r w:rsidR="0057519C">
        <w:rPr>
          <w:sz w:val="24"/>
          <w:szCs w:val="24"/>
        </w:rPr>
        <w:t xml:space="preserve">Na toto obdobie spomína aj pán Otto </w:t>
      </w:r>
      <w:proofErr w:type="spellStart"/>
      <w:r w:rsidR="0057519C">
        <w:rPr>
          <w:sz w:val="24"/>
          <w:szCs w:val="24"/>
        </w:rPr>
        <w:t>Štroffek</w:t>
      </w:r>
      <w:proofErr w:type="spellEnd"/>
      <w:r w:rsidR="0057519C">
        <w:rPr>
          <w:sz w:val="24"/>
          <w:szCs w:val="24"/>
        </w:rPr>
        <w:t>, ktorý počas návštevy kláštora</w:t>
      </w:r>
      <w:r w:rsidR="00EB1501">
        <w:rPr>
          <w:sz w:val="24"/>
          <w:szCs w:val="24"/>
        </w:rPr>
        <w:t xml:space="preserve"> v</w:t>
      </w:r>
      <w:r w:rsidR="00EB179F">
        <w:rPr>
          <w:sz w:val="24"/>
          <w:szCs w:val="24"/>
        </w:rPr>
        <w:t> </w:t>
      </w:r>
      <w:r w:rsidR="00EB1501">
        <w:rPr>
          <w:sz w:val="24"/>
          <w:szCs w:val="24"/>
        </w:rPr>
        <w:t>dev</w:t>
      </w:r>
      <w:r w:rsidR="00EB179F">
        <w:rPr>
          <w:sz w:val="24"/>
          <w:szCs w:val="24"/>
        </w:rPr>
        <w:t>äťdesiatych rokoch</w:t>
      </w:r>
      <w:r w:rsidR="0057519C">
        <w:rPr>
          <w:sz w:val="24"/>
          <w:szCs w:val="24"/>
        </w:rPr>
        <w:t xml:space="preserve"> objavil zdevastovaný </w:t>
      </w:r>
      <w:r w:rsidR="004B0F83">
        <w:rPr>
          <w:sz w:val="24"/>
          <w:szCs w:val="24"/>
        </w:rPr>
        <w:t>fond notového materiálu zo zámockého kostola. Časť tohto notového materiálu využívali robotníci, ktorí v osemdesiatych rokoch pracovali na úpravách, na všetko spojené s</w:t>
      </w:r>
      <w:r w:rsidR="00EB179F">
        <w:rPr>
          <w:sz w:val="24"/>
          <w:szCs w:val="24"/>
        </w:rPr>
        <w:t xml:space="preserve"> robotníckou </w:t>
      </w:r>
      <w:r w:rsidR="004B0F83">
        <w:rPr>
          <w:sz w:val="24"/>
          <w:szCs w:val="24"/>
        </w:rPr>
        <w:t>prácou a taktiež so skutočnosťou, že v</w:t>
      </w:r>
      <w:r w:rsidR="00EB179F">
        <w:rPr>
          <w:sz w:val="24"/>
          <w:szCs w:val="24"/>
        </w:rPr>
        <w:t> </w:t>
      </w:r>
      <w:r w:rsidR="004B0F83">
        <w:rPr>
          <w:sz w:val="24"/>
          <w:szCs w:val="24"/>
        </w:rPr>
        <w:t>kláštore</w:t>
      </w:r>
      <w:r w:rsidR="00EB179F">
        <w:rPr>
          <w:sz w:val="24"/>
          <w:szCs w:val="24"/>
        </w:rPr>
        <w:t xml:space="preserve"> sa nevyskytovali</w:t>
      </w:r>
      <w:r w:rsidR="004B0F83">
        <w:rPr>
          <w:sz w:val="24"/>
          <w:szCs w:val="24"/>
        </w:rPr>
        <w:t xml:space="preserve"> toalety.</w:t>
      </w:r>
      <w:r w:rsidR="00EB1501">
        <w:rPr>
          <w:sz w:val="24"/>
          <w:szCs w:val="24"/>
        </w:rPr>
        <w:t xml:space="preserve"> Pán </w:t>
      </w:r>
      <w:proofErr w:type="spellStart"/>
      <w:r w:rsidR="00EB1501">
        <w:rPr>
          <w:sz w:val="24"/>
          <w:szCs w:val="24"/>
        </w:rPr>
        <w:t>Štroffek</w:t>
      </w:r>
      <w:proofErr w:type="spellEnd"/>
      <w:r w:rsidR="00EB1501">
        <w:rPr>
          <w:sz w:val="24"/>
          <w:szCs w:val="24"/>
        </w:rPr>
        <w:t xml:space="preserve"> tento pohľad opísal ako </w:t>
      </w:r>
      <w:r w:rsidR="00EB1501" w:rsidRPr="00564097">
        <w:rPr>
          <w:i/>
          <w:iCs/>
          <w:sz w:val="24"/>
          <w:szCs w:val="24"/>
        </w:rPr>
        <w:t>„veľmi smutný“</w:t>
      </w:r>
      <w:r w:rsidR="00EB1501">
        <w:rPr>
          <w:sz w:val="24"/>
          <w:szCs w:val="24"/>
        </w:rPr>
        <w:t>.</w:t>
      </w:r>
      <w:r w:rsidR="004B0F83">
        <w:rPr>
          <w:sz w:val="24"/>
          <w:szCs w:val="24"/>
        </w:rPr>
        <w:t xml:space="preserve">  </w:t>
      </w:r>
      <w:r w:rsidR="0057519C">
        <w:rPr>
          <w:sz w:val="24"/>
          <w:szCs w:val="24"/>
        </w:rPr>
        <w:t xml:space="preserve">   </w:t>
      </w:r>
      <w:r w:rsidR="007604C9">
        <w:rPr>
          <w:sz w:val="24"/>
          <w:szCs w:val="24"/>
        </w:rPr>
        <w:t xml:space="preserve"> </w:t>
      </w:r>
    </w:p>
    <w:p w14:paraId="798E6446" w14:textId="1BF86B1C" w:rsidR="008C4BE4" w:rsidRDefault="008C4BE4" w:rsidP="001B196B">
      <w:pPr>
        <w:pStyle w:val="Nadpis2"/>
        <w:spacing w:before="240" w:after="240"/>
        <w:jc w:val="both"/>
      </w:pPr>
      <w:bookmarkStart w:id="16" w:name="_Toc101779956"/>
      <w:r>
        <w:t>Perspektíva budovy kláštora do budúcna</w:t>
      </w:r>
      <w:bookmarkEnd w:id="16"/>
    </w:p>
    <w:p w14:paraId="193D6D43" w14:textId="5F175DC7" w:rsidR="00921B81" w:rsidRDefault="00ED38B3" w:rsidP="001B196B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V súčasnosti objekt patrí banskobystrickej diecéze. Po páde komunistického režimu bol </w:t>
      </w:r>
      <w:r w:rsidR="00970010">
        <w:rPr>
          <w:sz w:val="24"/>
          <w:szCs w:val="24"/>
        </w:rPr>
        <w:t>kláštorný komplex prinavrátený františkánom, tí však nemali kapitál na to</w:t>
      </w:r>
      <w:r w:rsidR="00A27D51">
        <w:rPr>
          <w:sz w:val="24"/>
          <w:szCs w:val="24"/>
        </w:rPr>
        <w:t>,</w:t>
      </w:r>
      <w:r w:rsidR="00970010">
        <w:rPr>
          <w:sz w:val="24"/>
          <w:szCs w:val="24"/>
        </w:rPr>
        <w:t xml:space="preserve"> aby </w:t>
      </w:r>
      <w:r w:rsidR="009F0463">
        <w:rPr>
          <w:sz w:val="24"/>
          <w:szCs w:val="24"/>
        </w:rPr>
        <w:t>kláštor dokázali zveľaďovať</w:t>
      </w:r>
      <w:r w:rsidR="00714011">
        <w:rPr>
          <w:sz w:val="24"/>
          <w:szCs w:val="24"/>
        </w:rPr>
        <w:t>.</w:t>
      </w:r>
      <w:r w:rsidR="00A27D51">
        <w:rPr>
          <w:sz w:val="24"/>
          <w:szCs w:val="24"/>
        </w:rPr>
        <w:t xml:space="preserve"> Iné rehole o budovu neprejavili záujem.  </w:t>
      </w:r>
    </w:p>
    <w:p w14:paraId="240D66FB" w14:textId="2E0271AF" w:rsidR="00921B81" w:rsidRPr="004E6293" w:rsidRDefault="00796FA9" w:rsidP="001B196B">
      <w:pPr>
        <w:ind w:firstLine="578"/>
        <w:jc w:val="both"/>
        <w:rPr>
          <w:rFonts w:cstheme="minorHAnsi"/>
          <w:sz w:val="24"/>
          <w:szCs w:val="24"/>
        </w:rPr>
      </w:pPr>
      <w:r>
        <w:rPr>
          <w:sz w:val="24"/>
          <w:szCs w:val="24"/>
        </w:rPr>
        <w:t>Zo všetkého ako prvé je</w:t>
      </w:r>
      <w:r w:rsidR="00307845">
        <w:rPr>
          <w:sz w:val="24"/>
          <w:szCs w:val="24"/>
        </w:rPr>
        <w:t xml:space="preserve"> </w:t>
      </w:r>
      <w:r w:rsidR="00921B81">
        <w:rPr>
          <w:sz w:val="24"/>
          <w:szCs w:val="24"/>
        </w:rPr>
        <w:t>potrebná rozsiahla rekonštrukcia</w:t>
      </w:r>
      <w:r w:rsidR="00307845">
        <w:rPr>
          <w:sz w:val="24"/>
          <w:szCs w:val="24"/>
        </w:rPr>
        <w:t xml:space="preserve">, avšak </w:t>
      </w:r>
      <w:r w:rsidR="004E6293" w:rsidRPr="00D872E2">
        <w:rPr>
          <w:i/>
          <w:iCs/>
          <w:sz w:val="24"/>
          <w:szCs w:val="24"/>
        </w:rPr>
        <w:t>„</w:t>
      </w:r>
      <w:r w:rsidR="004E6293" w:rsidRPr="00D872E2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>náklady na záchranu budovy s funkčným využitím vlastník odhaduje na približne 7,5 milióna eur.“</w:t>
      </w:r>
      <w:r w:rsidR="00DD0F5E" w:rsidRPr="00D872E2">
        <w:rPr>
          <w:rFonts w:cstheme="minorHAnsi"/>
          <w:i/>
          <w:iCs/>
          <w:color w:val="000000"/>
          <w:sz w:val="24"/>
          <w:szCs w:val="24"/>
          <w:shd w:val="clear" w:color="auto" w:fill="FFFFFF"/>
        </w:rPr>
        <w:t xml:space="preserve"> </w:t>
      </w:r>
      <w:r w:rsidR="00381C17">
        <w:rPr>
          <w:rStyle w:val="Odkaznapoznmkupodiarou"/>
          <w:rFonts w:cstheme="minorHAnsi"/>
          <w:i/>
          <w:iCs/>
          <w:color w:val="000000"/>
          <w:sz w:val="24"/>
          <w:szCs w:val="24"/>
          <w:shd w:val="clear" w:color="auto" w:fill="FFFFFF"/>
        </w:rPr>
        <w:footnoteReference w:id="60"/>
      </w:r>
    </w:p>
    <w:p w14:paraId="742B58F9" w14:textId="3B4F03C5" w:rsidR="00226C99" w:rsidRDefault="00A4112E" w:rsidP="00825CD3">
      <w:pPr>
        <w:ind w:firstLine="578"/>
        <w:jc w:val="both"/>
        <w:rPr>
          <w:sz w:val="24"/>
          <w:szCs w:val="24"/>
        </w:rPr>
      </w:pPr>
      <w:r>
        <w:rPr>
          <w:sz w:val="24"/>
          <w:szCs w:val="24"/>
        </w:rPr>
        <w:t>Aktuálne sa budova kláštoru spája s mnohými projektami a víziami z</w:t>
      </w:r>
      <w:r w:rsidR="00A27D51">
        <w:rPr>
          <w:sz w:val="24"/>
          <w:szCs w:val="24"/>
        </w:rPr>
        <w:t>o strany banskobystrickej diecézy alebo rôznych združení</w:t>
      </w:r>
      <w:r w:rsidR="004A10A5">
        <w:rPr>
          <w:sz w:val="24"/>
          <w:szCs w:val="24"/>
        </w:rPr>
        <w:t>. Diecéza má v pláne zriadiť v priestoroch kláštora</w:t>
      </w:r>
      <w:r w:rsidR="00226C99">
        <w:rPr>
          <w:sz w:val="24"/>
          <w:szCs w:val="24"/>
        </w:rPr>
        <w:t xml:space="preserve"> trvalú expozíciu, ktorá by bola venovaná životu a minulosti františkánov v Kremnici. </w:t>
      </w:r>
      <w:r w:rsidR="003642F9">
        <w:rPr>
          <w:sz w:val="24"/>
          <w:szCs w:val="24"/>
        </w:rPr>
        <w:t xml:space="preserve">Taktiež sa </w:t>
      </w:r>
      <w:r w:rsidR="00226C99">
        <w:rPr>
          <w:sz w:val="24"/>
          <w:szCs w:val="24"/>
        </w:rPr>
        <w:t>spomínali aj</w:t>
      </w:r>
      <w:r w:rsidR="00DD4047">
        <w:rPr>
          <w:sz w:val="24"/>
          <w:szCs w:val="24"/>
        </w:rPr>
        <w:t xml:space="preserve"> návrhy</w:t>
      </w:r>
      <w:r w:rsidR="00226C99">
        <w:rPr>
          <w:sz w:val="24"/>
          <w:szCs w:val="24"/>
        </w:rPr>
        <w:t xml:space="preserve"> ako zriadenie reštaurácie</w:t>
      </w:r>
      <w:r w:rsidR="00735967">
        <w:rPr>
          <w:sz w:val="24"/>
          <w:szCs w:val="24"/>
        </w:rPr>
        <w:t>,</w:t>
      </w:r>
      <w:r w:rsidR="00226C99">
        <w:rPr>
          <w:sz w:val="24"/>
          <w:szCs w:val="24"/>
        </w:rPr>
        <w:t xml:space="preserve"> chránen</w:t>
      </w:r>
      <w:r w:rsidR="00FF3686">
        <w:rPr>
          <w:sz w:val="24"/>
          <w:szCs w:val="24"/>
        </w:rPr>
        <w:t>ých</w:t>
      </w:r>
      <w:r w:rsidR="00226C99">
        <w:rPr>
          <w:sz w:val="24"/>
          <w:szCs w:val="24"/>
        </w:rPr>
        <w:t xml:space="preserve"> dieln</w:t>
      </w:r>
      <w:r w:rsidR="00FF3686">
        <w:rPr>
          <w:sz w:val="24"/>
          <w:szCs w:val="24"/>
        </w:rPr>
        <w:t>í</w:t>
      </w:r>
      <w:r w:rsidR="00DD15DC">
        <w:rPr>
          <w:sz w:val="24"/>
          <w:szCs w:val="24"/>
        </w:rPr>
        <w:t xml:space="preserve"> </w:t>
      </w:r>
      <w:r w:rsidR="00050B94">
        <w:rPr>
          <w:sz w:val="24"/>
          <w:szCs w:val="24"/>
        </w:rPr>
        <w:t xml:space="preserve">pre hendikepovaných </w:t>
      </w:r>
      <w:r w:rsidR="00E27716">
        <w:rPr>
          <w:sz w:val="24"/>
          <w:szCs w:val="24"/>
        </w:rPr>
        <w:t xml:space="preserve">a ťažko </w:t>
      </w:r>
      <w:proofErr w:type="spellStart"/>
      <w:r w:rsidR="007E1208">
        <w:rPr>
          <w:sz w:val="24"/>
          <w:szCs w:val="24"/>
        </w:rPr>
        <w:t>zamestnate</w:t>
      </w:r>
      <w:r w:rsidR="004202E5">
        <w:rPr>
          <w:sz w:val="24"/>
          <w:szCs w:val="24"/>
        </w:rPr>
        <w:t>ľ</w:t>
      </w:r>
      <w:r w:rsidR="007E1208">
        <w:rPr>
          <w:sz w:val="24"/>
          <w:szCs w:val="24"/>
        </w:rPr>
        <w:t>ných</w:t>
      </w:r>
      <w:proofErr w:type="spellEnd"/>
      <w:r w:rsidR="004202E5">
        <w:rPr>
          <w:sz w:val="24"/>
          <w:szCs w:val="24"/>
        </w:rPr>
        <w:t xml:space="preserve"> </w:t>
      </w:r>
      <w:r w:rsidR="00E5142D">
        <w:rPr>
          <w:sz w:val="24"/>
          <w:szCs w:val="24"/>
        </w:rPr>
        <w:t>obyvateľov</w:t>
      </w:r>
      <w:r w:rsidR="00735967">
        <w:rPr>
          <w:sz w:val="24"/>
          <w:szCs w:val="24"/>
        </w:rPr>
        <w:t>, celoročné sprevádza</w:t>
      </w:r>
      <w:r w:rsidR="00523814">
        <w:rPr>
          <w:sz w:val="24"/>
          <w:szCs w:val="24"/>
        </w:rPr>
        <w:t>nie turistov a</w:t>
      </w:r>
      <w:r w:rsidR="00A217AA">
        <w:rPr>
          <w:sz w:val="24"/>
          <w:szCs w:val="24"/>
        </w:rPr>
        <w:t> </w:t>
      </w:r>
      <w:r w:rsidR="00523814">
        <w:rPr>
          <w:sz w:val="24"/>
          <w:szCs w:val="24"/>
        </w:rPr>
        <w:t>taktie</w:t>
      </w:r>
      <w:r w:rsidR="00A217AA">
        <w:rPr>
          <w:sz w:val="24"/>
          <w:szCs w:val="24"/>
        </w:rPr>
        <w:t>ž usporadúvanie rôznych kultúrn</w:t>
      </w:r>
      <w:r w:rsidR="003170F0">
        <w:rPr>
          <w:sz w:val="24"/>
          <w:szCs w:val="24"/>
        </w:rPr>
        <w:t>o-spolo</w:t>
      </w:r>
      <w:r w:rsidR="00D04FA8">
        <w:rPr>
          <w:sz w:val="24"/>
          <w:szCs w:val="24"/>
        </w:rPr>
        <w:t>čenských podujatí</w:t>
      </w:r>
      <w:r w:rsidR="00A217AA">
        <w:rPr>
          <w:sz w:val="24"/>
          <w:szCs w:val="24"/>
        </w:rPr>
        <w:t>.</w:t>
      </w:r>
      <w:r w:rsidR="00DD4047">
        <w:rPr>
          <w:sz w:val="24"/>
          <w:szCs w:val="24"/>
        </w:rPr>
        <w:t xml:space="preserve"> </w:t>
      </w:r>
      <w:r w:rsidR="005D4B5A">
        <w:rPr>
          <w:sz w:val="24"/>
          <w:szCs w:val="24"/>
        </w:rPr>
        <w:t>Rovnako sa spomínalo a</w:t>
      </w:r>
      <w:r w:rsidR="00BF5A76">
        <w:rPr>
          <w:sz w:val="24"/>
          <w:szCs w:val="24"/>
        </w:rPr>
        <w:t>j</w:t>
      </w:r>
      <w:r w:rsidR="0098065B">
        <w:rPr>
          <w:sz w:val="24"/>
          <w:szCs w:val="24"/>
        </w:rPr>
        <w:t> zriadenie ubytovania vo forme apartmánov.</w:t>
      </w:r>
    </w:p>
    <w:p w14:paraId="6854CD94" w14:textId="77777777" w:rsidR="00755B8F" w:rsidRDefault="00825CD3" w:rsidP="00755B8F">
      <w:pPr>
        <w:jc w:val="both"/>
        <w:rPr>
          <w:sz w:val="24"/>
          <w:szCs w:val="24"/>
        </w:rPr>
        <w:sectPr w:rsidR="00755B8F" w:rsidSect="00A64642">
          <w:footerReference w:type="default" r:id="rId48"/>
          <w:type w:val="continuous"/>
          <w:pgSz w:w="11906" w:h="16838" w:code="9"/>
          <w:pgMar w:top="1418" w:right="1418" w:bottom="1418" w:left="1418" w:header="709" w:footer="709" w:gutter="0"/>
          <w:cols w:space="708"/>
          <w:docGrid w:linePitch="360"/>
        </w:sectPr>
      </w:pPr>
      <w:r>
        <w:rPr>
          <w:sz w:val="24"/>
          <w:szCs w:val="24"/>
        </w:rPr>
        <w:tab/>
        <w:t xml:space="preserve">Za účelom renovácie kláštora vzniklo taktiež viacero organizácií a projektov, ako napríklad Františkánsky kláštor v Kremnici ožíva! alebo Oprav František môj dom.  </w:t>
      </w:r>
    </w:p>
    <w:p w14:paraId="6E54B572" w14:textId="64277864" w:rsidR="007B6C8E" w:rsidRPr="00825CD3" w:rsidRDefault="00DE2FA9" w:rsidP="00EA7C38">
      <w:pPr>
        <w:pStyle w:val="Bezriadkovania"/>
        <w:spacing w:line="360" w:lineRule="auto"/>
      </w:pPr>
      <w:r>
        <w:lastRenderedPageBreak/>
        <w:t>Záver</w:t>
      </w:r>
      <w:r w:rsidR="00191B9C">
        <w:rPr>
          <w:rFonts w:asciiTheme="minorHAnsi" w:hAnsiTheme="minorHAnsi" w:cstheme="minorHAnsi"/>
          <w:bCs/>
          <w:sz w:val="24"/>
          <w:szCs w:val="24"/>
        </w:rPr>
        <w:t xml:space="preserve"> </w:t>
      </w:r>
      <w:r w:rsidR="007B6C8E">
        <w:rPr>
          <w:rFonts w:asciiTheme="minorHAnsi" w:hAnsiTheme="minorHAnsi" w:cstheme="minorHAnsi"/>
          <w:bCs/>
          <w:sz w:val="24"/>
          <w:szCs w:val="24"/>
        </w:rPr>
        <w:t xml:space="preserve"> </w:t>
      </w:r>
    </w:p>
    <w:p w14:paraId="17CC9DC6" w14:textId="77777777" w:rsidR="003D11B5" w:rsidRDefault="00DE2FA9" w:rsidP="00825CD3">
      <w:pPr>
        <w:pStyle w:val="Bezriadkovania"/>
        <w:jc w:val="both"/>
        <w:rPr>
          <w:rFonts w:asciiTheme="minorHAnsi" w:hAnsiTheme="minorHAnsi" w:cstheme="minorHAnsi"/>
          <w:b w:val="0"/>
          <w:bCs/>
          <w:sz w:val="24"/>
          <w:szCs w:val="24"/>
        </w:rPr>
      </w:pPr>
      <w:r>
        <w:rPr>
          <w:rFonts w:asciiTheme="minorHAnsi" w:hAnsiTheme="minorHAnsi" w:cstheme="minorHAnsi"/>
          <w:b w:val="0"/>
          <w:bCs/>
          <w:sz w:val="24"/>
          <w:szCs w:val="24"/>
        </w:rPr>
        <w:t xml:space="preserve">Cieľom mojej práce bolo bližšie spoznať a zhrnúť minulosť františkánskeho kláštora v Kremnici do jednotného celku. </w:t>
      </w:r>
      <w:r w:rsidR="00191B9C">
        <w:rPr>
          <w:rFonts w:asciiTheme="minorHAnsi" w:hAnsiTheme="minorHAnsi" w:cstheme="minorHAnsi"/>
          <w:b w:val="0"/>
          <w:bCs/>
          <w:sz w:val="24"/>
          <w:szCs w:val="24"/>
        </w:rPr>
        <w:t xml:space="preserve">Taktiež považujem za správne o príbehoch pamätných miest ako je františkánsky kláštor písať a pripomínať ich existenciu a ich problémy. Ako obyvateľ mesta Kremnica si dovolím tvrdiť, </w:t>
      </w:r>
      <w:r w:rsidR="003D11B5">
        <w:rPr>
          <w:rFonts w:asciiTheme="minorHAnsi" w:hAnsiTheme="minorHAnsi" w:cstheme="minorHAnsi"/>
          <w:b w:val="0"/>
          <w:bCs/>
          <w:sz w:val="24"/>
          <w:szCs w:val="24"/>
        </w:rPr>
        <w:t>že problémy kláštora sú spoločnosťou mnohokrát prehliadané. Zároveň sa tým pádom pozabúda na zásahy režimu v minulosti, ktoré odstraňovaním rôznych inštitúcií spôsobovali vzdelanostný a kultúrny úpadok spoločnosti.</w:t>
      </w:r>
    </w:p>
    <w:p w14:paraId="4A5A9D3E" w14:textId="78CD1F12" w:rsidR="006A2C49" w:rsidRDefault="006A2C49" w:rsidP="00825CD3">
      <w:pPr>
        <w:pStyle w:val="Bezriadkovania"/>
        <w:jc w:val="both"/>
        <w:rPr>
          <w:rFonts w:asciiTheme="minorHAnsi" w:hAnsiTheme="minorHAnsi" w:cstheme="minorHAnsi"/>
          <w:b w:val="0"/>
          <w:bCs/>
          <w:sz w:val="24"/>
          <w:szCs w:val="24"/>
        </w:rPr>
      </w:pPr>
    </w:p>
    <w:p w14:paraId="2CD7BB9B" w14:textId="77777777" w:rsidR="00825CD3" w:rsidRDefault="00825CD3" w:rsidP="00825CD3">
      <w:pPr>
        <w:pStyle w:val="Bezriadkovania"/>
        <w:jc w:val="both"/>
        <w:rPr>
          <w:rFonts w:asciiTheme="minorHAnsi" w:hAnsiTheme="minorHAnsi" w:cstheme="minorHAnsi"/>
          <w:b w:val="0"/>
          <w:bCs/>
          <w:sz w:val="24"/>
          <w:szCs w:val="24"/>
        </w:rPr>
      </w:pPr>
      <w:r>
        <w:rPr>
          <w:rFonts w:asciiTheme="minorHAnsi" w:hAnsiTheme="minorHAnsi" w:cstheme="minorHAnsi"/>
          <w:b w:val="0"/>
          <w:bCs/>
          <w:sz w:val="24"/>
          <w:szCs w:val="24"/>
        </w:rPr>
        <w:t>Vypracovanie bolo o niečo náročnejšie než som na začiatku predpoklad. Mojím pôvodným plánom bolo založiť svoju prácu hlavne na výpovediach pamätníkov a docieliť tak, aby sa spomienky na predošlé udalosti nestratili v kolobehu dejín. Keďže som si však v priebehu práce uvedomil, že v súčasnosti je už táto možnosť nereálna, zvolil som iný spôsob.</w:t>
      </w:r>
    </w:p>
    <w:p w14:paraId="702DEC86" w14:textId="77777777" w:rsidR="00825CD3" w:rsidRDefault="00825CD3" w:rsidP="00825CD3">
      <w:pPr>
        <w:pStyle w:val="Bezriadkovania"/>
        <w:jc w:val="both"/>
        <w:rPr>
          <w:rFonts w:asciiTheme="minorHAnsi" w:hAnsiTheme="minorHAnsi" w:cstheme="minorHAnsi"/>
          <w:b w:val="0"/>
          <w:bCs/>
          <w:sz w:val="24"/>
          <w:szCs w:val="24"/>
        </w:rPr>
      </w:pPr>
    </w:p>
    <w:p w14:paraId="3B414412" w14:textId="32B88A42" w:rsidR="00E7780B" w:rsidRDefault="006A2C49" w:rsidP="00825CD3">
      <w:pPr>
        <w:pStyle w:val="Bezriadkovania"/>
        <w:jc w:val="both"/>
        <w:rPr>
          <w:rFonts w:asciiTheme="minorHAnsi" w:hAnsiTheme="minorHAnsi" w:cstheme="minorHAnsi"/>
          <w:b w:val="0"/>
          <w:bCs/>
          <w:sz w:val="24"/>
          <w:szCs w:val="24"/>
        </w:rPr>
      </w:pPr>
      <w:r>
        <w:rPr>
          <w:rFonts w:asciiTheme="minorHAnsi" w:hAnsiTheme="minorHAnsi" w:cstheme="minorHAnsi"/>
          <w:b w:val="0"/>
          <w:bCs/>
          <w:sz w:val="24"/>
          <w:szCs w:val="24"/>
        </w:rPr>
        <w:t>Osobne vo mne prechádzka schátranými priestormi kláštora a zisťovanie čoho dôsledkom sú</w:t>
      </w:r>
      <w:r w:rsidR="00E7780B">
        <w:rPr>
          <w:rFonts w:asciiTheme="minorHAnsi" w:hAnsiTheme="minorHAnsi" w:cstheme="minorHAnsi"/>
          <w:b w:val="0"/>
          <w:bCs/>
          <w:sz w:val="24"/>
          <w:szCs w:val="24"/>
        </w:rPr>
        <w:t>,</w:t>
      </w:r>
      <w:r>
        <w:rPr>
          <w:rFonts w:asciiTheme="minorHAnsi" w:hAnsiTheme="minorHAnsi" w:cstheme="minorHAnsi"/>
          <w:b w:val="0"/>
          <w:bCs/>
          <w:sz w:val="24"/>
          <w:szCs w:val="24"/>
        </w:rPr>
        <w:t xml:space="preserve"> zanechalo horkú pachuť. Bývalému režimu sa podarilo vymazať z kláštora prítomnosť františkánov a taktiež sa pokúsili úplne pretvoriť účel </w:t>
      </w:r>
      <w:r w:rsidR="00E7780B">
        <w:rPr>
          <w:rFonts w:asciiTheme="minorHAnsi" w:hAnsiTheme="minorHAnsi" w:cstheme="minorHAnsi"/>
          <w:b w:val="0"/>
          <w:bCs/>
          <w:sz w:val="24"/>
          <w:szCs w:val="24"/>
        </w:rPr>
        <w:t>a zmysel budovy, tým že ju prestavajú na hotel, o čom svedčia viaceré stavebné zásahy. To sa im však nepodarilo. Kláštor vnímam ako pripomienku toho</w:t>
      </w:r>
      <w:r w:rsidR="00696C4C">
        <w:rPr>
          <w:rFonts w:asciiTheme="minorHAnsi" w:hAnsiTheme="minorHAnsi" w:cstheme="minorHAnsi"/>
          <w:b w:val="0"/>
          <w:bCs/>
          <w:sz w:val="24"/>
          <w:szCs w:val="24"/>
        </w:rPr>
        <w:t>,</w:t>
      </w:r>
      <w:r w:rsidR="00E7780B">
        <w:rPr>
          <w:rFonts w:asciiTheme="minorHAnsi" w:hAnsiTheme="minorHAnsi" w:cstheme="minorHAnsi"/>
          <w:b w:val="0"/>
          <w:bCs/>
          <w:sz w:val="24"/>
          <w:szCs w:val="24"/>
        </w:rPr>
        <w:t xml:space="preserve"> aké mali duchovné, kultúrne a vzdelávacie hodnoty pre komunistický režim význam. </w:t>
      </w:r>
      <w:r w:rsidR="00B85B37">
        <w:rPr>
          <w:rFonts w:asciiTheme="minorHAnsi" w:hAnsiTheme="minorHAnsi" w:cstheme="minorHAnsi"/>
          <w:b w:val="0"/>
          <w:bCs/>
          <w:sz w:val="24"/>
          <w:szCs w:val="24"/>
        </w:rPr>
        <w:t>Toto je azda ten najvýznamnejší dôvod prečo je potrebné o takýchto príbehoch písať a približovať ich verejnosti.</w:t>
      </w:r>
    </w:p>
    <w:p w14:paraId="59785078" w14:textId="77B3E85A" w:rsidR="00825CD3" w:rsidRDefault="00825CD3" w:rsidP="00825CD3">
      <w:pPr>
        <w:pStyle w:val="Bezriadkovania"/>
        <w:jc w:val="both"/>
        <w:rPr>
          <w:rFonts w:asciiTheme="minorHAnsi" w:hAnsiTheme="minorHAnsi" w:cstheme="minorHAnsi"/>
          <w:b w:val="0"/>
          <w:bCs/>
          <w:sz w:val="24"/>
          <w:szCs w:val="24"/>
        </w:rPr>
      </w:pPr>
    </w:p>
    <w:p w14:paraId="4BE5BFF4" w14:textId="61419F8D" w:rsidR="00825CD3" w:rsidRDefault="00630A17" w:rsidP="00825CD3">
      <w:pPr>
        <w:pStyle w:val="Bezriadkovania"/>
        <w:jc w:val="both"/>
        <w:rPr>
          <w:rFonts w:asciiTheme="minorHAnsi" w:hAnsiTheme="minorHAnsi" w:cstheme="minorHAnsi"/>
          <w:b w:val="0"/>
          <w:bCs/>
          <w:sz w:val="24"/>
          <w:szCs w:val="24"/>
        </w:rPr>
      </w:pPr>
      <w:r>
        <w:rPr>
          <w:rFonts w:asciiTheme="minorHAnsi" w:hAnsiTheme="minorHAnsi" w:cstheme="minorHAnsi"/>
          <w:b w:val="0"/>
          <w:bCs/>
          <w:sz w:val="24"/>
          <w:szCs w:val="24"/>
        </w:rPr>
        <w:t>Prostredníctvom písania tejto práce som sa dozvedel mnoho informácii o františkánskom kláštore a taktiež o charaktere bývalého komunistického režimu. Zároveň pre mňa bolo novou skúsenosťou písanie práce takéhoto formátu a s ním spojené bádateľské štúdium v archíve.</w:t>
      </w:r>
      <w:r w:rsidR="00BC41F8">
        <w:rPr>
          <w:rFonts w:asciiTheme="minorHAnsi" w:hAnsiTheme="minorHAnsi" w:cstheme="minorHAnsi"/>
          <w:b w:val="0"/>
          <w:bCs/>
          <w:sz w:val="24"/>
          <w:szCs w:val="24"/>
        </w:rPr>
        <w:t xml:space="preserve"> </w:t>
      </w:r>
    </w:p>
    <w:p w14:paraId="3E0CEB49" w14:textId="1341E7DB" w:rsidR="00E7780B" w:rsidRDefault="00E7780B" w:rsidP="00825CD3">
      <w:pPr>
        <w:pStyle w:val="Bezriadkovania"/>
        <w:jc w:val="both"/>
        <w:rPr>
          <w:rFonts w:asciiTheme="minorHAnsi" w:hAnsiTheme="minorHAnsi" w:cstheme="minorHAnsi"/>
          <w:b w:val="0"/>
          <w:bCs/>
          <w:sz w:val="24"/>
          <w:szCs w:val="24"/>
        </w:rPr>
      </w:pPr>
    </w:p>
    <w:p w14:paraId="62687786" w14:textId="7C971DF3" w:rsidR="00E7780B" w:rsidRDefault="00B85B37" w:rsidP="00825CD3">
      <w:pPr>
        <w:pStyle w:val="Bezriadkovania"/>
        <w:jc w:val="both"/>
        <w:rPr>
          <w:rFonts w:asciiTheme="minorHAnsi" w:hAnsiTheme="minorHAnsi" w:cstheme="minorHAnsi"/>
          <w:b w:val="0"/>
          <w:bCs/>
          <w:sz w:val="24"/>
          <w:szCs w:val="24"/>
        </w:rPr>
      </w:pPr>
      <w:r>
        <w:rPr>
          <w:rFonts w:asciiTheme="minorHAnsi" w:hAnsiTheme="minorHAnsi" w:cstheme="minorHAnsi"/>
          <w:b w:val="0"/>
          <w:bCs/>
          <w:sz w:val="24"/>
          <w:szCs w:val="24"/>
        </w:rPr>
        <w:t xml:space="preserve">Súčasne zastávam názor, že ak sa bude otázka kláštora viac propagovať bude možné preň vytvoriť perspektívnejšiu budúcnosť. </w:t>
      </w:r>
      <w:r w:rsidR="00182EBB">
        <w:rPr>
          <w:rFonts w:asciiTheme="minorHAnsi" w:hAnsiTheme="minorHAnsi" w:cstheme="minorHAnsi"/>
          <w:b w:val="0"/>
          <w:bCs/>
          <w:sz w:val="24"/>
          <w:szCs w:val="24"/>
        </w:rPr>
        <w:t>Spoločenský význam svojej práce vidím v tom, že by mohla upovedomiť ľudí z môjho okolia o príbehu františkánskeho kláštora. Poprípade by ich mohla motivovať k iniciatíve v otázke reštitúcie kláštornej budovy a prispieť tak k jej oživeniu</w:t>
      </w:r>
      <w:r w:rsidR="00B729B3">
        <w:rPr>
          <w:rFonts w:asciiTheme="minorHAnsi" w:hAnsiTheme="minorHAnsi" w:cstheme="minorHAnsi"/>
          <w:b w:val="0"/>
          <w:bCs/>
          <w:sz w:val="24"/>
          <w:szCs w:val="24"/>
        </w:rPr>
        <w:t>, aby pamätné miesto zostalo zachované</w:t>
      </w:r>
      <w:r w:rsidR="00182EBB">
        <w:rPr>
          <w:rFonts w:asciiTheme="minorHAnsi" w:hAnsiTheme="minorHAnsi" w:cstheme="minorHAnsi"/>
          <w:b w:val="0"/>
          <w:bCs/>
          <w:sz w:val="24"/>
          <w:szCs w:val="24"/>
        </w:rPr>
        <w:t>.</w:t>
      </w:r>
    </w:p>
    <w:p w14:paraId="69641BD5" w14:textId="746E01A0" w:rsidR="00DE2FA9" w:rsidRPr="00E7780B" w:rsidRDefault="00E7780B" w:rsidP="007B6C8E">
      <w:pPr>
        <w:pStyle w:val="Bezriadkovania"/>
        <w:rPr>
          <w:rFonts w:asciiTheme="minorHAnsi" w:hAnsiTheme="minorHAnsi" w:cstheme="minorHAnsi"/>
          <w:b w:val="0"/>
          <w:bCs/>
          <w:sz w:val="24"/>
          <w:szCs w:val="24"/>
        </w:rPr>
      </w:pPr>
      <w:r>
        <w:rPr>
          <w:rFonts w:asciiTheme="minorHAnsi" w:hAnsiTheme="minorHAnsi" w:cstheme="minorHAnsi"/>
          <w:b w:val="0"/>
          <w:bCs/>
          <w:sz w:val="24"/>
          <w:szCs w:val="24"/>
        </w:rPr>
        <w:t xml:space="preserve"> </w:t>
      </w:r>
      <w:r w:rsidR="003D11B5">
        <w:rPr>
          <w:rFonts w:asciiTheme="minorHAnsi" w:hAnsiTheme="minorHAnsi" w:cstheme="minorHAnsi"/>
          <w:b w:val="0"/>
          <w:bCs/>
          <w:sz w:val="24"/>
          <w:szCs w:val="24"/>
        </w:rPr>
        <w:t xml:space="preserve">  </w:t>
      </w:r>
    </w:p>
    <w:p w14:paraId="68F64B3C" w14:textId="019A8B2E" w:rsidR="00EA7C38" w:rsidRDefault="00EA7C38" w:rsidP="00A64642">
      <w:pPr>
        <w:pStyle w:val="Bezriadkovania"/>
        <w:jc w:val="center"/>
      </w:pPr>
    </w:p>
    <w:p w14:paraId="20DA20EE" w14:textId="77777777" w:rsidR="00EA7C38" w:rsidRDefault="00EA7C38">
      <w:pPr>
        <w:rPr>
          <w:rFonts w:asciiTheme="majorHAnsi" w:hAnsiTheme="majorHAnsi"/>
          <w:b/>
          <w:sz w:val="32"/>
        </w:rPr>
      </w:pPr>
      <w:r>
        <w:br w:type="page"/>
      </w:r>
    </w:p>
    <w:p w14:paraId="372E30DF" w14:textId="4876CEF2" w:rsidR="002968F3" w:rsidRDefault="002968F3" w:rsidP="002968F3">
      <w:pPr>
        <w:pStyle w:val="Bezriadkovania"/>
      </w:pPr>
      <w:r>
        <w:lastRenderedPageBreak/>
        <w:t>Zdroje</w:t>
      </w:r>
    </w:p>
    <w:p w14:paraId="2849434E" w14:textId="73C88BDB" w:rsidR="002968F3" w:rsidRDefault="002968F3" w:rsidP="002968F3">
      <w:pPr>
        <w:pStyle w:val="Bezriadkovania"/>
      </w:pPr>
    </w:p>
    <w:p w14:paraId="124B74B2" w14:textId="2D079249" w:rsidR="002968F3" w:rsidRPr="00530CFB" w:rsidRDefault="00D272E5" w:rsidP="00530CFB">
      <w:pPr>
        <w:pStyle w:val="Bezriadkovania"/>
        <w:spacing w:line="360" w:lineRule="auto"/>
        <w:rPr>
          <w:sz w:val="28"/>
          <w:szCs w:val="20"/>
        </w:rPr>
      </w:pPr>
      <w:r w:rsidRPr="00D272E5">
        <w:rPr>
          <w:sz w:val="28"/>
          <w:szCs w:val="20"/>
        </w:rPr>
        <w:t>Knižné zdroje:</w:t>
      </w:r>
    </w:p>
    <w:p w14:paraId="2AA17E82" w14:textId="77777777" w:rsidR="00BB12AF" w:rsidRPr="000254AA" w:rsidRDefault="00BB12AF" w:rsidP="00BB12AF">
      <w:pPr>
        <w:jc w:val="both"/>
        <w:rPr>
          <w:sz w:val="24"/>
          <w:szCs w:val="24"/>
        </w:rPr>
      </w:pPr>
      <w:proofErr w:type="spellStart"/>
      <w:r w:rsidRPr="000254AA">
        <w:rPr>
          <w:sz w:val="24"/>
          <w:szCs w:val="24"/>
        </w:rPr>
        <w:t>Haľko</w:t>
      </w:r>
      <w:proofErr w:type="spellEnd"/>
      <w:r w:rsidRPr="000254AA">
        <w:rPr>
          <w:sz w:val="24"/>
          <w:szCs w:val="24"/>
        </w:rPr>
        <w:t xml:space="preserve">, J. – </w:t>
      </w:r>
      <w:proofErr w:type="spellStart"/>
      <w:r w:rsidRPr="000254AA">
        <w:rPr>
          <w:sz w:val="24"/>
          <w:szCs w:val="24"/>
        </w:rPr>
        <w:t>Šabo</w:t>
      </w:r>
      <w:proofErr w:type="spellEnd"/>
      <w:r w:rsidRPr="000254AA">
        <w:rPr>
          <w:sz w:val="24"/>
          <w:szCs w:val="24"/>
        </w:rPr>
        <w:t xml:space="preserve">, M. – </w:t>
      </w:r>
      <w:proofErr w:type="spellStart"/>
      <w:r w:rsidRPr="000254AA">
        <w:rPr>
          <w:sz w:val="24"/>
          <w:szCs w:val="24"/>
        </w:rPr>
        <w:t>Bernátová</w:t>
      </w:r>
      <w:proofErr w:type="spellEnd"/>
      <w:r w:rsidRPr="000254AA">
        <w:rPr>
          <w:sz w:val="24"/>
          <w:szCs w:val="24"/>
        </w:rPr>
        <w:t>, L., a i.: Likvidácia reholí a ich život v ilegalite v rokoch 1950 - 1989. Bratislava: Ústav pamäti národa, 2010. 10 s. ISBN 978-80-89335-32-9</w:t>
      </w:r>
    </w:p>
    <w:p w14:paraId="107F0C3C" w14:textId="5CD573DE" w:rsidR="00BB12AF" w:rsidRPr="000254AA" w:rsidRDefault="00BB12AF" w:rsidP="00BB12AF">
      <w:pPr>
        <w:pStyle w:val="Textpoznmkypodiarou"/>
        <w:rPr>
          <w:sz w:val="22"/>
          <w:szCs w:val="22"/>
        </w:rPr>
      </w:pPr>
      <w:proofErr w:type="spellStart"/>
      <w:r w:rsidRPr="000254AA">
        <w:rPr>
          <w:sz w:val="24"/>
          <w:szCs w:val="24"/>
        </w:rPr>
        <w:t>Haľko</w:t>
      </w:r>
      <w:proofErr w:type="spellEnd"/>
      <w:r w:rsidRPr="000254AA">
        <w:rPr>
          <w:sz w:val="24"/>
          <w:szCs w:val="24"/>
        </w:rPr>
        <w:t xml:space="preserve">, J. – </w:t>
      </w:r>
      <w:proofErr w:type="spellStart"/>
      <w:r w:rsidRPr="000254AA">
        <w:rPr>
          <w:sz w:val="24"/>
          <w:szCs w:val="24"/>
        </w:rPr>
        <w:t>Šabo</w:t>
      </w:r>
      <w:proofErr w:type="spellEnd"/>
      <w:r w:rsidRPr="000254AA">
        <w:rPr>
          <w:sz w:val="24"/>
          <w:szCs w:val="24"/>
        </w:rPr>
        <w:t xml:space="preserve">, M. – </w:t>
      </w:r>
      <w:proofErr w:type="spellStart"/>
      <w:r w:rsidRPr="000254AA">
        <w:rPr>
          <w:sz w:val="24"/>
          <w:szCs w:val="24"/>
        </w:rPr>
        <w:t>Bernátová</w:t>
      </w:r>
      <w:proofErr w:type="spellEnd"/>
      <w:r w:rsidRPr="000254AA">
        <w:rPr>
          <w:sz w:val="24"/>
          <w:szCs w:val="24"/>
        </w:rPr>
        <w:t>, L., a i.: Likvidácia reholí a ich život v ilegalite v rokoch 1950 - 1989. Bratislava: Ústav pamäti národa, 2010. 11 s. ISBN 978-80-89335-32-9</w:t>
      </w:r>
    </w:p>
    <w:p w14:paraId="2D1F7392" w14:textId="77777777" w:rsidR="00BB12AF" w:rsidRPr="000254AA" w:rsidRDefault="00BB12AF" w:rsidP="002968F3">
      <w:pPr>
        <w:pStyle w:val="Bezriadkovania"/>
        <w:rPr>
          <w:rFonts w:asciiTheme="minorHAnsi" w:hAnsiTheme="minorHAnsi" w:cstheme="minorHAnsi"/>
          <w:b w:val="0"/>
          <w:bCs/>
          <w:sz w:val="28"/>
          <w:szCs w:val="28"/>
        </w:rPr>
      </w:pPr>
    </w:p>
    <w:p w14:paraId="4507DC8C" w14:textId="77777777" w:rsidR="00BB12AF" w:rsidRPr="000254AA" w:rsidRDefault="00BB12AF" w:rsidP="00BB12AF">
      <w:pPr>
        <w:pStyle w:val="Textpoznmkypodiarou"/>
        <w:jc w:val="both"/>
        <w:rPr>
          <w:sz w:val="22"/>
          <w:szCs w:val="22"/>
        </w:rPr>
      </w:pPr>
      <w:proofErr w:type="spellStart"/>
      <w:r w:rsidRPr="000254AA">
        <w:rPr>
          <w:sz w:val="24"/>
          <w:szCs w:val="24"/>
        </w:rPr>
        <w:t>Harminc</w:t>
      </w:r>
      <w:proofErr w:type="spellEnd"/>
      <w:r w:rsidRPr="000254AA">
        <w:rPr>
          <w:sz w:val="24"/>
          <w:szCs w:val="24"/>
        </w:rPr>
        <w:t xml:space="preserve">, I. – </w:t>
      </w:r>
      <w:proofErr w:type="spellStart"/>
      <w:r w:rsidRPr="000254AA">
        <w:rPr>
          <w:sz w:val="24"/>
          <w:szCs w:val="24"/>
        </w:rPr>
        <w:t>Hraško</w:t>
      </w:r>
      <w:proofErr w:type="spellEnd"/>
      <w:r w:rsidRPr="000254AA">
        <w:rPr>
          <w:sz w:val="24"/>
          <w:szCs w:val="24"/>
        </w:rPr>
        <w:t xml:space="preserve">, J. – </w:t>
      </w:r>
      <w:proofErr w:type="spellStart"/>
      <w:r w:rsidRPr="000254AA">
        <w:rPr>
          <w:sz w:val="24"/>
          <w:szCs w:val="24"/>
        </w:rPr>
        <w:t>Hrašková</w:t>
      </w:r>
      <w:proofErr w:type="spellEnd"/>
      <w:r w:rsidRPr="000254AA">
        <w:rPr>
          <w:sz w:val="24"/>
          <w:szCs w:val="24"/>
        </w:rPr>
        <w:t xml:space="preserve">, N., a i.: Súpis pamiatok na Slovensku: Zväzok druhý K-P. Bratislava: Obzor, 1968. 140 s. ISBN 65-085-68 </w:t>
      </w:r>
    </w:p>
    <w:p w14:paraId="09380441" w14:textId="77777777" w:rsidR="00BB12AF" w:rsidRPr="000254AA" w:rsidRDefault="00BB12AF" w:rsidP="002968F3">
      <w:pPr>
        <w:pStyle w:val="Bezriadkovania"/>
        <w:rPr>
          <w:rFonts w:asciiTheme="minorHAnsi" w:hAnsiTheme="minorHAnsi" w:cstheme="minorHAnsi"/>
          <w:b w:val="0"/>
          <w:bCs/>
          <w:sz w:val="28"/>
          <w:szCs w:val="28"/>
        </w:rPr>
      </w:pPr>
    </w:p>
    <w:p w14:paraId="7629C3C3" w14:textId="1457D20A" w:rsidR="00D272E5" w:rsidRPr="000254AA" w:rsidRDefault="00D272E5" w:rsidP="00D272E5">
      <w:pPr>
        <w:pStyle w:val="Textpoznmkypodiarou"/>
        <w:jc w:val="both"/>
        <w:rPr>
          <w:sz w:val="24"/>
          <w:szCs w:val="24"/>
        </w:rPr>
      </w:pPr>
      <w:proofErr w:type="spellStart"/>
      <w:r w:rsidRPr="000254AA">
        <w:rPr>
          <w:sz w:val="24"/>
          <w:szCs w:val="24"/>
        </w:rPr>
        <w:t>Kianička</w:t>
      </w:r>
      <w:proofErr w:type="spellEnd"/>
      <w:r w:rsidRPr="000254AA">
        <w:rPr>
          <w:sz w:val="24"/>
          <w:szCs w:val="24"/>
        </w:rPr>
        <w:t xml:space="preserve">, D. H.: Kremnica – mesto </w:t>
      </w:r>
      <w:proofErr w:type="spellStart"/>
      <w:r w:rsidRPr="000254AA">
        <w:rPr>
          <w:sz w:val="24"/>
          <w:szCs w:val="24"/>
        </w:rPr>
        <w:t>klentov</w:t>
      </w:r>
      <w:proofErr w:type="spellEnd"/>
      <w:r w:rsidRPr="000254AA">
        <w:rPr>
          <w:sz w:val="24"/>
          <w:szCs w:val="24"/>
        </w:rPr>
        <w:t>. I. zväzok: Od počiatkov do polovice 17. storočia. Budmerice: Vydavateľstvo RAK, 2014. 470 s. ISBN 978-80-85501-62-9</w:t>
      </w:r>
    </w:p>
    <w:p w14:paraId="08217C10" w14:textId="77777777" w:rsidR="00BB12AF" w:rsidRPr="000254AA" w:rsidRDefault="00BB12AF" w:rsidP="00D272E5">
      <w:pPr>
        <w:pStyle w:val="Textpoznmkypodiarou"/>
        <w:jc w:val="both"/>
        <w:rPr>
          <w:sz w:val="24"/>
          <w:szCs w:val="24"/>
        </w:rPr>
      </w:pPr>
    </w:p>
    <w:p w14:paraId="3B4802DB" w14:textId="07A12EA8" w:rsidR="00D272E5" w:rsidRPr="000254AA" w:rsidRDefault="00D272E5" w:rsidP="00D272E5">
      <w:pPr>
        <w:pStyle w:val="Textpoznmkypodiarou"/>
        <w:jc w:val="both"/>
        <w:rPr>
          <w:sz w:val="24"/>
          <w:szCs w:val="24"/>
        </w:rPr>
      </w:pPr>
      <w:proofErr w:type="spellStart"/>
      <w:r w:rsidRPr="000254AA">
        <w:rPr>
          <w:sz w:val="24"/>
          <w:szCs w:val="24"/>
        </w:rPr>
        <w:t>Kianička</w:t>
      </w:r>
      <w:proofErr w:type="spellEnd"/>
      <w:r w:rsidRPr="000254AA">
        <w:rPr>
          <w:sz w:val="24"/>
          <w:szCs w:val="24"/>
        </w:rPr>
        <w:t xml:space="preserve">, D. H.: Kremnica – mesto </w:t>
      </w:r>
      <w:proofErr w:type="spellStart"/>
      <w:r w:rsidRPr="000254AA">
        <w:rPr>
          <w:sz w:val="24"/>
          <w:szCs w:val="24"/>
        </w:rPr>
        <w:t>klentov</w:t>
      </w:r>
      <w:proofErr w:type="spellEnd"/>
      <w:r w:rsidRPr="000254AA">
        <w:rPr>
          <w:sz w:val="24"/>
          <w:szCs w:val="24"/>
        </w:rPr>
        <w:t>. I. zväzok: Od počiatkov do polovice 17. storočia. Budmerice: Vydavateľstvo RAK, 2014. 471 s. ISBN 978-80-85501-62-9</w:t>
      </w:r>
    </w:p>
    <w:p w14:paraId="452AF56F" w14:textId="77777777" w:rsidR="00BB12AF" w:rsidRPr="000254AA" w:rsidRDefault="00BB12AF" w:rsidP="00BB12AF">
      <w:pPr>
        <w:pStyle w:val="Textpoznmkypodiarou"/>
        <w:jc w:val="both"/>
        <w:rPr>
          <w:sz w:val="24"/>
          <w:szCs w:val="24"/>
        </w:rPr>
      </w:pPr>
    </w:p>
    <w:p w14:paraId="744E5604" w14:textId="285BE872" w:rsidR="00BB12AF" w:rsidRPr="000254AA" w:rsidRDefault="00BB12AF" w:rsidP="00BB12AF">
      <w:pPr>
        <w:pStyle w:val="Textpoznmkypodiarou"/>
        <w:jc w:val="both"/>
        <w:rPr>
          <w:sz w:val="24"/>
          <w:szCs w:val="24"/>
        </w:rPr>
      </w:pPr>
      <w:proofErr w:type="spellStart"/>
      <w:r w:rsidRPr="000254AA">
        <w:rPr>
          <w:sz w:val="24"/>
          <w:szCs w:val="24"/>
        </w:rPr>
        <w:t>Tileschová</w:t>
      </w:r>
      <w:proofErr w:type="spellEnd"/>
      <w:r w:rsidRPr="000254AA">
        <w:rPr>
          <w:sz w:val="24"/>
          <w:szCs w:val="24"/>
        </w:rPr>
        <w:t xml:space="preserve">, Z. – </w:t>
      </w:r>
      <w:proofErr w:type="spellStart"/>
      <w:r w:rsidRPr="000254AA">
        <w:rPr>
          <w:sz w:val="24"/>
          <w:szCs w:val="24"/>
        </w:rPr>
        <w:t>Mutňanská</w:t>
      </w:r>
      <w:proofErr w:type="spellEnd"/>
      <w:r w:rsidRPr="000254AA">
        <w:rPr>
          <w:sz w:val="24"/>
          <w:szCs w:val="24"/>
        </w:rPr>
        <w:t xml:space="preserve">, A. – </w:t>
      </w:r>
      <w:proofErr w:type="spellStart"/>
      <w:r w:rsidRPr="000254AA">
        <w:rPr>
          <w:sz w:val="24"/>
          <w:szCs w:val="24"/>
        </w:rPr>
        <w:t>Kianička</w:t>
      </w:r>
      <w:proofErr w:type="spellEnd"/>
      <w:r w:rsidRPr="000254AA">
        <w:rPr>
          <w:sz w:val="24"/>
          <w:szCs w:val="24"/>
        </w:rPr>
        <w:t xml:space="preserve">, D., a i.: Kremnica a okolie – Sprievodca mestom, históriou a krajinou. Banská Bystrica: Štúdio </w:t>
      </w:r>
      <w:proofErr w:type="spellStart"/>
      <w:r w:rsidRPr="000254AA">
        <w:rPr>
          <w:sz w:val="24"/>
          <w:szCs w:val="24"/>
        </w:rPr>
        <w:t>Harmony</w:t>
      </w:r>
      <w:proofErr w:type="spellEnd"/>
      <w:r w:rsidRPr="000254AA">
        <w:rPr>
          <w:sz w:val="24"/>
          <w:szCs w:val="24"/>
        </w:rPr>
        <w:t xml:space="preserve">, 2010. 34 s. ISBN 978-80-89151-26-4 </w:t>
      </w:r>
    </w:p>
    <w:p w14:paraId="58797721" w14:textId="1E398B63" w:rsidR="00BB12AF" w:rsidRDefault="00BB12AF" w:rsidP="00BB12AF">
      <w:pPr>
        <w:pStyle w:val="Bezriadkovania"/>
        <w:tabs>
          <w:tab w:val="center" w:pos="4535"/>
        </w:tabs>
      </w:pPr>
      <w:r>
        <w:tab/>
      </w:r>
    </w:p>
    <w:p w14:paraId="535C472D" w14:textId="4D99A0BE" w:rsidR="00BB12AF" w:rsidRPr="00901A1F" w:rsidRDefault="00BB12AF" w:rsidP="00901A1F">
      <w:pPr>
        <w:pStyle w:val="Bezriadkovania"/>
        <w:spacing w:line="360" w:lineRule="auto"/>
        <w:rPr>
          <w:sz w:val="28"/>
          <w:szCs w:val="20"/>
        </w:rPr>
      </w:pPr>
      <w:r w:rsidRPr="00D272E5">
        <w:rPr>
          <w:sz w:val="28"/>
          <w:szCs w:val="20"/>
        </w:rPr>
        <w:t>Knižné zdroje:</w:t>
      </w:r>
    </w:p>
    <w:p w14:paraId="3F0C2060" w14:textId="699429E9" w:rsidR="00BB12AF" w:rsidRPr="000254AA" w:rsidRDefault="00BB12AF" w:rsidP="00BE6DCC">
      <w:pPr>
        <w:rPr>
          <w:sz w:val="24"/>
          <w:szCs w:val="24"/>
        </w:rPr>
      </w:pPr>
      <w:r w:rsidRPr="000254AA">
        <w:rPr>
          <w:sz w:val="24"/>
          <w:szCs w:val="24"/>
        </w:rPr>
        <w:t xml:space="preserve">Viď.: Mesto a poslanci nesúhlasia s presťahovaním františkánskej knižnice do Martina, In: </w:t>
      </w:r>
      <w:hyperlink r:id="rId49" w:anchor="m_454022" w:history="1">
        <w:r w:rsidRPr="000254AA">
          <w:rPr>
            <w:rStyle w:val="Hypertextovprepojenie"/>
            <w:sz w:val="24"/>
            <w:szCs w:val="24"/>
          </w:rPr>
          <w:t>https://www.kremnica.sk/mesto-a-poslanci-nesuhlasia-s-prestahovanim-frantiskanskej-kniznice-do-martina-oznam/mid/454022/.html#m_454022</w:t>
        </w:r>
      </w:hyperlink>
      <w:r w:rsidRPr="000254AA">
        <w:rPr>
          <w:rStyle w:val="Hypertextovprepojenie"/>
          <w:color w:val="auto"/>
          <w:sz w:val="24"/>
          <w:szCs w:val="24"/>
          <w:u w:val="none"/>
        </w:rPr>
        <w:t>,zobrazené dňa 15.1. 2022</w:t>
      </w:r>
    </w:p>
    <w:p w14:paraId="29CBB733" w14:textId="77777777" w:rsidR="00790D37" w:rsidRPr="000254AA" w:rsidRDefault="00790D37" w:rsidP="00BE6DCC">
      <w:pPr>
        <w:pStyle w:val="Textpoznmkypodiarou"/>
        <w:rPr>
          <w:sz w:val="24"/>
          <w:szCs w:val="24"/>
        </w:rPr>
      </w:pPr>
      <w:r w:rsidRPr="000254AA">
        <w:rPr>
          <w:sz w:val="24"/>
          <w:szCs w:val="24"/>
        </w:rPr>
        <w:t xml:space="preserve">Viď.: Kalendár osobností regiónu okresov Banská Štiavnica, Žarnovica a Žiar nad Hronom rok 2013, In: </w:t>
      </w:r>
      <w:hyperlink r:id="rId50" w:history="1">
        <w:r w:rsidRPr="000254AA">
          <w:rPr>
            <w:rStyle w:val="Hypertextovprepojenie"/>
            <w:sz w:val="24"/>
            <w:szCs w:val="24"/>
          </w:rPr>
          <w:t>https://www.kjkk.sk/uploads/fck/file/kalendar-osobnosti-rok-2013.pdf</w:t>
        </w:r>
      </w:hyperlink>
      <w:r w:rsidRPr="000254AA">
        <w:rPr>
          <w:sz w:val="24"/>
          <w:szCs w:val="24"/>
        </w:rPr>
        <w:t xml:space="preserve"> ,str. 54, zobrazené dňa 18. 1. 2022</w:t>
      </w:r>
    </w:p>
    <w:p w14:paraId="390E7A45" w14:textId="77777777" w:rsidR="00790D37" w:rsidRPr="000254AA" w:rsidRDefault="00790D37" w:rsidP="00BE6DCC">
      <w:pPr>
        <w:pStyle w:val="Textpoznmkypodiarou"/>
        <w:rPr>
          <w:sz w:val="24"/>
          <w:szCs w:val="24"/>
        </w:rPr>
      </w:pPr>
    </w:p>
    <w:p w14:paraId="08B4A9BC" w14:textId="7B756B3A" w:rsidR="00790D37" w:rsidRPr="000254AA" w:rsidRDefault="00790D37" w:rsidP="00BE6DCC">
      <w:pPr>
        <w:pStyle w:val="Textpoznmkypodiarou"/>
        <w:rPr>
          <w:rStyle w:val="Hypertextovprepojenie"/>
          <w:color w:val="auto"/>
          <w:sz w:val="24"/>
          <w:szCs w:val="24"/>
          <w:u w:val="none"/>
        </w:rPr>
      </w:pPr>
      <w:r w:rsidRPr="000254AA">
        <w:rPr>
          <w:sz w:val="24"/>
          <w:szCs w:val="24"/>
        </w:rPr>
        <w:t>Viď.:</w:t>
      </w:r>
      <w:r w:rsidRPr="000254AA">
        <w:rPr>
          <w:rFonts w:cstheme="minorHAnsi"/>
          <w:color w:val="000000"/>
          <w:sz w:val="24"/>
          <w:szCs w:val="24"/>
          <w:shd w:val="clear" w:color="auto" w:fill="FFFFFF"/>
        </w:rPr>
        <w:t xml:space="preserve"> Od smrti P. Baptistu Jozefa </w:t>
      </w:r>
      <w:proofErr w:type="spellStart"/>
      <w:r w:rsidRPr="000254AA">
        <w:rPr>
          <w:rFonts w:cstheme="minorHAnsi"/>
          <w:color w:val="000000"/>
          <w:sz w:val="24"/>
          <w:szCs w:val="24"/>
          <w:shd w:val="clear" w:color="auto" w:fill="FFFFFF"/>
        </w:rPr>
        <w:t>Chládeckého</w:t>
      </w:r>
      <w:proofErr w:type="spellEnd"/>
      <w:r w:rsidRPr="000254AA">
        <w:rPr>
          <w:rFonts w:cstheme="minorHAnsi"/>
          <w:color w:val="000000"/>
          <w:sz w:val="24"/>
          <w:szCs w:val="24"/>
          <w:shd w:val="clear" w:color="auto" w:fill="FFFFFF"/>
        </w:rPr>
        <w:t xml:space="preserve"> OFM uplynulo 30 rokov</w:t>
      </w:r>
      <w:r w:rsidRPr="000254AA">
        <w:rPr>
          <w:sz w:val="24"/>
          <w:szCs w:val="24"/>
        </w:rPr>
        <w:t xml:space="preserve">, In: </w:t>
      </w:r>
      <w:hyperlink r:id="rId51" w:history="1">
        <w:r w:rsidRPr="000254AA">
          <w:rPr>
            <w:rStyle w:val="Hypertextovprepojenie"/>
            <w:sz w:val="24"/>
            <w:szCs w:val="24"/>
          </w:rPr>
          <w:t>https://www.tkkbs.sk/view.php?cisloclanku=20121030024</w:t>
        </w:r>
      </w:hyperlink>
      <w:r w:rsidRPr="000254AA">
        <w:rPr>
          <w:rStyle w:val="Hypertextovprepojenie"/>
          <w:color w:val="auto"/>
          <w:sz w:val="24"/>
          <w:szCs w:val="24"/>
          <w:u w:val="none"/>
        </w:rPr>
        <w:t>, zobrazené 19.1. 2022</w:t>
      </w:r>
    </w:p>
    <w:p w14:paraId="629F78D1" w14:textId="77777777" w:rsidR="00790D37" w:rsidRPr="000254AA" w:rsidRDefault="00790D37" w:rsidP="00BE6DCC">
      <w:pPr>
        <w:pStyle w:val="Textpoznmkypodiarou"/>
        <w:rPr>
          <w:sz w:val="24"/>
          <w:szCs w:val="24"/>
        </w:rPr>
      </w:pPr>
    </w:p>
    <w:p w14:paraId="15E05961" w14:textId="7418BB2A" w:rsidR="00790D37" w:rsidRPr="000254AA" w:rsidRDefault="00790D37" w:rsidP="00BE6DCC">
      <w:pPr>
        <w:pStyle w:val="Textpoznmkypodiarou"/>
        <w:rPr>
          <w:sz w:val="24"/>
          <w:szCs w:val="24"/>
        </w:rPr>
      </w:pPr>
      <w:r w:rsidRPr="000254AA">
        <w:rPr>
          <w:sz w:val="24"/>
          <w:szCs w:val="24"/>
        </w:rPr>
        <w:t xml:space="preserve">Viď.: P. Baptista Jozef </w:t>
      </w:r>
      <w:proofErr w:type="spellStart"/>
      <w:r w:rsidRPr="000254AA">
        <w:rPr>
          <w:sz w:val="24"/>
          <w:szCs w:val="24"/>
        </w:rPr>
        <w:t>Chládecký</w:t>
      </w:r>
      <w:proofErr w:type="spellEnd"/>
      <w:r w:rsidRPr="000254AA">
        <w:rPr>
          <w:sz w:val="24"/>
          <w:szCs w:val="24"/>
        </w:rPr>
        <w:t xml:space="preserve"> OFM – legenda kremnických ulíc, In: </w:t>
      </w:r>
      <w:hyperlink r:id="rId52" w:history="1">
        <w:r w:rsidRPr="000254AA">
          <w:rPr>
            <w:rStyle w:val="Hypertextovprepojenie"/>
            <w:sz w:val="24"/>
            <w:szCs w:val="24"/>
          </w:rPr>
          <w:t>https://archiv.kvrps.sk/2012/10/29/p-baptista-jozef-chladecky-ofm-legenda-kremnickych-ulic/</w:t>
        </w:r>
      </w:hyperlink>
      <w:r w:rsidRPr="000254AA">
        <w:rPr>
          <w:rStyle w:val="Hypertextovprepojenie"/>
          <w:color w:val="auto"/>
          <w:sz w:val="24"/>
          <w:szCs w:val="24"/>
          <w:u w:val="none"/>
        </w:rPr>
        <w:t>,</w:t>
      </w:r>
      <w:r w:rsidRPr="000254AA">
        <w:rPr>
          <w:rStyle w:val="Hypertextovprepojenie"/>
          <w:sz w:val="24"/>
          <w:szCs w:val="24"/>
          <w:u w:val="none"/>
        </w:rPr>
        <w:t xml:space="preserve"> </w:t>
      </w:r>
      <w:r w:rsidRPr="000254AA">
        <w:rPr>
          <w:rStyle w:val="Hypertextovprepojenie"/>
          <w:color w:val="auto"/>
          <w:sz w:val="24"/>
          <w:szCs w:val="24"/>
          <w:u w:val="none"/>
        </w:rPr>
        <w:t>zobrazené 19.1. 2022</w:t>
      </w:r>
    </w:p>
    <w:p w14:paraId="436C94A0" w14:textId="77777777" w:rsidR="00790D37" w:rsidRPr="000254AA" w:rsidRDefault="00790D37" w:rsidP="00BE6DCC">
      <w:pPr>
        <w:pStyle w:val="Textpoznmkypodiarou"/>
        <w:rPr>
          <w:sz w:val="24"/>
          <w:szCs w:val="24"/>
        </w:rPr>
      </w:pPr>
    </w:p>
    <w:p w14:paraId="7F568FC1" w14:textId="77777777" w:rsidR="00790D37" w:rsidRPr="000254AA" w:rsidRDefault="00790D37" w:rsidP="00BE6DCC">
      <w:pPr>
        <w:rPr>
          <w:color w:val="0000FF"/>
          <w:sz w:val="24"/>
          <w:szCs w:val="24"/>
          <w:u w:val="single"/>
        </w:rPr>
      </w:pPr>
      <w:r w:rsidRPr="000254AA">
        <w:rPr>
          <w:sz w:val="24"/>
          <w:szCs w:val="24"/>
        </w:rPr>
        <w:t xml:space="preserve">Viď.: Páter Libor Jozef </w:t>
      </w:r>
      <w:proofErr w:type="spellStart"/>
      <w:r w:rsidRPr="000254AA">
        <w:rPr>
          <w:sz w:val="24"/>
          <w:szCs w:val="24"/>
        </w:rPr>
        <w:t>Mattoška</w:t>
      </w:r>
      <w:proofErr w:type="spellEnd"/>
      <w:r w:rsidRPr="000254AA">
        <w:rPr>
          <w:sz w:val="24"/>
          <w:szCs w:val="24"/>
        </w:rPr>
        <w:t xml:space="preserve">, OFM, In: </w:t>
      </w:r>
      <w:hyperlink r:id="rId53" w:history="1">
        <w:r w:rsidRPr="000254AA">
          <w:rPr>
            <w:rStyle w:val="Hypertextovprepojenie"/>
            <w:sz w:val="24"/>
            <w:szCs w:val="24"/>
          </w:rPr>
          <w:t>http://www.frantiskani.sk/nekr/08/mattoska.htm</w:t>
        </w:r>
      </w:hyperlink>
      <w:r w:rsidRPr="000254AA">
        <w:rPr>
          <w:rStyle w:val="Hypertextovprepojenie"/>
          <w:color w:val="auto"/>
          <w:sz w:val="24"/>
          <w:szCs w:val="24"/>
          <w:u w:val="none"/>
        </w:rPr>
        <w:t>, zobrazené dňa 19.1. 2022</w:t>
      </w:r>
    </w:p>
    <w:p w14:paraId="5A24F4B6" w14:textId="637B0CA0" w:rsidR="00790D37" w:rsidRPr="000254AA" w:rsidRDefault="00790D37" w:rsidP="00BE6DCC">
      <w:pPr>
        <w:pStyle w:val="Textpoznmkypodiarou"/>
        <w:rPr>
          <w:rStyle w:val="Hypertextovprepojenie"/>
          <w:color w:val="auto"/>
          <w:sz w:val="24"/>
          <w:szCs w:val="24"/>
          <w:u w:val="none"/>
        </w:rPr>
      </w:pPr>
      <w:r w:rsidRPr="000254AA">
        <w:rPr>
          <w:sz w:val="24"/>
          <w:szCs w:val="24"/>
        </w:rPr>
        <w:t xml:space="preserve">Viď.: Libor </w:t>
      </w:r>
      <w:proofErr w:type="spellStart"/>
      <w:r w:rsidRPr="000254AA">
        <w:rPr>
          <w:sz w:val="24"/>
          <w:szCs w:val="24"/>
        </w:rPr>
        <w:t>Mattoška</w:t>
      </w:r>
      <w:proofErr w:type="spellEnd"/>
      <w:r w:rsidRPr="000254AA">
        <w:rPr>
          <w:sz w:val="24"/>
          <w:szCs w:val="24"/>
        </w:rPr>
        <w:t xml:space="preserve">, In: </w:t>
      </w:r>
      <w:hyperlink r:id="rId54" w:history="1">
        <w:r w:rsidRPr="000254AA">
          <w:rPr>
            <w:rStyle w:val="Hypertextovprepojenie"/>
            <w:sz w:val="24"/>
            <w:szCs w:val="24"/>
          </w:rPr>
          <w:t>https://www.litcentrum.sk/autor/libor-mattoska/zivotopis-autora</w:t>
        </w:r>
      </w:hyperlink>
      <w:r w:rsidRPr="000254AA">
        <w:rPr>
          <w:rStyle w:val="Hypertextovprepojenie"/>
          <w:color w:val="auto"/>
          <w:sz w:val="24"/>
          <w:szCs w:val="24"/>
          <w:u w:val="none"/>
        </w:rPr>
        <w:t>, zobrazené dňa 19.1. 2022</w:t>
      </w:r>
    </w:p>
    <w:p w14:paraId="02A02FF8" w14:textId="77777777" w:rsidR="00790D37" w:rsidRPr="000254AA" w:rsidRDefault="00790D37" w:rsidP="00790D37">
      <w:pPr>
        <w:pStyle w:val="Textpoznmkypodiarou"/>
        <w:rPr>
          <w:sz w:val="24"/>
          <w:szCs w:val="24"/>
        </w:rPr>
      </w:pPr>
    </w:p>
    <w:p w14:paraId="255C3A6E" w14:textId="4847959E" w:rsidR="00790D37" w:rsidRPr="000254AA" w:rsidRDefault="00790D37" w:rsidP="00790D37">
      <w:pPr>
        <w:pStyle w:val="Textpoznmkypodiarou"/>
        <w:rPr>
          <w:sz w:val="24"/>
          <w:szCs w:val="24"/>
        </w:rPr>
      </w:pPr>
      <w:r w:rsidRPr="000254AA">
        <w:rPr>
          <w:sz w:val="24"/>
          <w:szCs w:val="24"/>
        </w:rPr>
        <w:lastRenderedPageBreak/>
        <w:t xml:space="preserve">Viď.: </w:t>
      </w:r>
      <w:proofErr w:type="spellStart"/>
      <w:r w:rsidRPr="000254AA">
        <w:rPr>
          <w:sz w:val="24"/>
          <w:szCs w:val="24"/>
        </w:rPr>
        <w:t>Dilong</w:t>
      </w:r>
      <w:proofErr w:type="spellEnd"/>
      <w:r w:rsidRPr="000254AA">
        <w:rPr>
          <w:sz w:val="24"/>
          <w:szCs w:val="24"/>
        </w:rPr>
        <w:t xml:space="preserve"> Rudolf, In: </w:t>
      </w:r>
      <w:hyperlink r:id="rId55" w:history="1">
        <w:r w:rsidRPr="000254AA">
          <w:rPr>
            <w:rStyle w:val="Hypertextovprepojenie"/>
            <w:sz w:val="24"/>
            <w:szCs w:val="24"/>
          </w:rPr>
          <w:t>https://www.rtvs.sk/media/a542/file/item/sk/0001/dilong_rudolf.K1ae.pdf</w:t>
        </w:r>
      </w:hyperlink>
      <w:r w:rsidRPr="000254AA">
        <w:rPr>
          <w:rStyle w:val="Hypertextovprepojenie"/>
          <w:color w:val="auto"/>
          <w:sz w:val="24"/>
          <w:szCs w:val="24"/>
          <w:u w:val="none"/>
        </w:rPr>
        <w:t>, zobrazené dňa 21.1. 2022</w:t>
      </w:r>
    </w:p>
    <w:p w14:paraId="7E34BD1A" w14:textId="77777777" w:rsidR="00790D37" w:rsidRDefault="00790D37" w:rsidP="00790D37">
      <w:pPr>
        <w:pStyle w:val="Textpoznmkypodiarou"/>
        <w:rPr>
          <w:sz w:val="22"/>
          <w:szCs w:val="22"/>
        </w:rPr>
      </w:pPr>
    </w:p>
    <w:p w14:paraId="74E2DE4C" w14:textId="0017453B" w:rsidR="00790D37" w:rsidRPr="000254AA" w:rsidRDefault="00790D37" w:rsidP="00790D37">
      <w:pPr>
        <w:pStyle w:val="Textpoznmkypodiarou"/>
        <w:rPr>
          <w:rStyle w:val="Hypertextovprepojenie"/>
          <w:rFonts w:cstheme="minorHAnsi"/>
          <w:color w:val="auto"/>
          <w:sz w:val="24"/>
          <w:szCs w:val="24"/>
          <w:u w:val="none"/>
        </w:rPr>
      </w:pPr>
      <w:r w:rsidRPr="000254AA">
        <w:rPr>
          <w:rFonts w:cstheme="minorHAnsi"/>
          <w:sz w:val="24"/>
          <w:szCs w:val="24"/>
        </w:rPr>
        <w:t xml:space="preserve">Viď.: Pravda a legenda o Rudolfovi </w:t>
      </w:r>
      <w:proofErr w:type="spellStart"/>
      <w:r w:rsidRPr="000254AA">
        <w:rPr>
          <w:rFonts w:cstheme="minorHAnsi"/>
          <w:sz w:val="24"/>
          <w:szCs w:val="24"/>
        </w:rPr>
        <w:t>Dilongovi</w:t>
      </w:r>
      <w:proofErr w:type="spellEnd"/>
      <w:r w:rsidRPr="000254AA">
        <w:rPr>
          <w:rFonts w:cstheme="minorHAnsi"/>
          <w:sz w:val="24"/>
          <w:szCs w:val="24"/>
        </w:rPr>
        <w:t xml:space="preserve"> I. (Obdobie 1905 – 1945), In: </w:t>
      </w:r>
      <w:hyperlink r:id="rId56" w:history="1">
        <w:r w:rsidRPr="000254AA">
          <w:rPr>
            <w:rStyle w:val="Hypertextovprepojenie"/>
            <w:rFonts w:cstheme="minorHAnsi"/>
            <w:sz w:val="24"/>
            <w:szCs w:val="24"/>
          </w:rPr>
          <w:t>http://www.frantiskani.sk/nekr/04/dilong1.htm</w:t>
        </w:r>
      </w:hyperlink>
      <w:r w:rsidRPr="000254AA">
        <w:rPr>
          <w:rStyle w:val="Hypertextovprepojenie"/>
          <w:rFonts w:cstheme="minorHAnsi"/>
          <w:color w:val="auto"/>
          <w:sz w:val="24"/>
          <w:szCs w:val="24"/>
          <w:u w:val="none"/>
        </w:rPr>
        <w:t>, zobrazené dňa 21.1. 2022</w:t>
      </w:r>
    </w:p>
    <w:p w14:paraId="17C79B9D" w14:textId="77777777" w:rsidR="00790D37" w:rsidRPr="000254AA" w:rsidRDefault="00790D37" w:rsidP="00790D37">
      <w:pPr>
        <w:pStyle w:val="Textpoznmkypodiarou"/>
        <w:rPr>
          <w:rFonts w:cstheme="minorHAnsi"/>
          <w:sz w:val="24"/>
          <w:szCs w:val="24"/>
        </w:rPr>
      </w:pPr>
    </w:p>
    <w:p w14:paraId="3E76ED6A" w14:textId="0D588B48" w:rsidR="00790D37" w:rsidRPr="000254AA" w:rsidRDefault="00790D37" w:rsidP="00790D37">
      <w:pPr>
        <w:pStyle w:val="Textpoznmkypodiarou"/>
        <w:rPr>
          <w:rStyle w:val="Hypertextovprepojenie"/>
          <w:rFonts w:cstheme="minorHAnsi"/>
          <w:color w:val="auto"/>
          <w:sz w:val="24"/>
          <w:szCs w:val="24"/>
          <w:u w:val="none"/>
        </w:rPr>
      </w:pPr>
      <w:r w:rsidRPr="000254AA">
        <w:rPr>
          <w:rFonts w:cstheme="minorHAnsi"/>
          <w:sz w:val="24"/>
          <w:szCs w:val="24"/>
        </w:rPr>
        <w:t xml:space="preserve">Viď.: Literárna osobnosť – Rudolf </w:t>
      </w:r>
      <w:proofErr w:type="spellStart"/>
      <w:r w:rsidRPr="000254AA">
        <w:rPr>
          <w:rFonts w:cstheme="minorHAnsi"/>
          <w:sz w:val="24"/>
          <w:szCs w:val="24"/>
        </w:rPr>
        <w:t>Dilong</w:t>
      </w:r>
      <w:proofErr w:type="spellEnd"/>
      <w:r w:rsidRPr="000254AA">
        <w:rPr>
          <w:rFonts w:cstheme="minorHAnsi"/>
          <w:sz w:val="24"/>
          <w:szCs w:val="24"/>
        </w:rPr>
        <w:t xml:space="preserve">, In: </w:t>
      </w:r>
      <w:hyperlink r:id="rId57" w:history="1">
        <w:r w:rsidRPr="000254AA">
          <w:rPr>
            <w:rStyle w:val="Hypertextovprepojenie"/>
            <w:rFonts w:cstheme="minorHAnsi"/>
            <w:sz w:val="24"/>
            <w:szCs w:val="24"/>
          </w:rPr>
          <w:t>https://www.facebook.com/Kni%C5%BEnica-J%C3%A1na-Koll%C3%A1ra-Kremnica-1424004487866279/videos/liter%C3%A1rna-osobnos%C5%A5-rudolf-dilong/777740236206634/</w:t>
        </w:r>
      </w:hyperlink>
      <w:r w:rsidRPr="000254AA">
        <w:rPr>
          <w:rStyle w:val="Hypertextovprepojenie"/>
          <w:rFonts w:cstheme="minorHAnsi"/>
          <w:color w:val="auto"/>
          <w:sz w:val="24"/>
          <w:szCs w:val="24"/>
          <w:u w:val="none"/>
        </w:rPr>
        <w:t>, zobrazené dňa 22.1. 2022</w:t>
      </w:r>
    </w:p>
    <w:p w14:paraId="18E40EC4" w14:textId="77777777" w:rsidR="00790D37" w:rsidRPr="000254AA" w:rsidRDefault="00790D37" w:rsidP="00790D37">
      <w:pPr>
        <w:pStyle w:val="Textpoznmkypodiarou"/>
        <w:rPr>
          <w:rFonts w:cstheme="minorHAnsi"/>
          <w:sz w:val="24"/>
          <w:szCs w:val="24"/>
        </w:rPr>
      </w:pPr>
    </w:p>
    <w:p w14:paraId="71F28148" w14:textId="20C6EEC1" w:rsidR="00790D37" w:rsidRPr="000254AA" w:rsidRDefault="00790D37" w:rsidP="00790D37">
      <w:pPr>
        <w:pStyle w:val="Textpoznmkypodiarou"/>
        <w:jc w:val="both"/>
        <w:rPr>
          <w:rFonts w:cstheme="minorHAnsi"/>
          <w:sz w:val="24"/>
          <w:szCs w:val="24"/>
        </w:rPr>
      </w:pPr>
      <w:r w:rsidRPr="000254AA">
        <w:rPr>
          <w:rFonts w:cstheme="minorHAnsi"/>
          <w:sz w:val="24"/>
          <w:szCs w:val="24"/>
        </w:rPr>
        <w:t xml:space="preserve">Viď.: Rudolf </w:t>
      </w:r>
      <w:proofErr w:type="spellStart"/>
      <w:r w:rsidRPr="000254AA">
        <w:rPr>
          <w:rFonts w:cstheme="minorHAnsi"/>
          <w:sz w:val="24"/>
          <w:szCs w:val="24"/>
        </w:rPr>
        <w:t>Dilong</w:t>
      </w:r>
      <w:proofErr w:type="spellEnd"/>
      <w:r w:rsidRPr="000254AA">
        <w:rPr>
          <w:rFonts w:cstheme="minorHAnsi"/>
          <w:sz w:val="24"/>
          <w:szCs w:val="24"/>
        </w:rPr>
        <w:t xml:space="preserve">, In: </w:t>
      </w:r>
      <w:hyperlink r:id="rId58" w:history="1">
        <w:r w:rsidRPr="000254AA">
          <w:rPr>
            <w:rStyle w:val="Hypertextovprepojenie"/>
            <w:rFonts w:cstheme="minorHAnsi"/>
            <w:sz w:val="24"/>
            <w:szCs w:val="24"/>
          </w:rPr>
          <w:t>https://www.litcentrum</w:t>
        </w:r>
        <w:r w:rsidRPr="000254AA">
          <w:rPr>
            <w:rStyle w:val="Hypertextovprepojenie"/>
            <w:rFonts w:cstheme="minorHAnsi"/>
            <w:sz w:val="24"/>
            <w:szCs w:val="24"/>
          </w:rPr>
          <w:t>.</w:t>
        </w:r>
        <w:r w:rsidRPr="000254AA">
          <w:rPr>
            <w:rStyle w:val="Hypertextovprepojenie"/>
            <w:rFonts w:cstheme="minorHAnsi"/>
            <w:sz w:val="24"/>
            <w:szCs w:val="24"/>
          </w:rPr>
          <w:t>sk/autor/rudolf-dilong/zivotopis-autora</w:t>
        </w:r>
      </w:hyperlink>
      <w:r w:rsidRPr="000254AA">
        <w:rPr>
          <w:rStyle w:val="Hypertextovprepojenie"/>
          <w:rFonts w:cstheme="minorHAnsi"/>
          <w:color w:val="auto"/>
          <w:sz w:val="24"/>
          <w:szCs w:val="24"/>
          <w:u w:val="none"/>
        </w:rPr>
        <w:t xml:space="preserve">, zobrazené dňa 22.1. 2022  </w:t>
      </w:r>
    </w:p>
    <w:p w14:paraId="3AD2EDE4" w14:textId="6BC68EA7" w:rsidR="00790D37" w:rsidRPr="000254AA" w:rsidRDefault="00790D37" w:rsidP="00BB12AF">
      <w:pPr>
        <w:pStyle w:val="Bezriadkovania"/>
        <w:tabs>
          <w:tab w:val="center" w:pos="4535"/>
        </w:tabs>
        <w:rPr>
          <w:rFonts w:asciiTheme="minorHAnsi" w:hAnsiTheme="minorHAnsi" w:cstheme="minorHAnsi"/>
          <w:b w:val="0"/>
          <w:bCs/>
          <w:sz w:val="24"/>
          <w:szCs w:val="24"/>
        </w:rPr>
      </w:pPr>
    </w:p>
    <w:p w14:paraId="452502C1" w14:textId="44B15718" w:rsidR="000E4AF0" w:rsidRPr="000254AA" w:rsidRDefault="000E4AF0" w:rsidP="000E4AF0">
      <w:pPr>
        <w:jc w:val="both"/>
        <w:rPr>
          <w:rStyle w:val="Hypertextovprepojenie"/>
          <w:rFonts w:cstheme="minorHAnsi"/>
          <w:color w:val="auto"/>
          <w:sz w:val="24"/>
          <w:szCs w:val="24"/>
          <w:u w:val="none"/>
          <w:shd w:val="clear" w:color="auto" w:fill="FFFFFF"/>
        </w:rPr>
      </w:pPr>
      <w:r w:rsidRPr="000254AA">
        <w:rPr>
          <w:rFonts w:cstheme="minorHAnsi"/>
          <w:sz w:val="24"/>
          <w:szCs w:val="24"/>
        </w:rPr>
        <w:t xml:space="preserve">Viď.: Barbarská noc vo františkánskom kláštore v Kremnici, In: </w:t>
      </w:r>
      <w:hyperlink r:id="rId59" w:tgtFrame="_blank" w:history="1">
        <w:r w:rsidRPr="000254AA">
          <w:rPr>
            <w:rStyle w:val="Hypertextovprepojenie"/>
            <w:rFonts w:cstheme="minorHAnsi"/>
            <w:sz w:val="24"/>
            <w:szCs w:val="24"/>
            <w:bdr w:val="none" w:sz="0" w:space="0" w:color="auto" w:frame="1"/>
          </w:rPr>
          <w:t>https://www.facebook.com/photo/?fbid=10226146479355300&amp;set=oa.3471065876291583</w:t>
        </w:r>
      </w:hyperlink>
      <w:r w:rsidRPr="000254AA">
        <w:rPr>
          <w:rStyle w:val="Hypertextovprepojenie"/>
          <w:rFonts w:cstheme="minorHAnsi"/>
          <w:color w:val="auto"/>
          <w:sz w:val="24"/>
          <w:szCs w:val="24"/>
          <w:u w:val="none"/>
          <w:shd w:val="clear" w:color="auto" w:fill="FFFFFF"/>
        </w:rPr>
        <w:t>, zobrazené dňa 25.1. 2022</w:t>
      </w:r>
    </w:p>
    <w:p w14:paraId="3B5BA064" w14:textId="21B14D6A" w:rsidR="000E4AF0" w:rsidRPr="000254AA" w:rsidRDefault="000E4AF0" w:rsidP="00BB12AF">
      <w:pPr>
        <w:pStyle w:val="Bezriadkovania"/>
        <w:tabs>
          <w:tab w:val="center" w:pos="4535"/>
        </w:tabs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</w:rPr>
      </w:pPr>
      <w:r w:rsidRPr="000254AA">
        <w:rPr>
          <w:rFonts w:asciiTheme="minorHAnsi" w:hAnsiTheme="minorHAnsi" w:cstheme="minorHAnsi"/>
          <w:b w:val="0"/>
          <w:bCs/>
          <w:sz w:val="24"/>
          <w:szCs w:val="24"/>
        </w:rPr>
        <w:t xml:space="preserve">Viď.: </w:t>
      </w:r>
      <w:r w:rsidRPr="000254AA">
        <w:rPr>
          <w:rFonts w:asciiTheme="minorHAnsi" w:hAnsiTheme="minorHAnsi" w:cstheme="minorHAnsi"/>
          <w:b w:val="0"/>
          <w:bCs/>
          <w:sz w:val="24"/>
          <w:szCs w:val="24"/>
        </w:rPr>
        <w:t>Štátna bezpečnosť obsadila 56 kláštorov. Od Barbarskej noci uplynulo 71 rokov</w:t>
      </w:r>
      <w:r w:rsidRPr="000254AA">
        <w:rPr>
          <w:rFonts w:asciiTheme="minorHAnsi" w:hAnsiTheme="minorHAnsi" w:cstheme="minorHAnsi"/>
          <w:sz w:val="24"/>
          <w:szCs w:val="24"/>
        </w:rPr>
        <w:t xml:space="preserve">, </w:t>
      </w:r>
      <w:r w:rsidRPr="000254AA">
        <w:rPr>
          <w:rFonts w:asciiTheme="minorHAnsi" w:hAnsiTheme="minorHAnsi" w:cstheme="minorHAnsi"/>
          <w:b w:val="0"/>
          <w:bCs/>
          <w:sz w:val="24"/>
          <w:szCs w:val="24"/>
        </w:rPr>
        <w:t xml:space="preserve">In: </w:t>
      </w:r>
      <w:hyperlink r:id="rId60" w:history="1">
        <w:r w:rsidRPr="000254AA">
          <w:rPr>
            <w:rStyle w:val="Hypertextovprepojenie"/>
            <w:rFonts w:asciiTheme="minorHAnsi" w:hAnsiTheme="minorHAnsi" w:cstheme="minorHAnsi"/>
            <w:b w:val="0"/>
            <w:bCs/>
            <w:sz w:val="24"/>
            <w:szCs w:val="24"/>
          </w:rPr>
          <w:t>https://spravy.rtvs.sk/2021/04/statna-bezpecnost-obsadila-56-klastorov-od-barbarskej-noci-uplynulo-71-rokov/</w:t>
        </w:r>
      </w:hyperlink>
      <w:r w:rsidRPr="000254AA"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</w:rPr>
        <w:t>, zobrazené dňa 26.2. 2022</w:t>
      </w:r>
    </w:p>
    <w:p w14:paraId="29F3B2A7" w14:textId="3B3D070A" w:rsidR="000E4AF0" w:rsidRPr="000254AA" w:rsidRDefault="000E4AF0" w:rsidP="00BB12AF">
      <w:pPr>
        <w:pStyle w:val="Bezriadkovania"/>
        <w:tabs>
          <w:tab w:val="center" w:pos="4535"/>
        </w:tabs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</w:rPr>
      </w:pPr>
    </w:p>
    <w:p w14:paraId="2F43E213" w14:textId="374AF1FF" w:rsidR="000E4AF0" w:rsidRPr="000254AA" w:rsidRDefault="000E4AF0" w:rsidP="00BB12AF">
      <w:pPr>
        <w:pStyle w:val="Bezriadkovania"/>
        <w:tabs>
          <w:tab w:val="center" w:pos="4535"/>
        </w:tabs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  <w:shd w:val="clear" w:color="auto" w:fill="FFFFFF"/>
        </w:rPr>
      </w:pPr>
      <w:r w:rsidRPr="000254AA"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</w:rPr>
        <w:t xml:space="preserve">Viď.: </w:t>
      </w:r>
      <w:r w:rsidRPr="000254AA">
        <w:rPr>
          <w:rFonts w:asciiTheme="minorHAnsi" w:hAnsiTheme="minorHAnsi" w:cstheme="minorHAnsi"/>
          <w:b w:val="0"/>
          <w:bCs/>
          <w:sz w:val="24"/>
          <w:szCs w:val="24"/>
        </w:rPr>
        <w:t xml:space="preserve">Likvidácia kláštorov v komunistickom Československu, In: </w:t>
      </w:r>
      <w:hyperlink r:id="rId61" w:history="1">
        <w:r w:rsidRPr="000254AA">
          <w:rPr>
            <w:rStyle w:val="Hypertextovprepojenie"/>
            <w:rFonts w:asciiTheme="minorHAnsi" w:hAnsiTheme="minorHAnsi" w:cstheme="minorHAnsi"/>
            <w:b w:val="0"/>
            <w:bCs/>
            <w:sz w:val="24"/>
            <w:szCs w:val="24"/>
          </w:rPr>
          <w:t>https://www.upn.gov.sk/sk/likvidacia-klastorov-v-komunistickom-ceskoslovensku-barbarska-noc/</w:t>
        </w:r>
      </w:hyperlink>
      <w:r w:rsidRPr="000254AA"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  <w:shd w:val="clear" w:color="auto" w:fill="FFFFFF"/>
        </w:rPr>
        <w:t>, zobrazené dňa 1.3. 2022</w:t>
      </w:r>
    </w:p>
    <w:p w14:paraId="51328FB0" w14:textId="77777777" w:rsidR="000E4AF0" w:rsidRPr="000254AA" w:rsidRDefault="000E4AF0" w:rsidP="00BB12AF">
      <w:pPr>
        <w:pStyle w:val="Bezriadkovania"/>
        <w:tabs>
          <w:tab w:val="center" w:pos="4535"/>
        </w:tabs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  <w:shd w:val="clear" w:color="auto" w:fill="FFFFFF"/>
        </w:rPr>
      </w:pPr>
    </w:p>
    <w:p w14:paraId="6E9F195A" w14:textId="77777777" w:rsidR="00667E58" w:rsidRPr="000254AA" w:rsidRDefault="000E4AF0" w:rsidP="00BB12AF">
      <w:pPr>
        <w:pStyle w:val="Bezriadkovania"/>
        <w:tabs>
          <w:tab w:val="center" w:pos="4535"/>
        </w:tabs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  <w:shd w:val="clear" w:color="auto" w:fill="FFFFFF"/>
        </w:rPr>
      </w:pPr>
      <w:r w:rsidRPr="000254AA">
        <w:rPr>
          <w:rFonts w:asciiTheme="minorHAnsi" w:hAnsiTheme="minorHAnsi" w:cstheme="minorHAnsi"/>
          <w:b w:val="0"/>
          <w:bCs/>
          <w:color w:val="000000"/>
          <w:sz w:val="24"/>
          <w:szCs w:val="24"/>
          <w:shd w:val="clear" w:color="auto" w:fill="FFFFFF"/>
        </w:rPr>
        <w:t xml:space="preserve">Viď.: Noc, keď sa komunisti svojimi činmi priblížili barbarom, In: </w:t>
      </w:r>
      <w:hyperlink r:id="rId62" w:history="1">
        <w:r w:rsidRPr="000254AA">
          <w:rPr>
            <w:rStyle w:val="Hypertextovprepojenie"/>
            <w:rFonts w:asciiTheme="minorHAnsi" w:hAnsiTheme="minorHAnsi" w:cstheme="minorHAnsi"/>
            <w:b w:val="0"/>
            <w:bCs/>
            <w:sz w:val="24"/>
            <w:szCs w:val="24"/>
            <w:shd w:val="clear" w:color="auto" w:fill="FFFFFF"/>
          </w:rPr>
          <w:t>https://www.aktuality.sk/clanok/742151/noc-ked-sa-komunisti-svojimi-cinmi-priblizili-barbarom/</w:t>
        </w:r>
      </w:hyperlink>
      <w:r w:rsidRPr="000254AA"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  <w:shd w:val="clear" w:color="auto" w:fill="FFFFFF"/>
        </w:rPr>
        <w:t>, zobrazené dňa 27.2. 2022</w:t>
      </w:r>
    </w:p>
    <w:p w14:paraId="513B3067" w14:textId="7123346C" w:rsidR="000E4AF0" w:rsidRPr="000254AA" w:rsidRDefault="00667E58" w:rsidP="00BB12AF">
      <w:pPr>
        <w:pStyle w:val="Bezriadkovania"/>
        <w:tabs>
          <w:tab w:val="center" w:pos="4535"/>
        </w:tabs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  <w:shd w:val="clear" w:color="auto" w:fill="FFFFFF"/>
        </w:rPr>
      </w:pPr>
      <w:r w:rsidRPr="000254AA"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  <w:shd w:val="clear" w:color="auto" w:fill="FFFFFF"/>
        </w:rPr>
        <w:t xml:space="preserve"> </w:t>
      </w:r>
    </w:p>
    <w:p w14:paraId="7EB9CFF6" w14:textId="77231A02" w:rsidR="00667E58" w:rsidRPr="000254AA" w:rsidRDefault="00667E58" w:rsidP="00BB12AF">
      <w:pPr>
        <w:pStyle w:val="Bezriadkovania"/>
        <w:tabs>
          <w:tab w:val="center" w:pos="4535"/>
        </w:tabs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  <w:bdr w:val="none" w:sz="0" w:space="0" w:color="auto" w:frame="1"/>
        </w:rPr>
      </w:pPr>
      <w:r w:rsidRPr="000254AA">
        <w:rPr>
          <w:rFonts w:asciiTheme="minorHAnsi" w:hAnsiTheme="minorHAnsi" w:cstheme="minorHAnsi"/>
          <w:b w:val="0"/>
          <w:bCs/>
          <w:sz w:val="24"/>
          <w:szCs w:val="24"/>
        </w:rPr>
        <w:t xml:space="preserve">Viď.: Barbarská noc vo františkánskom kláštore v Kremnici, In: </w:t>
      </w:r>
      <w:hyperlink r:id="rId63" w:tgtFrame="_blank" w:history="1">
        <w:r w:rsidRPr="000254AA">
          <w:rPr>
            <w:rStyle w:val="Hypertextovprepojenie"/>
            <w:rFonts w:asciiTheme="minorHAnsi" w:hAnsiTheme="minorHAnsi" w:cstheme="minorHAnsi"/>
            <w:b w:val="0"/>
            <w:bCs/>
            <w:sz w:val="24"/>
            <w:szCs w:val="24"/>
            <w:bdr w:val="none" w:sz="0" w:space="0" w:color="auto" w:frame="1"/>
          </w:rPr>
          <w:t>https://www.facebook.com/photo/?fbid=10226146479355300&amp;set=oa.3471065876291583</w:t>
        </w:r>
      </w:hyperlink>
      <w:r w:rsidRPr="000254AA"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  <w:bdr w:val="none" w:sz="0" w:space="0" w:color="auto" w:frame="1"/>
        </w:rPr>
        <w:t>, zobrazené dňa 25.1. 2022</w:t>
      </w:r>
    </w:p>
    <w:p w14:paraId="18A9A741" w14:textId="77777777" w:rsidR="00667E58" w:rsidRPr="000254AA" w:rsidRDefault="00667E58" w:rsidP="00BB12AF">
      <w:pPr>
        <w:pStyle w:val="Bezriadkovania"/>
        <w:tabs>
          <w:tab w:val="center" w:pos="4535"/>
        </w:tabs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  <w:bdr w:val="none" w:sz="0" w:space="0" w:color="auto" w:frame="1"/>
        </w:rPr>
      </w:pPr>
    </w:p>
    <w:p w14:paraId="1AD6745C" w14:textId="3F822B13" w:rsidR="00667E58" w:rsidRPr="000254AA" w:rsidRDefault="00667E58" w:rsidP="00BB12AF">
      <w:pPr>
        <w:pStyle w:val="Bezriadkovania"/>
        <w:tabs>
          <w:tab w:val="center" w:pos="4535"/>
        </w:tabs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  <w:shd w:val="clear" w:color="auto" w:fill="FFFFFF"/>
        </w:rPr>
      </w:pPr>
      <w:r w:rsidRPr="000254AA"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  <w:shd w:val="clear" w:color="auto" w:fill="FFFFFF"/>
        </w:rPr>
        <w:t xml:space="preserve">Viď.: Komunisti chceli z kláštora v Kremnici hotel, ostala po nich ruina, In:  </w:t>
      </w:r>
      <w:hyperlink r:id="rId64" w:history="1">
        <w:r w:rsidRPr="000254AA">
          <w:rPr>
            <w:rStyle w:val="Hypertextovprepojenie"/>
            <w:rFonts w:asciiTheme="minorHAnsi" w:hAnsiTheme="minorHAnsi" w:cstheme="minorHAnsi"/>
            <w:b w:val="0"/>
            <w:bCs/>
            <w:sz w:val="24"/>
            <w:szCs w:val="24"/>
            <w:shd w:val="clear" w:color="auto" w:fill="FFFFFF"/>
          </w:rPr>
          <w:t>https://www.aktuality.sk/clanok/900745/komunisti-chceli-z-klastora-v-kremnici-hotel-ostala-po-nich-ruina-objekt-potrebuje-miliony/</w:t>
        </w:r>
      </w:hyperlink>
      <w:r w:rsidRPr="000254AA">
        <w:rPr>
          <w:rStyle w:val="Hypertextovprepojenie"/>
          <w:rFonts w:asciiTheme="minorHAnsi" w:hAnsiTheme="minorHAnsi" w:cstheme="minorHAnsi"/>
          <w:b w:val="0"/>
          <w:bCs/>
          <w:color w:val="auto"/>
          <w:sz w:val="24"/>
          <w:szCs w:val="24"/>
          <w:u w:val="none"/>
          <w:shd w:val="clear" w:color="auto" w:fill="FFFFFF"/>
        </w:rPr>
        <w:t>, zobrazené dňa 13.4. 2020</w:t>
      </w:r>
    </w:p>
    <w:p w14:paraId="123F27C9" w14:textId="1BE5F9AD" w:rsidR="000E4AF0" w:rsidRDefault="000E4AF0" w:rsidP="00BB12AF">
      <w:pPr>
        <w:pStyle w:val="Bezriadkovania"/>
        <w:tabs>
          <w:tab w:val="center" w:pos="4535"/>
        </w:tabs>
        <w:rPr>
          <w:rStyle w:val="Hypertextovprepojenie"/>
          <w:rFonts w:asciiTheme="minorHAnsi" w:hAnsiTheme="minorHAnsi" w:cstheme="minorHAnsi"/>
          <w:b w:val="0"/>
          <w:bCs/>
          <w:color w:val="auto"/>
          <w:sz w:val="22"/>
          <w:szCs w:val="16"/>
          <w:u w:val="none"/>
          <w:shd w:val="clear" w:color="auto" w:fill="FFFFFF"/>
        </w:rPr>
      </w:pPr>
    </w:p>
    <w:p w14:paraId="27B8BD66" w14:textId="6A5A85E8" w:rsidR="00BB12AF" w:rsidRPr="00901A1F" w:rsidRDefault="00667E58" w:rsidP="00901A1F">
      <w:pPr>
        <w:pStyle w:val="Bezriadkovania"/>
        <w:tabs>
          <w:tab w:val="center" w:pos="4535"/>
        </w:tabs>
        <w:spacing w:line="360" w:lineRule="auto"/>
        <w:rPr>
          <w:rFonts w:cstheme="majorHAnsi"/>
          <w:sz w:val="28"/>
          <w:szCs w:val="28"/>
        </w:rPr>
      </w:pPr>
      <w:r w:rsidRPr="00667E58">
        <w:rPr>
          <w:rFonts w:cstheme="majorHAnsi"/>
          <w:sz w:val="28"/>
          <w:szCs w:val="28"/>
        </w:rPr>
        <w:t>Archívne zdroje</w:t>
      </w:r>
    </w:p>
    <w:p w14:paraId="5970D7CD" w14:textId="23B074E3" w:rsidR="00667E58" w:rsidRPr="000254AA" w:rsidRDefault="00667E58" w:rsidP="00667E58">
      <w:pPr>
        <w:pStyle w:val="Textpoznmkypodiarou"/>
        <w:rPr>
          <w:sz w:val="24"/>
          <w:szCs w:val="24"/>
        </w:rPr>
      </w:pPr>
      <w:r w:rsidRPr="000254AA">
        <w:rPr>
          <w:sz w:val="24"/>
          <w:szCs w:val="24"/>
        </w:rPr>
        <w:t>Štátny archív v Banskej Bystrici, pracovisko Archív Kremnica, ONV v Kremnici 1952, šk. 194, likvidácia hnuteľného inventáru františkánskej rehole v</w:t>
      </w:r>
      <w:r w:rsidRPr="000254AA">
        <w:rPr>
          <w:sz w:val="24"/>
          <w:szCs w:val="24"/>
        </w:rPr>
        <w:t> </w:t>
      </w:r>
      <w:r w:rsidRPr="000254AA">
        <w:rPr>
          <w:sz w:val="24"/>
          <w:szCs w:val="24"/>
        </w:rPr>
        <w:t>Kremnici</w:t>
      </w:r>
    </w:p>
    <w:p w14:paraId="5D85E38C" w14:textId="77777777" w:rsidR="00667E58" w:rsidRPr="000254AA" w:rsidRDefault="00667E58" w:rsidP="00667E58">
      <w:pPr>
        <w:pStyle w:val="Textpoznmkypodiarou"/>
        <w:rPr>
          <w:sz w:val="24"/>
          <w:szCs w:val="24"/>
        </w:rPr>
      </w:pPr>
    </w:p>
    <w:p w14:paraId="5913C3DD" w14:textId="7C5194A3" w:rsidR="00667E58" w:rsidRPr="000254AA" w:rsidRDefault="00667E58" w:rsidP="00667E58">
      <w:pPr>
        <w:pStyle w:val="Textpoznmkypodiarou"/>
        <w:rPr>
          <w:sz w:val="24"/>
          <w:szCs w:val="24"/>
        </w:rPr>
      </w:pPr>
      <w:r w:rsidRPr="000254AA">
        <w:rPr>
          <w:sz w:val="24"/>
          <w:szCs w:val="24"/>
        </w:rPr>
        <w:t>Štátny archív v Banskej Bystrici, pracovisko Archív Kremnica, ONV v Kremnici 1955, šk. 274, oprava františkánskeho kláštora v</w:t>
      </w:r>
      <w:r w:rsidRPr="000254AA">
        <w:rPr>
          <w:sz w:val="24"/>
          <w:szCs w:val="24"/>
        </w:rPr>
        <w:t> </w:t>
      </w:r>
      <w:r w:rsidRPr="000254AA">
        <w:rPr>
          <w:sz w:val="24"/>
          <w:szCs w:val="24"/>
        </w:rPr>
        <w:t>Kremnici</w:t>
      </w:r>
    </w:p>
    <w:p w14:paraId="2C7EAC6A" w14:textId="60C02640" w:rsidR="00667E58" w:rsidRPr="000254AA" w:rsidRDefault="00667E58" w:rsidP="00667E58">
      <w:pPr>
        <w:pStyle w:val="Textpoznmkypodiarou"/>
        <w:rPr>
          <w:sz w:val="24"/>
          <w:szCs w:val="24"/>
        </w:rPr>
      </w:pPr>
    </w:p>
    <w:p w14:paraId="46885AF6" w14:textId="1354E463" w:rsidR="00667E58" w:rsidRPr="000254AA" w:rsidRDefault="00667E58" w:rsidP="00667E58">
      <w:pPr>
        <w:pStyle w:val="Textpoznmkypodiarou"/>
        <w:rPr>
          <w:sz w:val="24"/>
          <w:szCs w:val="24"/>
        </w:rPr>
      </w:pPr>
      <w:r w:rsidRPr="000254AA">
        <w:rPr>
          <w:sz w:val="24"/>
          <w:szCs w:val="24"/>
        </w:rPr>
        <w:t>Štátny archív v Banskej Bystrici, pracovisko Archív Kremnica, ONV v Kremnici 1959, šk. 267, odovzdanie budovy františkánskeho kláštora do správy MNV v</w:t>
      </w:r>
      <w:r w:rsidRPr="000254AA">
        <w:rPr>
          <w:sz w:val="24"/>
          <w:szCs w:val="24"/>
        </w:rPr>
        <w:t> </w:t>
      </w:r>
      <w:r w:rsidRPr="000254AA">
        <w:rPr>
          <w:sz w:val="24"/>
          <w:szCs w:val="24"/>
        </w:rPr>
        <w:t>Kremnici</w:t>
      </w:r>
      <w:r w:rsidRPr="000254AA">
        <w:rPr>
          <w:sz w:val="24"/>
          <w:szCs w:val="24"/>
        </w:rPr>
        <w:t xml:space="preserve"> </w:t>
      </w:r>
    </w:p>
    <w:p w14:paraId="3ACA6B27" w14:textId="027D920F" w:rsidR="00667E58" w:rsidRDefault="00667E58" w:rsidP="00667E58">
      <w:pPr>
        <w:pStyle w:val="Textpoznmkypodiarou"/>
      </w:pPr>
    </w:p>
    <w:p w14:paraId="26590997" w14:textId="77777777" w:rsidR="00667E58" w:rsidRDefault="00667E58" w:rsidP="00667E58">
      <w:pPr>
        <w:pStyle w:val="Textpoznmkypodiarou"/>
      </w:pPr>
    </w:p>
    <w:p w14:paraId="5FADBECB" w14:textId="4A4F0128" w:rsidR="00667E58" w:rsidRPr="00667E58" w:rsidRDefault="00667E58" w:rsidP="00901A1F">
      <w:pPr>
        <w:pStyle w:val="Bezriadkovania"/>
        <w:tabs>
          <w:tab w:val="center" w:pos="4535"/>
        </w:tabs>
        <w:spacing w:line="360" w:lineRule="auto"/>
        <w:rPr>
          <w:rFonts w:cstheme="majorHAnsi"/>
          <w:sz w:val="28"/>
          <w:szCs w:val="28"/>
        </w:rPr>
      </w:pPr>
      <w:r>
        <w:rPr>
          <w:rFonts w:cstheme="majorHAnsi"/>
          <w:sz w:val="28"/>
          <w:szCs w:val="28"/>
        </w:rPr>
        <w:t xml:space="preserve">Pamätník </w:t>
      </w:r>
    </w:p>
    <w:p w14:paraId="19A9F8A0" w14:textId="411B690D" w:rsidR="00790D37" w:rsidRPr="000254AA" w:rsidRDefault="00667E58" w:rsidP="000254AA">
      <w:pPr>
        <w:rPr>
          <w:sz w:val="24"/>
          <w:szCs w:val="24"/>
        </w:rPr>
      </w:pPr>
      <w:r w:rsidRPr="000254AA">
        <w:rPr>
          <w:sz w:val="24"/>
          <w:szCs w:val="24"/>
        </w:rPr>
        <w:t xml:space="preserve">Mgr. Otto </w:t>
      </w:r>
      <w:proofErr w:type="spellStart"/>
      <w:r w:rsidRPr="000254AA">
        <w:rPr>
          <w:sz w:val="24"/>
          <w:szCs w:val="24"/>
        </w:rPr>
        <w:t>Štroffek</w:t>
      </w:r>
      <w:proofErr w:type="spellEnd"/>
      <w:r w:rsidRPr="000254AA">
        <w:rPr>
          <w:sz w:val="24"/>
          <w:szCs w:val="24"/>
        </w:rPr>
        <w:t xml:space="preserve">, miestny historik, </w:t>
      </w:r>
      <w:proofErr w:type="spellStart"/>
      <w:r w:rsidRPr="000254AA">
        <w:rPr>
          <w:sz w:val="24"/>
          <w:szCs w:val="24"/>
        </w:rPr>
        <w:t>nar</w:t>
      </w:r>
      <w:proofErr w:type="spellEnd"/>
      <w:r w:rsidR="000254AA" w:rsidRPr="000254AA">
        <w:rPr>
          <w:sz w:val="24"/>
          <w:szCs w:val="24"/>
        </w:rPr>
        <w:t>. 1963</w:t>
      </w:r>
      <w:r w:rsidRPr="000254AA">
        <w:rPr>
          <w:sz w:val="24"/>
          <w:szCs w:val="24"/>
        </w:rPr>
        <w:t xml:space="preserve"> </w:t>
      </w:r>
    </w:p>
    <w:p w14:paraId="3DC8E35D" w14:textId="77777777" w:rsidR="000254AA" w:rsidRDefault="000254AA" w:rsidP="00BB12AF">
      <w:pPr>
        <w:pStyle w:val="Bezriadkovania"/>
        <w:tabs>
          <w:tab w:val="center" w:pos="4535"/>
        </w:tabs>
        <w:rPr>
          <w:sz w:val="28"/>
          <w:szCs w:val="20"/>
        </w:rPr>
      </w:pPr>
    </w:p>
    <w:p w14:paraId="1822C368" w14:textId="15642414" w:rsidR="00790D37" w:rsidRPr="000254AA" w:rsidRDefault="000254AA" w:rsidP="00901A1F">
      <w:pPr>
        <w:pStyle w:val="Bezriadkovania"/>
        <w:tabs>
          <w:tab w:val="center" w:pos="4535"/>
        </w:tabs>
        <w:spacing w:line="360" w:lineRule="auto"/>
        <w:rPr>
          <w:sz w:val="28"/>
          <w:szCs w:val="20"/>
        </w:rPr>
      </w:pPr>
      <w:r w:rsidRPr="000254AA">
        <w:rPr>
          <w:sz w:val="28"/>
          <w:szCs w:val="20"/>
        </w:rPr>
        <w:t>Sprievodca</w:t>
      </w:r>
    </w:p>
    <w:p w14:paraId="44380E7C" w14:textId="00801888" w:rsidR="000254AA" w:rsidRPr="000254AA" w:rsidRDefault="000254AA" w:rsidP="000254AA">
      <w:pPr>
        <w:rPr>
          <w:sz w:val="24"/>
          <w:szCs w:val="24"/>
        </w:rPr>
        <w:sectPr w:rsidR="000254AA" w:rsidRPr="000254AA" w:rsidSect="00755B8F">
          <w:footerReference w:type="default" r:id="rId65"/>
          <w:pgSz w:w="11906" w:h="16838" w:code="9"/>
          <w:pgMar w:top="1418" w:right="1418" w:bottom="1418" w:left="1418" w:header="709" w:footer="709" w:gutter="0"/>
          <w:cols w:space="708"/>
          <w:docGrid w:linePitch="360"/>
        </w:sectPr>
      </w:pPr>
      <w:r w:rsidRPr="000254AA">
        <w:rPr>
          <w:sz w:val="24"/>
          <w:szCs w:val="24"/>
        </w:rPr>
        <w:t xml:space="preserve">Dávid </w:t>
      </w:r>
      <w:proofErr w:type="spellStart"/>
      <w:r w:rsidRPr="000254AA">
        <w:rPr>
          <w:sz w:val="24"/>
          <w:szCs w:val="24"/>
        </w:rPr>
        <w:t>Neuschl</w:t>
      </w:r>
      <w:proofErr w:type="spellEnd"/>
      <w:r w:rsidRPr="000254AA">
        <w:rPr>
          <w:sz w:val="24"/>
          <w:szCs w:val="24"/>
        </w:rPr>
        <w:t xml:space="preserve">, miestny sprievodca, člen </w:t>
      </w:r>
      <w:r w:rsidR="00307836">
        <w:rPr>
          <w:sz w:val="24"/>
          <w:szCs w:val="24"/>
        </w:rPr>
        <w:t>O</w:t>
      </w:r>
      <w:r w:rsidRPr="000254AA">
        <w:rPr>
          <w:sz w:val="24"/>
          <w:szCs w:val="24"/>
        </w:rPr>
        <w:t>bč</w:t>
      </w:r>
      <w:r w:rsidR="00307836">
        <w:rPr>
          <w:sz w:val="24"/>
          <w:szCs w:val="24"/>
        </w:rPr>
        <w:t xml:space="preserve">ianskeho </w:t>
      </w:r>
      <w:r w:rsidRPr="000254AA">
        <w:rPr>
          <w:sz w:val="24"/>
          <w:szCs w:val="24"/>
        </w:rPr>
        <w:t xml:space="preserve">združenia pre rekonštrukciu kláštora, </w:t>
      </w:r>
      <w:proofErr w:type="spellStart"/>
      <w:r w:rsidRPr="000254AA">
        <w:rPr>
          <w:sz w:val="24"/>
          <w:szCs w:val="24"/>
        </w:rPr>
        <w:t>nar</w:t>
      </w:r>
      <w:proofErr w:type="spellEnd"/>
      <w:r w:rsidRPr="000254AA">
        <w:rPr>
          <w:sz w:val="24"/>
          <w:szCs w:val="24"/>
        </w:rPr>
        <w:t>. 1988</w:t>
      </w:r>
    </w:p>
    <w:p w14:paraId="3DE966AA" w14:textId="46E7C331" w:rsidR="00790D37" w:rsidRPr="000254AA" w:rsidRDefault="00790D37" w:rsidP="00BB12AF">
      <w:pPr>
        <w:pStyle w:val="Bezriadkovania"/>
        <w:tabs>
          <w:tab w:val="center" w:pos="4535"/>
        </w:tabs>
        <w:rPr>
          <w:rFonts w:asciiTheme="minorHAnsi" w:hAnsiTheme="minorHAnsi" w:cstheme="minorHAnsi"/>
          <w:b w:val="0"/>
          <w:bCs/>
          <w:sz w:val="24"/>
          <w:szCs w:val="18"/>
        </w:rPr>
      </w:pPr>
    </w:p>
    <w:p w14:paraId="18DB72EF" w14:textId="7C90C243" w:rsidR="00BB12AF" w:rsidRPr="00BB12AF" w:rsidRDefault="00BB12AF" w:rsidP="00BB12AF">
      <w:pPr>
        <w:sectPr w:rsidR="00BB12AF" w:rsidRPr="00BB12AF" w:rsidSect="000254AA">
          <w:type w:val="continuous"/>
          <w:pgSz w:w="11906" w:h="16838" w:code="9"/>
          <w:pgMar w:top="1418" w:right="1418" w:bottom="1418" w:left="1418" w:header="709" w:footer="709" w:gutter="0"/>
          <w:cols w:space="708"/>
          <w:docGrid w:linePitch="360"/>
        </w:sectPr>
      </w:pPr>
    </w:p>
    <w:p w14:paraId="474B7E0F" w14:textId="77777777" w:rsidR="00A64642" w:rsidRDefault="00A64642" w:rsidP="00A64642">
      <w:pPr>
        <w:pStyle w:val="Bezriadkovania"/>
        <w:jc w:val="center"/>
      </w:pPr>
    </w:p>
    <w:p w14:paraId="14A3D15E" w14:textId="77777777" w:rsidR="00564097" w:rsidRDefault="00564097" w:rsidP="003E4F23">
      <w:pPr>
        <w:pStyle w:val="Bezriadkovania"/>
        <w:jc w:val="center"/>
      </w:pPr>
    </w:p>
    <w:p w14:paraId="05F1E3A6" w14:textId="77777777" w:rsidR="00564097" w:rsidRDefault="00564097" w:rsidP="003E4F23">
      <w:pPr>
        <w:pStyle w:val="Bezriadkovania"/>
        <w:jc w:val="center"/>
      </w:pPr>
    </w:p>
    <w:p w14:paraId="29E0186A" w14:textId="77777777" w:rsidR="00564097" w:rsidRDefault="00564097" w:rsidP="003E4F23">
      <w:pPr>
        <w:pStyle w:val="Bezriadkovania"/>
        <w:jc w:val="center"/>
      </w:pPr>
    </w:p>
    <w:p w14:paraId="6FECF0BB" w14:textId="77777777" w:rsidR="00564097" w:rsidRDefault="00564097" w:rsidP="003E4F23">
      <w:pPr>
        <w:pStyle w:val="Bezriadkovania"/>
        <w:jc w:val="center"/>
      </w:pPr>
    </w:p>
    <w:p w14:paraId="6B300FD3" w14:textId="77777777" w:rsidR="00564097" w:rsidRDefault="00564097" w:rsidP="003E4F23">
      <w:pPr>
        <w:pStyle w:val="Bezriadkovania"/>
        <w:jc w:val="center"/>
      </w:pPr>
    </w:p>
    <w:p w14:paraId="6DFF17CE" w14:textId="77777777" w:rsidR="00564097" w:rsidRDefault="00564097" w:rsidP="003E4F23">
      <w:pPr>
        <w:pStyle w:val="Bezriadkovania"/>
        <w:jc w:val="center"/>
      </w:pPr>
    </w:p>
    <w:p w14:paraId="53E9EB02" w14:textId="77777777" w:rsidR="00564097" w:rsidRDefault="00564097" w:rsidP="003E4F23">
      <w:pPr>
        <w:pStyle w:val="Bezriadkovania"/>
        <w:jc w:val="center"/>
      </w:pPr>
    </w:p>
    <w:p w14:paraId="4C87DF6B" w14:textId="77777777" w:rsidR="00564097" w:rsidRDefault="00564097" w:rsidP="003E4F23">
      <w:pPr>
        <w:pStyle w:val="Bezriadkovania"/>
        <w:jc w:val="center"/>
      </w:pPr>
    </w:p>
    <w:p w14:paraId="03D41C31" w14:textId="77777777" w:rsidR="00564097" w:rsidRDefault="00564097" w:rsidP="003E4F23">
      <w:pPr>
        <w:pStyle w:val="Bezriadkovania"/>
        <w:jc w:val="center"/>
      </w:pPr>
    </w:p>
    <w:p w14:paraId="69CCE9BD" w14:textId="77777777" w:rsidR="00564097" w:rsidRDefault="00564097" w:rsidP="003E4F23">
      <w:pPr>
        <w:pStyle w:val="Bezriadkovania"/>
        <w:jc w:val="center"/>
      </w:pPr>
    </w:p>
    <w:p w14:paraId="48DAD246" w14:textId="77777777" w:rsidR="00564097" w:rsidRDefault="00564097" w:rsidP="003E4F23">
      <w:pPr>
        <w:pStyle w:val="Bezriadkovania"/>
        <w:jc w:val="center"/>
      </w:pPr>
    </w:p>
    <w:p w14:paraId="564F3D04" w14:textId="77777777" w:rsidR="00564097" w:rsidRDefault="00564097" w:rsidP="003E4F23">
      <w:pPr>
        <w:pStyle w:val="Bezriadkovania"/>
        <w:jc w:val="center"/>
      </w:pPr>
    </w:p>
    <w:p w14:paraId="3729E573" w14:textId="77777777" w:rsidR="00564097" w:rsidRDefault="00564097" w:rsidP="003E4F23">
      <w:pPr>
        <w:pStyle w:val="Bezriadkovania"/>
        <w:jc w:val="center"/>
      </w:pPr>
    </w:p>
    <w:p w14:paraId="060BE2BA" w14:textId="77777777" w:rsidR="00564097" w:rsidRDefault="00564097" w:rsidP="003E4F23">
      <w:pPr>
        <w:pStyle w:val="Bezriadkovania"/>
        <w:jc w:val="center"/>
      </w:pPr>
    </w:p>
    <w:p w14:paraId="24111CE9" w14:textId="77777777" w:rsidR="00564097" w:rsidRDefault="00564097" w:rsidP="003E4F23">
      <w:pPr>
        <w:pStyle w:val="Bezriadkovania"/>
        <w:jc w:val="center"/>
      </w:pPr>
    </w:p>
    <w:p w14:paraId="26A83079" w14:textId="1105BC2F" w:rsidR="009A754E" w:rsidRDefault="00A64642" w:rsidP="003E4F23">
      <w:pPr>
        <w:pStyle w:val="Bezriadkovania"/>
        <w:jc w:val="center"/>
      </w:pPr>
      <w:r>
        <w:t>PRÍLOHY</w:t>
      </w:r>
    </w:p>
    <w:p w14:paraId="657D6644" w14:textId="659645CB" w:rsidR="001212EA" w:rsidRPr="001212EA" w:rsidRDefault="009A754E" w:rsidP="001212EA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61E7667" w14:textId="39B13558" w:rsidR="001212EA" w:rsidRPr="001212EA" w:rsidRDefault="001212EA" w:rsidP="001212EA">
      <w:pPr>
        <w:rPr>
          <w:sz w:val="24"/>
          <w:szCs w:val="24"/>
        </w:rPr>
      </w:pPr>
    </w:p>
    <w:p w14:paraId="5E584855" w14:textId="77777777" w:rsidR="001212EA" w:rsidRPr="001212EA" w:rsidRDefault="001212EA" w:rsidP="001212EA">
      <w:pPr>
        <w:rPr>
          <w:sz w:val="24"/>
          <w:szCs w:val="24"/>
        </w:rPr>
      </w:pPr>
    </w:p>
    <w:p w14:paraId="0018DACF" w14:textId="77777777" w:rsidR="00335FF7" w:rsidRDefault="00335FF7" w:rsidP="00335FF7">
      <w:pPr>
        <w:pStyle w:val="Bezriadkovania"/>
        <w:jc w:val="center"/>
      </w:pPr>
    </w:p>
    <w:p w14:paraId="08525198" w14:textId="77777777" w:rsidR="00335FF7" w:rsidRDefault="00335FF7" w:rsidP="00335FF7">
      <w:pPr>
        <w:pStyle w:val="Bezriadkovania"/>
        <w:jc w:val="center"/>
      </w:pPr>
    </w:p>
    <w:p w14:paraId="7B97C6AC" w14:textId="77777777" w:rsidR="00335FF7" w:rsidRDefault="00335FF7" w:rsidP="00335FF7">
      <w:pPr>
        <w:pStyle w:val="Bezriadkovania"/>
        <w:jc w:val="center"/>
      </w:pPr>
    </w:p>
    <w:p w14:paraId="0C1EC87F" w14:textId="77777777" w:rsidR="00335FF7" w:rsidRDefault="00335FF7" w:rsidP="00335FF7">
      <w:pPr>
        <w:pStyle w:val="Bezriadkovania"/>
        <w:jc w:val="center"/>
      </w:pPr>
    </w:p>
    <w:p w14:paraId="2279A19D" w14:textId="77777777" w:rsidR="00335FF7" w:rsidRDefault="00335FF7" w:rsidP="00335FF7">
      <w:pPr>
        <w:pStyle w:val="Bezriadkovania"/>
        <w:jc w:val="center"/>
      </w:pPr>
    </w:p>
    <w:p w14:paraId="55DCFBC4" w14:textId="77777777" w:rsidR="00335FF7" w:rsidRDefault="00335FF7" w:rsidP="00335FF7">
      <w:pPr>
        <w:pStyle w:val="Bezriadkovania"/>
        <w:jc w:val="center"/>
      </w:pPr>
    </w:p>
    <w:p w14:paraId="1645F628" w14:textId="77777777" w:rsidR="00335FF7" w:rsidRDefault="00335FF7" w:rsidP="00335FF7">
      <w:pPr>
        <w:pStyle w:val="Bezriadkovania"/>
        <w:jc w:val="center"/>
      </w:pPr>
    </w:p>
    <w:p w14:paraId="67B86CE7" w14:textId="77777777" w:rsidR="00335FF7" w:rsidRDefault="00335FF7" w:rsidP="00335FF7">
      <w:pPr>
        <w:pStyle w:val="Bezriadkovania"/>
        <w:jc w:val="center"/>
      </w:pPr>
    </w:p>
    <w:p w14:paraId="338F4028" w14:textId="77777777" w:rsidR="00335FF7" w:rsidRDefault="00335FF7" w:rsidP="00335FF7">
      <w:pPr>
        <w:pStyle w:val="Bezriadkovania"/>
        <w:jc w:val="center"/>
      </w:pPr>
    </w:p>
    <w:p w14:paraId="39EAEFA0" w14:textId="77777777" w:rsidR="00335FF7" w:rsidRDefault="00335FF7" w:rsidP="00335FF7">
      <w:pPr>
        <w:pStyle w:val="Bezriadkovania"/>
        <w:jc w:val="center"/>
      </w:pPr>
    </w:p>
    <w:p w14:paraId="2AD30EA8" w14:textId="77777777" w:rsidR="00335FF7" w:rsidRDefault="00335FF7" w:rsidP="00335FF7">
      <w:pPr>
        <w:pStyle w:val="Bezriadkovania"/>
        <w:jc w:val="center"/>
      </w:pPr>
    </w:p>
    <w:p w14:paraId="7C1A34C8" w14:textId="77777777" w:rsidR="00335FF7" w:rsidRDefault="00335FF7" w:rsidP="00335FF7">
      <w:pPr>
        <w:pStyle w:val="Bezriadkovania"/>
        <w:jc w:val="center"/>
      </w:pPr>
    </w:p>
    <w:p w14:paraId="6D630EC1" w14:textId="77777777" w:rsidR="00335FF7" w:rsidRDefault="00335FF7" w:rsidP="00335FF7">
      <w:pPr>
        <w:pStyle w:val="Bezriadkovania"/>
        <w:jc w:val="center"/>
      </w:pPr>
    </w:p>
    <w:p w14:paraId="3AB58B76" w14:textId="77777777" w:rsidR="00307836" w:rsidRDefault="00307836" w:rsidP="00307836">
      <w:pPr>
        <w:pStyle w:val="Bezriadkovania"/>
      </w:pPr>
    </w:p>
    <w:p w14:paraId="4A15FE1B" w14:textId="4D39BA86" w:rsidR="00335FF7" w:rsidRDefault="00335FF7" w:rsidP="00307836">
      <w:pPr>
        <w:pStyle w:val="Bezriadkovania"/>
        <w:jc w:val="center"/>
      </w:pPr>
      <w:r>
        <w:t>Archívne dokumenty</w:t>
      </w:r>
    </w:p>
    <w:p w14:paraId="1FFF0DA5" w14:textId="16BB46DD" w:rsidR="00335FF7" w:rsidRDefault="00335FF7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299A508C" w14:textId="77777777" w:rsidR="00335FF7" w:rsidRDefault="00335FF7" w:rsidP="00335FF7">
      <w:pPr>
        <w:jc w:val="center"/>
        <w:rPr>
          <w:sz w:val="24"/>
          <w:szCs w:val="24"/>
        </w:rPr>
      </w:pPr>
    </w:p>
    <w:p w14:paraId="70C53071" w14:textId="3E59FE93" w:rsidR="00D41164" w:rsidRPr="00F12276" w:rsidRDefault="00D41164" w:rsidP="00D41164">
      <w:pPr>
        <w:pStyle w:val="Popis"/>
        <w:keepNext/>
        <w:rPr>
          <w:color w:val="auto"/>
          <w:sz w:val="24"/>
          <w:szCs w:val="24"/>
        </w:rPr>
      </w:pPr>
      <w:bookmarkStart w:id="18" w:name="_Toc101783150"/>
      <w:r w:rsidRPr="00F12276">
        <w:rPr>
          <w:color w:val="auto"/>
          <w:sz w:val="24"/>
          <w:szCs w:val="24"/>
        </w:rPr>
        <w:t xml:space="preserve">Archívny </w:t>
      </w:r>
      <w:r w:rsidR="00F12276" w:rsidRPr="00F12276">
        <w:rPr>
          <w:color w:val="auto"/>
          <w:sz w:val="24"/>
          <w:szCs w:val="24"/>
        </w:rPr>
        <w:t>dokument</w:t>
      </w:r>
      <w:r w:rsidRPr="00F12276">
        <w:rPr>
          <w:color w:val="auto"/>
          <w:sz w:val="24"/>
          <w:szCs w:val="24"/>
        </w:rPr>
        <w:t xml:space="preserve"> </w:t>
      </w:r>
      <w:r w:rsidRPr="00F12276">
        <w:rPr>
          <w:color w:val="auto"/>
          <w:sz w:val="24"/>
          <w:szCs w:val="24"/>
        </w:rPr>
        <w:fldChar w:fldCharType="begin"/>
      </w:r>
      <w:r w:rsidRPr="00F12276">
        <w:rPr>
          <w:color w:val="auto"/>
          <w:sz w:val="24"/>
          <w:szCs w:val="24"/>
        </w:rPr>
        <w:instrText xml:space="preserve"> SEQ Archívny_dokumet \* ARABIC </w:instrText>
      </w:r>
      <w:r w:rsidRPr="00F12276">
        <w:rPr>
          <w:color w:val="auto"/>
          <w:sz w:val="24"/>
          <w:szCs w:val="24"/>
        </w:rPr>
        <w:fldChar w:fldCharType="separate"/>
      </w:r>
      <w:r w:rsidR="00F12276" w:rsidRPr="00F12276">
        <w:rPr>
          <w:noProof/>
          <w:color w:val="auto"/>
          <w:sz w:val="24"/>
          <w:szCs w:val="24"/>
        </w:rPr>
        <w:t>1</w:t>
      </w:r>
      <w:r w:rsidRPr="00F12276">
        <w:rPr>
          <w:color w:val="auto"/>
          <w:sz w:val="24"/>
          <w:szCs w:val="24"/>
        </w:rPr>
        <w:fldChar w:fldCharType="end"/>
      </w:r>
      <w:r w:rsidR="00BC41F8">
        <w:rPr>
          <w:color w:val="auto"/>
          <w:sz w:val="24"/>
          <w:szCs w:val="24"/>
        </w:rPr>
        <w:t xml:space="preserve"> – Likvidácia hnuteľného inventáru</w:t>
      </w:r>
      <w:bookmarkEnd w:id="18"/>
    </w:p>
    <w:p w14:paraId="308EA15E" w14:textId="67366416" w:rsidR="00692A7C" w:rsidRDefault="00692A7C" w:rsidP="00692A7C">
      <w:pPr>
        <w:keepNext/>
        <w:tabs>
          <w:tab w:val="left" w:pos="1668"/>
        </w:tabs>
      </w:pPr>
      <w:r w:rsidRPr="00EC2736">
        <w:rPr>
          <w:noProof/>
          <w:sz w:val="24"/>
          <w:szCs w:val="24"/>
        </w:rPr>
        <w:drawing>
          <wp:inline distT="0" distB="0" distL="0" distR="0" wp14:anchorId="5A825E23" wp14:editId="2740D267">
            <wp:extent cx="5431790" cy="7641037"/>
            <wp:effectExtent l="0" t="0" r="0" b="0"/>
            <wp:docPr id="18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337" cy="764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21865" w14:textId="77777777" w:rsidR="000D1F93" w:rsidRDefault="000D1F93">
      <w:pPr>
        <w:rPr>
          <w:i/>
          <w:iCs/>
          <w:sz w:val="24"/>
          <w:szCs w:val="24"/>
        </w:rPr>
      </w:pPr>
      <w:r>
        <w:rPr>
          <w:sz w:val="24"/>
          <w:szCs w:val="24"/>
        </w:rPr>
        <w:br w:type="page"/>
      </w:r>
    </w:p>
    <w:p w14:paraId="3CE6EA14" w14:textId="7971E203" w:rsidR="00D41164" w:rsidRPr="00F12276" w:rsidRDefault="00D41164" w:rsidP="00D41164">
      <w:pPr>
        <w:pStyle w:val="Popis"/>
        <w:keepNext/>
        <w:rPr>
          <w:color w:val="auto"/>
          <w:sz w:val="24"/>
          <w:szCs w:val="24"/>
        </w:rPr>
      </w:pPr>
      <w:bookmarkStart w:id="19" w:name="_Toc101783151"/>
      <w:r w:rsidRPr="00F12276">
        <w:rPr>
          <w:color w:val="auto"/>
          <w:sz w:val="24"/>
          <w:szCs w:val="24"/>
        </w:rPr>
        <w:lastRenderedPageBreak/>
        <w:t xml:space="preserve">Archívny </w:t>
      </w:r>
      <w:r w:rsidR="00F12276" w:rsidRPr="00F12276">
        <w:rPr>
          <w:color w:val="auto"/>
          <w:sz w:val="24"/>
          <w:szCs w:val="24"/>
        </w:rPr>
        <w:t>dokument</w:t>
      </w:r>
      <w:r w:rsidRPr="00F12276">
        <w:rPr>
          <w:color w:val="auto"/>
          <w:sz w:val="24"/>
          <w:szCs w:val="24"/>
        </w:rPr>
        <w:t xml:space="preserve"> </w:t>
      </w:r>
      <w:r w:rsidRPr="00F12276">
        <w:rPr>
          <w:color w:val="auto"/>
          <w:sz w:val="24"/>
          <w:szCs w:val="24"/>
        </w:rPr>
        <w:fldChar w:fldCharType="begin"/>
      </w:r>
      <w:r w:rsidRPr="00F12276">
        <w:rPr>
          <w:color w:val="auto"/>
          <w:sz w:val="24"/>
          <w:szCs w:val="24"/>
        </w:rPr>
        <w:instrText xml:space="preserve"> SEQ Archívny_dokumet \* ARABIC </w:instrText>
      </w:r>
      <w:r w:rsidRPr="00F12276">
        <w:rPr>
          <w:color w:val="auto"/>
          <w:sz w:val="24"/>
          <w:szCs w:val="24"/>
        </w:rPr>
        <w:fldChar w:fldCharType="separate"/>
      </w:r>
      <w:r w:rsidR="00F12276" w:rsidRPr="00F12276">
        <w:rPr>
          <w:noProof/>
          <w:color w:val="auto"/>
          <w:sz w:val="24"/>
          <w:szCs w:val="24"/>
        </w:rPr>
        <w:t>2</w:t>
      </w:r>
      <w:r w:rsidRPr="00F12276">
        <w:rPr>
          <w:color w:val="auto"/>
          <w:sz w:val="24"/>
          <w:szCs w:val="24"/>
        </w:rPr>
        <w:fldChar w:fldCharType="end"/>
      </w:r>
      <w:r w:rsidR="00BC41F8">
        <w:rPr>
          <w:color w:val="auto"/>
          <w:sz w:val="24"/>
          <w:szCs w:val="24"/>
        </w:rPr>
        <w:t xml:space="preserve"> – Majetkovo-právne usporiadanie</w:t>
      </w:r>
      <w:bookmarkEnd w:id="19"/>
    </w:p>
    <w:p w14:paraId="4C2592C3" w14:textId="13F4EC7D" w:rsidR="00FF7824" w:rsidRDefault="00FF7824" w:rsidP="00FF7824">
      <w:pPr>
        <w:keepNext/>
      </w:pPr>
      <w:r w:rsidRPr="00FF7824">
        <w:rPr>
          <w:noProof/>
          <w:sz w:val="24"/>
          <w:szCs w:val="24"/>
        </w:rPr>
        <w:drawing>
          <wp:inline distT="0" distB="0" distL="0" distR="0" wp14:anchorId="0E5FEF9E" wp14:editId="539AA8FA">
            <wp:extent cx="5759450" cy="8147050"/>
            <wp:effectExtent l="0" t="0" r="0" b="635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69A72" w14:textId="77777777" w:rsidR="000D1F93" w:rsidRDefault="000D1F93">
      <w:pPr>
        <w:rPr>
          <w:sz w:val="24"/>
          <w:szCs w:val="24"/>
        </w:rPr>
      </w:pPr>
      <w:r>
        <w:rPr>
          <w:i/>
          <w:iCs/>
          <w:sz w:val="24"/>
          <w:szCs w:val="24"/>
        </w:rPr>
        <w:br w:type="page"/>
      </w:r>
    </w:p>
    <w:p w14:paraId="2382E496" w14:textId="283C3C49" w:rsidR="00D41164" w:rsidRPr="00F12276" w:rsidRDefault="00D41164" w:rsidP="00D41164">
      <w:pPr>
        <w:pStyle w:val="Popis"/>
        <w:keepNext/>
        <w:rPr>
          <w:color w:val="auto"/>
          <w:sz w:val="24"/>
          <w:szCs w:val="24"/>
        </w:rPr>
      </w:pPr>
      <w:bookmarkStart w:id="20" w:name="_Toc101783152"/>
      <w:r w:rsidRPr="00F12276">
        <w:rPr>
          <w:color w:val="auto"/>
          <w:sz w:val="24"/>
          <w:szCs w:val="24"/>
        </w:rPr>
        <w:lastRenderedPageBreak/>
        <w:t xml:space="preserve">Archívny </w:t>
      </w:r>
      <w:r w:rsidR="00F12276" w:rsidRPr="00F12276">
        <w:rPr>
          <w:color w:val="auto"/>
          <w:sz w:val="24"/>
          <w:szCs w:val="24"/>
        </w:rPr>
        <w:t>dokument</w:t>
      </w:r>
      <w:r w:rsidRPr="00F12276">
        <w:rPr>
          <w:color w:val="auto"/>
          <w:sz w:val="24"/>
          <w:szCs w:val="24"/>
        </w:rPr>
        <w:t xml:space="preserve"> </w:t>
      </w:r>
      <w:r w:rsidRPr="00F12276">
        <w:rPr>
          <w:color w:val="auto"/>
          <w:sz w:val="24"/>
          <w:szCs w:val="24"/>
        </w:rPr>
        <w:fldChar w:fldCharType="begin"/>
      </w:r>
      <w:r w:rsidRPr="00F12276">
        <w:rPr>
          <w:color w:val="auto"/>
          <w:sz w:val="24"/>
          <w:szCs w:val="24"/>
        </w:rPr>
        <w:instrText xml:space="preserve"> SEQ Archívny_dokumet \* ARABIC </w:instrText>
      </w:r>
      <w:r w:rsidRPr="00F12276">
        <w:rPr>
          <w:color w:val="auto"/>
          <w:sz w:val="24"/>
          <w:szCs w:val="24"/>
        </w:rPr>
        <w:fldChar w:fldCharType="separate"/>
      </w:r>
      <w:r w:rsidR="00F12276" w:rsidRPr="00F12276">
        <w:rPr>
          <w:noProof/>
          <w:color w:val="auto"/>
          <w:sz w:val="24"/>
          <w:szCs w:val="24"/>
        </w:rPr>
        <w:t>3</w:t>
      </w:r>
      <w:r w:rsidRPr="00F12276">
        <w:rPr>
          <w:color w:val="auto"/>
          <w:sz w:val="24"/>
          <w:szCs w:val="24"/>
        </w:rPr>
        <w:fldChar w:fldCharType="end"/>
      </w:r>
      <w:r w:rsidR="00BC41F8">
        <w:rPr>
          <w:color w:val="auto"/>
          <w:sz w:val="24"/>
          <w:szCs w:val="24"/>
        </w:rPr>
        <w:t xml:space="preserve"> – Prešetrenie stavu budovy</w:t>
      </w:r>
      <w:bookmarkEnd w:id="20"/>
    </w:p>
    <w:p w14:paraId="03E37322" w14:textId="5D0CEE49" w:rsidR="00076D13" w:rsidRDefault="00076D13" w:rsidP="000D1F93">
      <w:r w:rsidRPr="00076D13">
        <w:rPr>
          <w:noProof/>
          <w:sz w:val="24"/>
          <w:szCs w:val="24"/>
        </w:rPr>
        <w:drawing>
          <wp:inline distT="0" distB="0" distL="0" distR="0" wp14:anchorId="53B9F27E" wp14:editId="0BC3EB3C">
            <wp:extent cx="5759450" cy="8147050"/>
            <wp:effectExtent l="0" t="0" r="0" b="6350"/>
            <wp:docPr id="20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89DEC" w14:textId="77777777" w:rsidR="000D1F93" w:rsidRDefault="000D1F93">
      <w:pPr>
        <w:rPr>
          <w:sz w:val="24"/>
          <w:szCs w:val="24"/>
        </w:rPr>
      </w:pPr>
      <w:r>
        <w:rPr>
          <w:i/>
          <w:iCs/>
          <w:sz w:val="24"/>
          <w:szCs w:val="24"/>
        </w:rPr>
        <w:br w:type="page"/>
      </w:r>
    </w:p>
    <w:p w14:paraId="5E9FEA6E" w14:textId="636566A1" w:rsidR="00D41164" w:rsidRPr="00F12276" w:rsidRDefault="00D41164" w:rsidP="00D41164">
      <w:pPr>
        <w:pStyle w:val="Popis"/>
        <w:keepNext/>
        <w:rPr>
          <w:color w:val="auto"/>
          <w:sz w:val="24"/>
          <w:szCs w:val="24"/>
        </w:rPr>
      </w:pPr>
      <w:bookmarkStart w:id="21" w:name="_Toc101783153"/>
      <w:r w:rsidRPr="00F12276">
        <w:rPr>
          <w:color w:val="auto"/>
          <w:sz w:val="24"/>
          <w:szCs w:val="24"/>
        </w:rPr>
        <w:lastRenderedPageBreak/>
        <w:t xml:space="preserve">Archívny </w:t>
      </w:r>
      <w:r w:rsidR="00F12276" w:rsidRPr="00F12276">
        <w:rPr>
          <w:color w:val="auto"/>
          <w:sz w:val="24"/>
          <w:szCs w:val="24"/>
        </w:rPr>
        <w:t>dokument</w:t>
      </w:r>
      <w:r w:rsidRPr="00F12276">
        <w:rPr>
          <w:color w:val="auto"/>
          <w:sz w:val="24"/>
          <w:szCs w:val="24"/>
        </w:rPr>
        <w:t xml:space="preserve"> </w:t>
      </w:r>
      <w:r w:rsidRPr="00F12276">
        <w:rPr>
          <w:color w:val="auto"/>
          <w:sz w:val="24"/>
          <w:szCs w:val="24"/>
        </w:rPr>
        <w:fldChar w:fldCharType="begin"/>
      </w:r>
      <w:r w:rsidRPr="00F12276">
        <w:rPr>
          <w:color w:val="auto"/>
          <w:sz w:val="24"/>
          <w:szCs w:val="24"/>
        </w:rPr>
        <w:instrText xml:space="preserve"> SEQ Archívny_dokumet \* ARABIC </w:instrText>
      </w:r>
      <w:r w:rsidRPr="00F12276">
        <w:rPr>
          <w:color w:val="auto"/>
          <w:sz w:val="24"/>
          <w:szCs w:val="24"/>
        </w:rPr>
        <w:fldChar w:fldCharType="separate"/>
      </w:r>
      <w:r w:rsidR="00F12276" w:rsidRPr="00F12276">
        <w:rPr>
          <w:noProof/>
          <w:color w:val="auto"/>
          <w:sz w:val="24"/>
          <w:szCs w:val="24"/>
        </w:rPr>
        <w:t>4</w:t>
      </w:r>
      <w:r w:rsidRPr="00F12276">
        <w:rPr>
          <w:color w:val="auto"/>
          <w:sz w:val="24"/>
          <w:szCs w:val="24"/>
        </w:rPr>
        <w:fldChar w:fldCharType="end"/>
      </w:r>
      <w:r w:rsidR="00BC41F8">
        <w:rPr>
          <w:color w:val="auto"/>
          <w:sz w:val="24"/>
          <w:szCs w:val="24"/>
        </w:rPr>
        <w:t xml:space="preserve"> – Darovacia zmluva</w:t>
      </w:r>
      <w:bookmarkEnd w:id="21"/>
    </w:p>
    <w:p w14:paraId="201F22C6" w14:textId="024AC010" w:rsidR="00076D13" w:rsidRDefault="00076D13" w:rsidP="000D1F93">
      <w:r w:rsidRPr="00076D13">
        <w:rPr>
          <w:noProof/>
          <w:sz w:val="24"/>
          <w:szCs w:val="24"/>
        </w:rPr>
        <w:drawing>
          <wp:inline distT="0" distB="0" distL="0" distR="0" wp14:anchorId="3586C335" wp14:editId="4C06CF59">
            <wp:extent cx="5759450" cy="8147050"/>
            <wp:effectExtent l="0" t="0" r="0" b="6350"/>
            <wp:docPr id="21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0459C" w14:textId="77777777" w:rsidR="000D1F93" w:rsidRDefault="000D1F93">
      <w:pPr>
        <w:rPr>
          <w:sz w:val="24"/>
          <w:szCs w:val="24"/>
        </w:rPr>
      </w:pPr>
      <w:r>
        <w:rPr>
          <w:i/>
          <w:iCs/>
          <w:sz w:val="24"/>
          <w:szCs w:val="24"/>
        </w:rPr>
        <w:br w:type="page"/>
      </w:r>
    </w:p>
    <w:p w14:paraId="5A480C83" w14:textId="38F09B72" w:rsidR="00076D13" w:rsidRDefault="00076D13">
      <w:pPr>
        <w:rPr>
          <w:sz w:val="24"/>
          <w:szCs w:val="24"/>
        </w:rPr>
      </w:pPr>
      <w:r w:rsidRPr="00076D13">
        <w:rPr>
          <w:noProof/>
          <w:sz w:val="24"/>
          <w:szCs w:val="24"/>
        </w:rPr>
        <w:lastRenderedPageBreak/>
        <w:drawing>
          <wp:inline distT="0" distB="0" distL="0" distR="0" wp14:anchorId="7849D238" wp14:editId="3FF8E681">
            <wp:extent cx="5759450" cy="8147050"/>
            <wp:effectExtent l="0" t="0" r="0" b="6350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91353" w14:textId="04280971" w:rsidR="00E32EA9" w:rsidRDefault="00E32EA9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2F66937" w14:textId="3CAFB823" w:rsidR="00FF7824" w:rsidRDefault="00E32EA9">
      <w:pPr>
        <w:rPr>
          <w:i/>
          <w:iCs/>
          <w:sz w:val="24"/>
          <w:szCs w:val="24"/>
        </w:rPr>
      </w:pPr>
      <w:r w:rsidRPr="00E32EA9">
        <w:rPr>
          <w:i/>
          <w:iCs/>
          <w:noProof/>
          <w:sz w:val="24"/>
          <w:szCs w:val="24"/>
        </w:rPr>
        <w:lastRenderedPageBreak/>
        <w:drawing>
          <wp:inline distT="0" distB="0" distL="0" distR="0" wp14:anchorId="3DCA9100" wp14:editId="6E712FB7">
            <wp:extent cx="5759450" cy="8147050"/>
            <wp:effectExtent l="0" t="0" r="0" b="6350"/>
            <wp:docPr id="23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EF130" w14:textId="77777777" w:rsidR="00692A7C" w:rsidRPr="00EC2736" w:rsidRDefault="00692A7C" w:rsidP="00692A7C">
      <w:pPr>
        <w:pStyle w:val="Popis"/>
        <w:rPr>
          <w:color w:val="auto"/>
          <w:sz w:val="24"/>
          <w:szCs w:val="24"/>
        </w:rPr>
      </w:pPr>
    </w:p>
    <w:p w14:paraId="64552764" w14:textId="3756B953" w:rsidR="00EC2736" w:rsidRPr="00E64A0D" w:rsidRDefault="00B87F7A" w:rsidP="00E64A0D">
      <w:pPr>
        <w:rPr>
          <w:rFonts w:asciiTheme="majorHAnsi" w:hAnsiTheme="majorHAnsi"/>
          <w:b/>
          <w:sz w:val="32"/>
        </w:rPr>
      </w:pPr>
      <w:r>
        <w:rPr>
          <w:rFonts w:asciiTheme="majorHAnsi" w:hAnsiTheme="majorHAnsi"/>
          <w:b/>
          <w:sz w:val="32"/>
        </w:rPr>
        <w:br w:type="page"/>
      </w:r>
    </w:p>
    <w:p w14:paraId="3C8F1E25" w14:textId="36E1B00F" w:rsidR="00EC2736" w:rsidRDefault="00EC2736">
      <w:pPr>
        <w:rPr>
          <w:b/>
          <w:bCs/>
          <w:i/>
          <w:iCs/>
          <w:color w:val="44546A" w:themeColor="text2"/>
          <w:sz w:val="24"/>
          <w:szCs w:val="24"/>
        </w:rPr>
      </w:pPr>
    </w:p>
    <w:p w14:paraId="2D4C7236" w14:textId="2ACECA0C" w:rsidR="00D41164" w:rsidRPr="00F12276" w:rsidRDefault="00D41164" w:rsidP="00D41164">
      <w:pPr>
        <w:pStyle w:val="Popis"/>
        <w:keepNext/>
        <w:rPr>
          <w:color w:val="auto"/>
          <w:sz w:val="24"/>
          <w:szCs w:val="24"/>
        </w:rPr>
      </w:pPr>
      <w:bookmarkStart w:id="22" w:name="_Toc101783154"/>
      <w:r w:rsidRPr="00F12276">
        <w:rPr>
          <w:color w:val="auto"/>
          <w:sz w:val="24"/>
          <w:szCs w:val="24"/>
        </w:rPr>
        <w:t xml:space="preserve">Archívny </w:t>
      </w:r>
      <w:r w:rsidR="00F12276" w:rsidRPr="00F12276">
        <w:rPr>
          <w:color w:val="auto"/>
          <w:sz w:val="24"/>
          <w:szCs w:val="24"/>
        </w:rPr>
        <w:t>dokument</w:t>
      </w:r>
      <w:r w:rsidRPr="00F12276">
        <w:rPr>
          <w:color w:val="auto"/>
          <w:sz w:val="24"/>
          <w:szCs w:val="24"/>
        </w:rPr>
        <w:t xml:space="preserve"> </w:t>
      </w:r>
      <w:r w:rsidRPr="00F12276">
        <w:rPr>
          <w:color w:val="auto"/>
          <w:sz w:val="24"/>
          <w:szCs w:val="24"/>
        </w:rPr>
        <w:fldChar w:fldCharType="begin"/>
      </w:r>
      <w:r w:rsidRPr="00F12276">
        <w:rPr>
          <w:color w:val="auto"/>
          <w:sz w:val="24"/>
          <w:szCs w:val="24"/>
        </w:rPr>
        <w:instrText xml:space="preserve"> SEQ Archívny_dokumet \* ARABIC </w:instrText>
      </w:r>
      <w:r w:rsidRPr="00F12276">
        <w:rPr>
          <w:color w:val="auto"/>
          <w:sz w:val="24"/>
          <w:szCs w:val="24"/>
        </w:rPr>
        <w:fldChar w:fldCharType="separate"/>
      </w:r>
      <w:r w:rsidR="00F12276" w:rsidRPr="00F12276">
        <w:rPr>
          <w:noProof/>
          <w:color w:val="auto"/>
          <w:sz w:val="24"/>
          <w:szCs w:val="24"/>
        </w:rPr>
        <w:t>5</w:t>
      </w:r>
      <w:r w:rsidRPr="00F12276">
        <w:rPr>
          <w:color w:val="auto"/>
          <w:sz w:val="24"/>
          <w:szCs w:val="24"/>
        </w:rPr>
        <w:fldChar w:fldCharType="end"/>
      </w:r>
      <w:r w:rsidR="00362A9A">
        <w:rPr>
          <w:color w:val="auto"/>
          <w:sz w:val="24"/>
          <w:szCs w:val="24"/>
        </w:rPr>
        <w:t xml:space="preserve"> – Prijatie daru budovy kláštora</w:t>
      </w:r>
      <w:bookmarkEnd w:id="22"/>
    </w:p>
    <w:p w14:paraId="63F6CBD2" w14:textId="463038F5" w:rsidR="008C48BF" w:rsidRDefault="00E64A0D" w:rsidP="00402A23">
      <w:pPr>
        <w:pStyle w:val="Popis"/>
        <w:rPr>
          <w:b/>
          <w:bCs/>
          <w:noProof/>
          <w:sz w:val="24"/>
          <w:szCs w:val="24"/>
        </w:rPr>
      </w:pPr>
      <w:r w:rsidRPr="00E64A0D">
        <w:rPr>
          <w:b/>
          <w:bCs/>
          <w:noProof/>
          <w:sz w:val="24"/>
          <w:szCs w:val="24"/>
        </w:rPr>
        <w:drawing>
          <wp:inline distT="0" distB="0" distL="0" distR="0" wp14:anchorId="0BB57CF7" wp14:editId="369BE332">
            <wp:extent cx="5570012" cy="7879080"/>
            <wp:effectExtent l="0" t="0" r="0" b="7620"/>
            <wp:docPr id="24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012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5EBEA" w14:textId="7DA12D4F" w:rsidR="00E64A0D" w:rsidRDefault="00E64A0D">
      <w:r>
        <w:br w:type="page"/>
      </w:r>
    </w:p>
    <w:p w14:paraId="50D0BCE9" w14:textId="452D52C8" w:rsidR="00E64A0D" w:rsidRDefault="00E64A0D"/>
    <w:p w14:paraId="6B771C24" w14:textId="0271FEEF" w:rsidR="00F12276" w:rsidRPr="00F12276" w:rsidRDefault="00F12276" w:rsidP="00F12276">
      <w:pPr>
        <w:pStyle w:val="Popis"/>
        <w:keepNext/>
        <w:rPr>
          <w:color w:val="auto"/>
          <w:sz w:val="24"/>
          <w:szCs w:val="24"/>
        </w:rPr>
      </w:pPr>
      <w:bookmarkStart w:id="23" w:name="_Toc101783155"/>
      <w:r w:rsidRPr="00F12276">
        <w:rPr>
          <w:color w:val="auto"/>
          <w:sz w:val="24"/>
          <w:szCs w:val="24"/>
        </w:rPr>
        <w:t xml:space="preserve">Archívny dokument </w:t>
      </w:r>
      <w:r w:rsidRPr="00F12276">
        <w:rPr>
          <w:color w:val="auto"/>
          <w:sz w:val="24"/>
          <w:szCs w:val="24"/>
        </w:rPr>
        <w:fldChar w:fldCharType="begin"/>
      </w:r>
      <w:r w:rsidRPr="00F12276">
        <w:rPr>
          <w:color w:val="auto"/>
          <w:sz w:val="24"/>
          <w:szCs w:val="24"/>
        </w:rPr>
        <w:instrText xml:space="preserve"> SEQ Archívny_dokumet \* ARABIC </w:instrText>
      </w:r>
      <w:r w:rsidRPr="00F12276">
        <w:rPr>
          <w:color w:val="auto"/>
          <w:sz w:val="24"/>
          <w:szCs w:val="24"/>
        </w:rPr>
        <w:fldChar w:fldCharType="separate"/>
      </w:r>
      <w:r w:rsidRPr="00F12276">
        <w:rPr>
          <w:noProof/>
          <w:color w:val="auto"/>
          <w:sz w:val="24"/>
          <w:szCs w:val="24"/>
        </w:rPr>
        <w:t>6</w:t>
      </w:r>
      <w:r w:rsidRPr="00F12276">
        <w:rPr>
          <w:color w:val="auto"/>
          <w:sz w:val="24"/>
          <w:szCs w:val="24"/>
        </w:rPr>
        <w:fldChar w:fldCharType="end"/>
      </w:r>
      <w:r w:rsidR="00362A9A">
        <w:rPr>
          <w:color w:val="auto"/>
          <w:sz w:val="24"/>
          <w:szCs w:val="24"/>
        </w:rPr>
        <w:t xml:space="preserve"> – Odovzdanie budovy do správy MNV v Kremnici</w:t>
      </w:r>
      <w:bookmarkEnd w:id="23"/>
      <w:r w:rsidR="00362A9A">
        <w:rPr>
          <w:color w:val="auto"/>
          <w:sz w:val="24"/>
          <w:szCs w:val="24"/>
        </w:rPr>
        <w:t xml:space="preserve"> </w:t>
      </w:r>
    </w:p>
    <w:p w14:paraId="67D3791A" w14:textId="3CD1F4FA" w:rsidR="00E64A0D" w:rsidRDefault="0055780D" w:rsidP="00E64A0D">
      <w:pPr>
        <w:rPr>
          <w:noProof/>
        </w:rPr>
      </w:pPr>
      <w:r w:rsidRPr="0055780D">
        <w:rPr>
          <w:noProof/>
        </w:rPr>
        <w:drawing>
          <wp:inline distT="0" distB="0" distL="0" distR="0" wp14:anchorId="59F21939" wp14:editId="7CA1F525">
            <wp:extent cx="5660276" cy="8006763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109" cy="800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FDD35" w14:textId="6C467C3B" w:rsidR="00F12276" w:rsidRDefault="00F12276">
      <w:r>
        <w:br w:type="page"/>
      </w:r>
    </w:p>
    <w:p w14:paraId="6718E3EF" w14:textId="77777777" w:rsidR="0055780D" w:rsidRDefault="0055780D"/>
    <w:p w14:paraId="4F9BF2C9" w14:textId="4036CF92" w:rsidR="0055780D" w:rsidRDefault="0055780D" w:rsidP="0055780D">
      <w:pPr>
        <w:rPr>
          <w:noProof/>
        </w:rPr>
      </w:pPr>
      <w:r w:rsidRPr="0055780D">
        <w:rPr>
          <w:noProof/>
        </w:rPr>
        <w:drawing>
          <wp:inline distT="0" distB="0" distL="0" distR="0" wp14:anchorId="72670542" wp14:editId="714D5EB2">
            <wp:extent cx="5759450" cy="8147050"/>
            <wp:effectExtent l="0" t="0" r="0" b="635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5E617" w14:textId="7018AFDB" w:rsidR="0055780D" w:rsidRDefault="0055780D">
      <w:r>
        <w:br w:type="page"/>
      </w:r>
    </w:p>
    <w:p w14:paraId="11107A7F" w14:textId="20E8E73C" w:rsidR="00F12276" w:rsidRPr="00F12276" w:rsidRDefault="00F12276" w:rsidP="00F12276">
      <w:pPr>
        <w:pStyle w:val="Popis"/>
        <w:keepNext/>
        <w:rPr>
          <w:color w:val="auto"/>
          <w:sz w:val="22"/>
          <w:szCs w:val="22"/>
        </w:rPr>
      </w:pPr>
      <w:bookmarkStart w:id="24" w:name="_Toc101783156"/>
      <w:r w:rsidRPr="00F12276">
        <w:rPr>
          <w:color w:val="auto"/>
          <w:sz w:val="22"/>
          <w:szCs w:val="22"/>
        </w:rPr>
        <w:lastRenderedPageBreak/>
        <w:t xml:space="preserve">Archívny dokument </w:t>
      </w:r>
      <w:r w:rsidRPr="00F12276">
        <w:rPr>
          <w:color w:val="auto"/>
          <w:sz w:val="22"/>
          <w:szCs w:val="22"/>
        </w:rPr>
        <w:fldChar w:fldCharType="begin"/>
      </w:r>
      <w:r w:rsidRPr="00F12276">
        <w:rPr>
          <w:color w:val="auto"/>
          <w:sz w:val="22"/>
          <w:szCs w:val="22"/>
        </w:rPr>
        <w:instrText xml:space="preserve"> SEQ Archívny_dokumet \* ARABIC </w:instrText>
      </w:r>
      <w:r w:rsidRPr="00F12276">
        <w:rPr>
          <w:color w:val="auto"/>
          <w:sz w:val="22"/>
          <w:szCs w:val="22"/>
        </w:rPr>
        <w:fldChar w:fldCharType="separate"/>
      </w:r>
      <w:r w:rsidRPr="00F12276">
        <w:rPr>
          <w:noProof/>
          <w:color w:val="auto"/>
          <w:sz w:val="22"/>
          <w:szCs w:val="22"/>
        </w:rPr>
        <w:t>7</w:t>
      </w:r>
      <w:r w:rsidRPr="00F12276">
        <w:rPr>
          <w:color w:val="auto"/>
          <w:sz w:val="22"/>
          <w:szCs w:val="22"/>
        </w:rPr>
        <w:fldChar w:fldCharType="end"/>
      </w:r>
      <w:r w:rsidR="00362A9A">
        <w:rPr>
          <w:color w:val="auto"/>
          <w:sz w:val="22"/>
          <w:szCs w:val="22"/>
        </w:rPr>
        <w:t xml:space="preserve"> – Odvolanie MNV voči odovzdaniu budovy kláštora</w:t>
      </w:r>
      <w:bookmarkEnd w:id="24"/>
    </w:p>
    <w:p w14:paraId="7E1F6AE7" w14:textId="7D3444A9" w:rsidR="0055780D" w:rsidRDefault="007A67CB" w:rsidP="0055780D">
      <w:pPr>
        <w:ind w:firstLine="708"/>
      </w:pPr>
      <w:r w:rsidRPr="007A67CB">
        <w:rPr>
          <w:noProof/>
        </w:rPr>
        <w:drawing>
          <wp:inline distT="0" distB="0" distL="0" distR="0" wp14:anchorId="178BD66D" wp14:editId="7D6DE4E6">
            <wp:extent cx="5759450" cy="8149590"/>
            <wp:effectExtent l="0" t="0" r="0" b="381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9C60F" w14:textId="6EFD6C15" w:rsidR="00D41164" w:rsidRDefault="00D41164" w:rsidP="00D41164">
      <w:pPr>
        <w:tabs>
          <w:tab w:val="left" w:pos="1053"/>
        </w:tabs>
      </w:pPr>
      <w:r>
        <w:tab/>
      </w:r>
      <w:r>
        <w:br w:type="page"/>
      </w:r>
    </w:p>
    <w:p w14:paraId="6E1A24C1" w14:textId="174830BB" w:rsidR="00F12276" w:rsidRPr="00F12276" w:rsidRDefault="00F12276" w:rsidP="00F12276">
      <w:pPr>
        <w:pStyle w:val="Popis"/>
        <w:keepNext/>
        <w:rPr>
          <w:color w:val="auto"/>
          <w:sz w:val="24"/>
          <w:szCs w:val="24"/>
        </w:rPr>
      </w:pPr>
      <w:bookmarkStart w:id="25" w:name="_Toc101783157"/>
      <w:r w:rsidRPr="00F12276">
        <w:rPr>
          <w:color w:val="auto"/>
          <w:sz w:val="24"/>
          <w:szCs w:val="24"/>
        </w:rPr>
        <w:lastRenderedPageBreak/>
        <w:t xml:space="preserve">Archívny dokument </w:t>
      </w:r>
      <w:r w:rsidRPr="00F12276">
        <w:rPr>
          <w:color w:val="auto"/>
          <w:sz w:val="24"/>
          <w:szCs w:val="24"/>
        </w:rPr>
        <w:fldChar w:fldCharType="begin"/>
      </w:r>
      <w:r w:rsidRPr="00F12276">
        <w:rPr>
          <w:color w:val="auto"/>
          <w:sz w:val="24"/>
          <w:szCs w:val="24"/>
        </w:rPr>
        <w:instrText xml:space="preserve"> SEQ Archívny_dokumet \* ARABIC </w:instrText>
      </w:r>
      <w:r w:rsidRPr="00F12276">
        <w:rPr>
          <w:color w:val="auto"/>
          <w:sz w:val="24"/>
          <w:szCs w:val="24"/>
        </w:rPr>
        <w:fldChar w:fldCharType="separate"/>
      </w:r>
      <w:r w:rsidRPr="00F12276">
        <w:rPr>
          <w:noProof/>
          <w:color w:val="auto"/>
          <w:sz w:val="24"/>
          <w:szCs w:val="24"/>
        </w:rPr>
        <w:t>8</w:t>
      </w:r>
      <w:r w:rsidRPr="00F12276">
        <w:rPr>
          <w:color w:val="auto"/>
          <w:sz w:val="24"/>
          <w:szCs w:val="24"/>
        </w:rPr>
        <w:fldChar w:fldCharType="end"/>
      </w:r>
      <w:r w:rsidR="00362A9A">
        <w:rPr>
          <w:color w:val="auto"/>
          <w:sz w:val="24"/>
          <w:szCs w:val="24"/>
        </w:rPr>
        <w:t xml:space="preserve"> </w:t>
      </w:r>
      <w:r w:rsidR="00E85AE2">
        <w:rPr>
          <w:color w:val="auto"/>
          <w:sz w:val="24"/>
          <w:szCs w:val="24"/>
        </w:rPr>
        <w:t>–</w:t>
      </w:r>
      <w:r w:rsidR="00362A9A">
        <w:rPr>
          <w:color w:val="auto"/>
          <w:sz w:val="24"/>
          <w:szCs w:val="24"/>
        </w:rPr>
        <w:t xml:space="preserve"> </w:t>
      </w:r>
      <w:r w:rsidR="00E85AE2">
        <w:rPr>
          <w:color w:val="auto"/>
          <w:sz w:val="24"/>
          <w:szCs w:val="24"/>
        </w:rPr>
        <w:t>Zamietnutie odvolania</w:t>
      </w:r>
      <w:bookmarkEnd w:id="25"/>
    </w:p>
    <w:p w14:paraId="7BB03999" w14:textId="7613E90B" w:rsidR="00D41164" w:rsidRDefault="00D41164" w:rsidP="00D41164">
      <w:pPr>
        <w:tabs>
          <w:tab w:val="left" w:pos="1053"/>
        </w:tabs>
      </w:pPr>
      <w:r w:rsidRPr="00D41164">
        <w:rPr>
          <w:noProof/>
        </w:rPr>
        <w:drawing>
          <wp:inline distT="0" distB="0" distL="0" distR="0" wp14:anchorId="1BDC3225" wp14:editId="2E33EE65">
            <wp:extent cx="5759450" cy="8149590"/>
            <wp:effectExtent l="0" t="0" r="0" b="381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4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C0F2A" w14:textId="77777777" w:rsidR="00036570" w:rsidRDefault="00036570" w:rsidP="00D41164">
      <w:pPr>
        <w:tabs>
          <w:tab w:val="left" w:pos="1053"/>
        </w:tabs>
        <w:sectPr w:rsidR="00036570" w:rsidSect="002968F3">
          <w:footerReference w:type="default" r:id="rId77"/>
          <w:pgSz w:w="11906" w:h="16838" w:code="9"/>
          <w:pgMar w:top="1418" w:right="1418" w:bottom="1418" w:left="1418" w:header="709" w:footer="709" w:gutter="0"/>
          <w:pgNumType w:start="1"/>
          <w:cols w:space="708"/>
          <w:titlePg/>
          <w:docGrid w:linePitch="360"/>
        </w:sectPr>
      </w:pPr>
    </w:p>
    <w:p w14:paraId="74E04AAC" w14:textId="183AE42F" w:rsidR="00036570" w:rsidRDefault="00036570" w:rsidP="00D41164">
      <w:pPr>
        <w:tabs>
          <w:tab w:val="left" w:pos="1053"/>
        </w:tabs>
      </w:pPr>
      <w:r>
        <w:br w:type="page"/>
      </w:r>
    </w:p>
    <w:p w14:paraId="2650A2F6" w14:textId="548988E0" w:rsidR="00250A54" w:rsidRDefault="00250A54" w:rsidP="00D41164">
      <w:pPr>
        <w:tabs>
          <w:tab w:val="left" w:pos="1053"/>
        </w:tabs>
      </w:pPr>
    </w:p>
    <w:p w14:paraId="3B54CC3F" w14:textId="3F2C62AE" w:rsidR="00A21BF6" w:rsidRDefault="00A21BF6" w:rsidP="00D41164">
      <w:pPr>
        <w:tabs>
          <w:tab w:val="left" w:pos="1053"/>
        </w:tabs>
      </w:pPr>
    </w:p>
    <w:p w14:paraId="24D2863A" w14:textId="3B7430D1" w:rsidR="00A21BF6" w:rsidRDefault="00A21BF6" w:rsidP="00D41164">
      <w:pPr>
        <w:tabs>
          <w:tab w:val="left" w:pos="1053"/>
        </w:tabs>
      </w:pPr>
    </w:p>
    <w:p w14:paraId="7381A248" w14:textId="4F3B949F" w:rsidR="00A21BF6" w:rsidRDefault="00A21BF6" w:rsidP="00D41164">
      <w:pPr>
        <w:tabs>
          <w:tab w:val="left" w:pos="1053"/>
        </w:tabs>
      </w:pPr>
    </w:p>
    <w:p w14:paraId="3BC18A54" w14:textId="0AE487F1" w:rsidR="00A21BF6" w:rsidRDefault="00A21BF6" w:rsidP="00D41164">
      <w:pPr>
        <w:tabs>
          <w:tab w:val="left" w:pos="1053"/>
        </w:tabs>
      </w:pPr>
    </w:p>
    <w:p w14:paraId="7C3FF0B4" w14:textId="3C022685" w:rsidR="00A21BF6" w:rsidRDefault="00A21BF6" w:rsidP="00D41164">
      <w:pPr>
        <w:tabs>
          <w:tab w:val="left" w:pos="1053"/>
        </w:tabs>
      </w:pPr>
    </w:p>
    <w:p w14:paraId="398CA358" w14:textId="63633771" w:rsidR="00A21BF6" w:rsidRDefault="00A21BF6" w:rsidP="00D41164">
      <w:pPr>
        <w:tabs>
          <w:tab w:val="left" w:pos="1053"/>
        </w:tabs>
      </w:pPr>
    </w:p>
    <w:p w14:paraId="7052C709" w14:textId="32AA8E12" w:rsidR="00A21BF6" w:rsidRDefault="00A21BF6" w:rsidP="00D41164">
      <w:pPr>
        <w:tabs>
          <w:tab w:val="left" w:pos="1053"/>
        </w:tabs>
      </w:pPr>
    </w:p>
    <w:p w14:paraId="54190E4C" w14:textId="60465791" w:rsidR="00A21BF6" w:rsidRDefault="00A21BF6" w:rsidP="00D41164">
      <w:pPr>
        <w:tabs>
          <w:tab w:val="left" w:pos="1053"/>
        </w:tabs>
      </w:pPr>
    </w:p>
    <w:p w14:paraId="059A4D57" w14:textId="0B95B928" w:rsidR="00A21BF6" w:rsidRDefault="00A21BF6" w:rsidP="00D41164">
      <w:pPr>
        <w:tabs>
          <w:tab w:val="left" w:pos="1053"/>
        </w:tabs>
      </w:pPr>
    </w:p>
    <w:p w14:paraId="09ECF001" w14:textId="61BFF9E1" w:rsidR="00A21BF6" w:rsidRDefault="00A21BF6" w:rsidP="00D41164">
      <w:pPr>
        <w:tabs>
          <w:tab w:val="left" w:pos="1053"/>
        </w:tabs>
      </w:pPr>
    </w:p>
    <w:p w14:paraId="1CE20A54" w14:textId="26B2E6F9" w:rsidR="00A21BF6" w:rsidRDefault="00A21BF6" w:rsidP="00D41164">
      <w:pPr>
        <w:tabs>
          <w:tab w:val="left" w:pos="1053"/>
        </w:tabs>
      </w:pPr>
    </w:p>
    <w:p w14:paraId="3853A99C" w14:textId="7C9EA6A0" w:rsidR="00A21BF6" w:rsidRDefault="00A21BF6" w:rsidP="00D41164">
      <w:pPr>
        <w:tabs>
          <w:tab w:val="left" w:pos="1053"/>
        </w:tabs>
      </w:pPr>
    </w:p>
    <w:p w14:paraId="6D6B49F9" w14:textId="4801CD6B" w:rsidR="00A21BF6" w:rsidRDefault="00A21BF6" w:rsidP="00D41164">
      <w:pPr>
        <w:tabs>
          <w:tab w:val="left" w:pos="1053"/>
        </w:tabs>
      </w:pPr>
    </w:p>
    <w:p w14:paraId="0832545F" w14:textId="695E5D16" w:rsidR="00A21BF6" w:rsidRDefault="00A21BF6" w:rsidP="00A21BF6">
      <w:pPr>
        <w:pStyle w:val="Bezriadkovania"/>
        <w:jc w:val="center"/>
      </w:pPr>
      <w:r>
        <w:t>Obrazový materiál</w:t>
      </w:r>
    </w:p>
    <w:p w14:paraId="5BDD79B1" w14:textId="77777777" w:rsidR="00A21BF6" w:rsidRDefault="00A21BF6">
      <w:pPr>
        <w:rPr>
          <w:rFonts w:asciiTheme="majorHAnsi" w:hAnsiTheme="majorHAnsi"/>
          <w:b/>
          <w:sz w:val="32"/>
        </w:rPr>
      </w:pPr>
      <w:r>
        <w:br w:type="page"/>
      </w:r>
    </w:p>
    <w:p w14:paraId="2BECF10D" w14:textId="5BC4F81D" w:rsidR="00A21BF6" w:rsidRDefault="00A21BF6" w:rsidP="00A21BF6">
      <w:pPr>
        <w:pStyle w:val="Bezriadkovania"/>
      </w:pPr>
    </w:p>
    <w:p w14:paraId="531E6720" w14:textId="67626508" w:rsidR="00D07DD2" w:rsidRDefault="00D07DD2" w:rsidP="00D07DD2"/>
    <w:p w14:paraId="644B2925" w14:textId="05FF84C0" w:rsidR="00EA5E39" w:rsidRDefault="00EA5E39" w:rsidP="00EA5E39"/>
    <w:p w14:paraId="08BA3929" w14:textId="18DECA28" w:rsidR="00EA5E39" w:rsidRPr="00EA5E39" w:rsidRDefault="00EA5E39" w:rsidP="00EA5E39"/>
    <w:p w14:paraId="3C03B023" w14:textId="63682A67" w:rsidR="00EA5E39" w:rsidRPr="00EA5E39" w:rsidRDefault="00EA5E39" w:rsidP="00EA5E39"/>
    <w:p w14:paraId="477348C2" w14:textId="7CCAB9A4" w:rsidR="00EA5E39" w:rsidRPr="00EA5E39" w:rsidRDefault="00497029" w:rsidP="00EA5E39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B6FBA4A" wp14:editId="0840BDEC">
                <wp:simplePos x="0" y="0"/>
                <wp:positionH relativeFrom="margin">
                  <wp:align>center</wp:align>
                </wp:positionH>
                <wp:positionV relativeFrom="paragraph">
                  <wp:posOffset>5856941</wp:posOffset>
                </wp:positionV>
                <wp:extent cx="3657600" cy="419100"/>
                <wp:effectExtent l="0" t="0" r="0" b="0"/>
                <wp:wrapTopAndBottom/>
                <wp:docPr id="10" name="Textové po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4191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FC1B784" w14:textId="60BDD23B" w:rsidR="00A21BF6" w:rsidRPr="00EA5E39" w:rsidRDefault="00A21BF6" w:rsidP="00A21BF6">
                            <w:pPr>
                              <w:pStyle w:val="Popis"/>
                              <w:rPr>
                                <w:rFonts w:asciiTheme="majorHAnsi" w:hAnsiTheme="majorHAnsi"/>
                                <w:i w:val="0"/>
                                <w:iCs w:val="0"/>
                                <w:noProof/>
                                <w:color w:val="auto"/>
                                <w:sz w:val="44"/>
                                <w:szCs w:val="24"/>
                              </w:rPr>
                            </w:pPr>
                            <w:bookmarkStart w:id="26" w:name="_Toc101774825"/>
                            <w:r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1</w:t>
                            </w:r>
                            <w:r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Miesto spoju dvoch meštianskych domov, autor </w:t>
                            </w:r>
                            <w:r w:rsidR="00D07DD2"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Samuel Kanala</w:t>
                            </w:r>
                            <w:bookmarkEnd w:id="2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6FBA4A" id="_x0000_t202" coordsize="21600,21600" o:spt="202" path="m,l,21600r21600,l21600,xe">
                <v:stroke joinstyle="miter"/>
                <v:path gradientshapeok="t" o:connecttype="rect"/>
              </v:shapetype>
              <v:shape id="Textové pole 10" o:spid="_x0000_s1026" type="#_x0000_t202" style="position:absolute;margin-left:0;margin-top:461.2pt;width:4in;height:33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" stroked="f">
                <v:textbox inset="0,0,0,0">
                  <w:txbxContent>
                    <w:p w14:paraId="6FC1B784" w14:textId="60BDD23B" w:rsidR="00A21BF6" w:rsidRPr="00EA5E39" w:rsidRDefault="00A21BF6" w:rsidP="00A21BF6">
                      <w:pPr>
                        <w:pStyle w:val="Popis"/>
                        <w:rPr>
                          <w:rFonts w:asciiTheme="majorHAnsi" w:hAnsiTheme="majorHAnsi"/>
                          <w:i w:val="0"/>
                          <w:iCs w:val="0"/>
                          <w:noProof/>
                          <w:color w:val="auto"/>
                          <w:sz w:val="44"/>
                          <w:szCs w:val="24"/>
                        </w:rPr>
                      </w:pPr>
                      <w:bookmarkStart w:id="27" w:name="_Toc101774825"/>
                      <w:r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1</w:t>
                      </w:r>
                      <w:r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- </w:t>
                      </w:r>
                      <w:r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Miesto spoju dvoch meštianskych domov, autor </w:t>
                      </w:r>
                      <w:r w:rsidR="00D07DD2"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Samuel Kanala</w:t>
                      </w:r>
                      <w:bookmarkEnd w:id="27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EA5E39">
        <w:rPr>
          <w:noProof/>
        </w:rPr>
        <w:drawing>
          <wp:anchor distT="0" distB="0" distL="114300" distR="114300" simplePos="0" relativeHeight="251659264" behindDoc="0" locked="0" layoutInCell="1" allowOverlap="1" wp14:anchorId="27E42256" wp14:editId="763E3B4D">
            <wp:simplePos x="1623060" y="2468880"/>
            <wp:positionH relativeFrom="margin">
              <wp:align>center</wp:align>
            </wp:positionH>
            <wp:positionV relativeFrom="margin">
              <wp:align>center</wp:align>
            </wp:positionV>
            <wp:extent cx="4048990" cy="5400000"/>
            <wp:effectExtent l="0" t="0" r="8890" b="0"/>
            <wp:wrapTopAndBottom/>
            <wp:docPr id="13" name="Obrázok 13" descr="Obrázok, na ktorom je budova, vonkajšie, tehla, kamenný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ok 13" descr="Obrázok, na ktorom je budova, vonkajšie, tehla, kamenný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990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492A9E" w14:textId="0114248C" w:rsidR="00EA5E39" w:rsidRPr="00EA5E39" w:rsidRDefault="00EA5E39" w:rsidP="00EA5E39"/>
    <w:p w14:paraId="59D9FFE4" w14:textId="2CFDD2BC" w:rsidR="00EA5E39" w:rsidRPr="00EA5E39" w:rsidRDefault="00EA5E39" w:rsidP="00EA5E39"/>
    <w:p w14:paraId="36448584" w14:textId="19F6B3BC" w:rsidR="00EA5E39" w:rsidRPr="00EA5E39" w:rsidRDefault="00EA5E39" w:rsidP="00EA5E39"/>
    <w:p w14:paraId="38E97E70" w14:textId="2FE9FF0C" w:rsidR="00EA5E39" w:rsidRPr="00EA5E39" w:rsidRDefault="00EA5E39" w:rsidP="00EA5E39"/>
    <w:p w14:paraId="6EEBCD78" w14:textId="673673E5" w:rsidR="00EA5E39" w:rsidRPr="00EA5E39" w:rsidRDefault="00EA5E39" w:rsidP="00EA5E39"/>
    <w:p w14:paraId="2F090969" w14:textId="5708775B" w:rsidR="00EA5E39" w:rsidRPr="00EA5E39" w:rsidRDefault="00EA5E39" w:rsidP="00EA5E39"/>
    <w:p w14:paraId="00538B0C" w14:textId="12EF5D1A" w:rsidR="00EA5E39" w:rsidRPr="00EA5E39" w:rsidRDefault="00EA5E39" w:rsidP="00EA5E39">
      <w:r>
        <w:rPr>
          <w:noProof/>
        </w:rPr>
        <w:drawing>
          <wp:anchor distT="0" distB="0" distL="114300" distR="114300" simplePos="0" relativeHeight="251663360" behindDoc="0" locked="0" layoutInCell="1" allowOverlap="1" wp14:anchorId="1F4DFB9E" wp14:editId="6B3C7340">
            <wp:simplePos x="2034540" y="899160"/>
            <wp:positionH relativeFrom="margin">
              <wp:align>center</wp:align>
            </wp:positionH>
            <wp:positionV relativeFrom="margin">
              <wp:align>center</wp:align>
            </wp:positionV>
            <wp:extent cx="3420982" cy="5400000"/>
            <wp:effectExtent l="0" t="0" r="8255" b="0"/>
            <wp:wrapTopAndBottom/>
            <wp:docPr id="11" name="Obrázok 11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ok 2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982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099A5C" w14:textId="18FF70E9" w:rsidR="00EA5E39" w:rsidRPr="00EA5E39" w:rsidRDefault="00EA5E39" w:rsidP="00EA5E39"/>
    <w:p w14:paraId="29F34263" w14:textId="519A5B68" w:rsidR="00EA5E39" w:rsidRPr="00EA5E39" w:rsidRDefault="00EA5E39" w:rsidP="00EA5E39"/>
    <w:p w14:paraId="561DF34F" w14:textId="560BFDD5" w:rsidR="00EA5E39" w:rsidRPr="00EA5E39" w:rsidRDefault="00EA5E39" w:rsidP="00EA5E39"/>
    <w:p w14:paraId="2515AFF1" w14:textId="52F0488F" w:rsidR="00EA5E39" w:rsidRPr="00EA5E39" w:rsidRDefault="00497029" w:rsidP="00EA5E39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8E5C51C" wp14:editId="671C769B">
                <wp:simplePos x="0" y="0"/>
                <wp:positionH relativeFrom="margin">
                  <wp:align>center</wp:align>
                </wp:positionH>
                <wp:positionV relativeFrom="paragraph">
                  <wp:posOffset>5602679</wp:posOffset>
                </wp:positionV>
                <wp:extent cx="3695700" cy="635"/>
                <wp:effectExtent l="0" t="0" r="0" b="0"/>
                <wp:wrapTopAndBottom/>
                <wp:docPr id="12" name="Textové po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57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2C0EE57" w14:textId="3C66B10F" w:rsidR="00D07DD2" w:rsidRPr="00EA5E39" w:rsidRDefault="00D07DD2" w:rsidP="00D07DD2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28" w:name="_Toc101774826"/>
                            <w:r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2</w:t>
                            </w:r>
                            <w:r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EA5E39"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Pohľadnica z roku 1762, autor Benedikt </w:t>
                            </w:r>
                            <w:proofErr w:type="spellStart"/>
                            <w:r w:rsidR="00EA5E39"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Ma</w:t>
                            </w:r>
                            <w:r w:rsidR="005E3310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y</w:t>
                            </w:r>
                            <w:r w:rsidR="00EA5E39"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erl</w:t>
                            </w:r>
                            <w:proofErr w:type="spellEnd"/>
                            <w:r w:rsidR="00EA5E39"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, In: Zbierka Kremnica a jej história</w:t>
                            </w:r>
                            <w:bookmarkEnd w:id="28"/>
                            <w:r w:rsidR="00EA5E39" w:rsidRPr="00EA5E39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E5C51C" id="Textové pole 12" o:spid="_x0000_s1027" type="#_x0000_t202" style="position:absolute;margin-left:0;margin-top:441.15pt;width:291pt;height:.05pt;z-index:251665408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" stroked="f">
                <v:textbox style="mso-fit-shape-to-text:t" inset="0,0,0,0">
                  <w:txbxContent>
                    <w:p w14:paraId="52C0EE57" w14:textId="3C66B10F" w:rsidR="00D07DD2" w:rsidRPr="00EA5E39" w:rsidRDefault="00D07DD2" w:rsidP="00D07DD2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29" w:name="_Toc101774826"/>
                      <w:r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2</w:t>
                      </w:r>
                      <w:r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EA5E39"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Pohľadnica z roku 1762, autor Benedikt </w:t>
                      </w:r>
                      <w:proofErr w:type="spellStart"/>
                      <w:r w:rsidR="00EA5E39"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Ma</w:t>
                      </w:r>
                      <w:r w:rsidR="005E3310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y</w:t>
                      </w:r>
                      <w:r w:rsidR="00EA5E39"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erl</w:t>
                      </w:r>
                      <w:proofErr w:type="spellEnd"/>
                      <w:r w:rsidR="00EA5E39"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, In: Zbierka Kremnica a jej história</w:t>
                      </w:r>
                      <w:bookmarkEnd w:id="29"/>
                      <w:r w:rsidR="00EA5E39" w:rsidRPr="00EA5E39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  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</w:p>
    <w:p w14:paraId="71953253" w14:textId="43BA08CC" w:rsidR="00EA5E39" w:rsidRPr="00EA5E39" w:rsidRDefault="00EA5E39" w:rsidP="00EA5E39"/>
    <w:p w14:paraId="5B936BFA" w14:textId="2F81E778" w:rsidR="00EA5E39" w:rsidRDefault="00EA5E39" w:rsidP="00EA5E39"/>
    <w:p w14:paraId="5386703B" w14:textId="32455981" w:rsidR="00232965" w:rsidRPr="00232965" w:rsidRDefault="00232965" w:rsidP="00232965"/>
    <w:p w14:paraId="0E57594C" w14:textId="480969FD" w:rsidR="00232965" w:rsidRPr="00232965" w:rsidRDefault="00232965" w:rsidP="00232965"/>
    <w:p w14:paraId="2C33DD49" w14:textId="218010B3" w:rsidR="00232965" w:rsidRPr="00232965" w:rsidRDefault="00497029" w:rsidP="00232965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62FE0F0" wp14:editId="1F82E720">
            <wp:simplePos x="0" y="0"/>
            <wp:positionH relativeFrom="margin">
              <wp:align>center</wp:align>
            </wp:positionH>
            <wp:positionV relativeFrom="margin">
              <wp:posOffset>-457200</wp:posOffset>
            </wp:positionV>
            <wp:extent cx="3817620" cy="2648585"/>
            <wp:effectExtent l="0" t="0" r="0" b="0"/>
            <wp:wrapTopAndBottom/>
            <wp:docPr id="14" name="Obrázok 14" descr="Obrázok, na ktorom je budova, obloha, vonkajšie, staré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ok 12" descr="Obrázok, na ktorom je budova, obloha, vonkajšie, staré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96C25A" w14:textId="04FF49CF" w:rsidR="00232965" w:rsidRPr="00232965" w:rsidRDefault="00497029" w:rsidP="00232965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D481D55" wp14:editId="50BF3A87">
                <wp:simplePos x="0" y="0"/>
                <wp:positionH relativeFrom="margin">
                  <wp:align>center</wp:align>
                </wp:positionH>
                <wp:positionV relativeFrom="paragraph">
                  <wp:posOffset>62405</wp:posOffset>
                </wp:positionV>
                <wp:extent cx="3817620" cy="635"/>
                <wp:effectExtent l="0" t="0" r="0" b="0"/>
                <wp:wrapSquare wrapText="bothSides"/>
                <wp:docPr id="15" name="Textové po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76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D60F71F" w14:textId="179579F6" w:rsidR="00D653B3" w:rsidRPr="00CD3742" w:rsidRDefault="00D653B3" w:rsidP="00D653B3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30" w:name="_Toc101774827"/>
                            <w:r w:rsidRPr="00CD374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CD374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CD374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CD374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3</w:t>
                            </w:r>
                            <w:r w:rsidRPr="00CD374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CD374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Priečelie kláštora, autor neznámy, </w:t>
                            </w:r>
                            <w:r w:rsidR="008729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In: </w:t>
                            </w:r>
                            <w:r w:rsidRPr="00CD374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zbierka Kremnica a jej história</w:t>
                            </w:r>
                            <w:bookmarkEnd w:id="3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481D55" id="Textové pole 15" o:spid="_x0000_s1028" type="#_x0000_t202" style="position:absolute;margin-left:0;margin-top:4.9pt;width:300.6pt;height:.05pt;z-index:25166848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" stroked="f">
                <v:textbox style="mso-fit-shape-to-text:t" inset="0,0,0,0">
                  <w:txbxContent>
                    <w:p w14:paraId="4D60F71F" w14:textId="179579F6" w:rsidR="00D653B3" w:rsidRPr="00CD3742" w:rsidRDefault="00D653B3" w:rsidP="00D653B3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31" w:name="_Toc101774827"/>
                      <w:r w:rsidRPr="00CD374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CD374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CD374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CD374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3</w:t>
                      </w:r>
                      <w:r w:rsidRPr="00CD374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CD374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Priečelie kláštora, autor neznámy, </w:t>
                      </w:r>
                      <w:r w:rsidR="008729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In: </w:t>
                      </w:r>
                      <w:r w:rsidRPr="00CD374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zbierka Kremnica a jej história</w:t>
                      </w:r>
                      <w:bookmarkEnd w:id="31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B39DBFE" w14:textId="70D46626" w:rsidR="00232965" w:rsidRDefault="00232965" w:rsidP="00232965">
      <w:pPr>
        <w:tabs>
          <w:tab w:val="left" w:pos="1236"/>
        </w:tabs>
      </w:pPr>
    </w:p>
    <w:p w14:paraId="7F9BD51D" w14:textId="184BACB4" w:rsidR="00232965" w:rsidRDefault="00232965" w:rsidP="00232965">
      <w:pPr>
        <w:tabs>
          <w:tab w:val="left" w:pos="1236"/>
        </w:tabs>
      </w:pPr>
    </w:p>
    <w:p w14:paraId="2A2D2FE9" w14:textId="6406F225" w:rsidR="00232965" w:rsidRPr="00232965" w:rsidRDefault="00497029" w:rsidP="00232965">
      <w:pPr>
        <w:tabs>
          <w:tab w:val="left" w:pos="1236"/>
        </w:tabs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49A4C097" wp14:editId="454C258D">
            <wp:simplePos x="0" y="0"/>
            <wp:positionH relativeFrom="margin">
              <wp:posOffset>1407160</wp:posOffset>
            </wp:positionH>
            <wp:positionV relativeFrom="margin">
              <wp:posOffset>3342640</wp:posOffset>
            </wp:positionV>
            <wp:extent cx="2960370" cy="4730750"/>
            <wp:effectExtent l="0" t="0" r="0" b="0"/>
            <wp:wrapSquare wrapText="bothSides"/>
            <wp:docPr id="16" name="Obrázok 16" descr="Obrázok, na ktorom je strom, vonkajšie, osoba, stojaci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ok 11" descr="Obrázok, na ktorom je strom, vonkajšie, osoba, stojaci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370" cy="473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59EB5E" w14:textId="4348FC8A" w:rsidR="00232965" w:rsidRPr="00232965" w:rsidRDefault="00232965" w:rsidP="00232965"/>
    <w:p w14:paraId="224CCE1C" w14:textId="0278B53E" w:rsidR="00232965" w:rsidRPr="00232965" w:rsidRDefault="00232965" w:rsidP="00232965"/>
    <w:p w14:paraId="482BCFA6" w14:textId="6BC0F1BE" w:rsidR="00232965" w:rsidRPr="00232965" w:rsidRDefault="00232965" w:rsidP="00232965"/>
    <w:p w14:paraId="02459104" w14:textId="5DB7D126" w:rsidR="00232965" w:rsidRPr="00232965" w:rsidRDefault="00232965" w:rsidP="00232965"/>
    <w:p w14:paraId="3DE19B26" w14:textId="70D89419" w:rsidR="00232965" w:rsidRPr="00232965" w:rsidRDefault="00232965" w:rsidP="00232965"/>
    <w:p w14:paraId="7DF5C803" w14:textId="2A926500" w:rsidR="00232965" w:rsidRPr="00232965" w:rsidRDefault="00232965" w:rsidP="00232965"/>
    <w:p w14:paraId="00F6BAB0" w14:textId="13BE2983" w:rsidR="00232965" w:rsidRPr="00232965" w:rsidRDefault="00232965" w:rsidP="00232965"/>
    <w:p w14:paraId="75E83122" w14:textId="527DD3BF" w:rsidR="00232965" w:rsidRPr="00232965" w:rsidRDefault="00232965" w:rsidP="00232965"/>
    <w:p w14:paraId="2CAB1249" w14:textId="2836BF79" w:rsidR="00232965" w:rsidRPr="00232965" w:rsidRDefault="00232965" w:rsidP="00232965"/>
    <w:p w14:paraId="235CB202" w14:textId="75E82BCF" w:rsidR="00232965" w:rsidRPr="00232965" w:rsidRDefault="00232965" w:rsidP="00232965"/>
    <w:p w14:paraId="600D66E5" w14:textId="1B819A0D" w:rsidR="00232965" w:rsidRPr="00232965" w:rsidRDefault="00232965" w:rsidP="00232965"/>
    <w:p w14:paraId="664B83B8" w14:textId="23164953" w:rsidR="00232965" w:rsidRPr="00232965" w:rsidRDefault="00232965" w:rsidP="00232965"/>
    <w:p w14:paraId="4BAD6AE5" w14:textId="00A348E1" w:rsidR="00232965" w:rsidRPr="00232965" w:rsidRDefault="00232965" w:rsidP="00232965"/>
    <w:p w14:paraId="0413DC8C" w14:textId="0BC909D5" w:rsidR="00232965" w:rsidRPr="00232965" w:rsidRDefault="00232965" w:rsidP="00232965"/>
    <w:p w14:paraId="77EB5E60" w14:textId="6DD1E7D3" w:rsidR="00232965" w:rsidRPr="00232965" w:rsidRDefault="00232965" w:rsidP="00232965"/>
    <w:p w14:paraId="12521CBE" w14:textId="07AD088A" w:rsidR="00232965" w:rsidRDefault="00232965" w:rsidP="00232965"/>
    <w:p w14:paraId="4E7344D6" w14:textId="142D42B8" w:rsidR="00CD3742" w:rsidRPr="00CD3742" w:rsidRDefault="00497029" w:rsidP="00CD3742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BC4A884" wp14:editId="4118D8D6">
                <wp:simplePos x="0" y="0"/>
                <wp:positionH relativeFrom="column">
                  <wp:posOffset>1430020</wp:posOffset>
                </wp:positionH>
                <wp:positionV relativeFrom="paragraph">
                  <wp:posOffset>13335</wp:posOffset>
                </wp:positionV>
                <wp:extent cx="2960370" cy="635"/>
                <wp:effectExtent l="0" t="0" r="0" b="0"/>
                <wp:wrapSquare wrapText="bothSides"/>
                <wp:docPr id="17" name="Textové po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03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8C41325" w14:textId="46409329" w:rsidR="00CD3742" w:rsidRPr="00CD3742" w:rsidRDefault="00CD3742" w:rsidP="00CD3742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32" w:name="_Toc101774828"/>
                            <w:r w:rsidRPr="00CD374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CD374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CD374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CD374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4</w:t>
                            </w:r>
                            <w:r w:rsidRPr="00CD374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CD374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Traja mnísi v kláštornej záhrade, autor neznámy,</w:t>
                            </w:r>
                            <w:r w:rsidR="008729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In:</w:t>
                            </w:r>
                            <w:r w:rsidRPr="00CD374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zbierka Kremnica a jej história</w:t>
                            </w:r>
                            <w:bookmarkEnd w:id="32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C4A884" id="Textové pole 17" o:spid="_x0000_s1029" type="#_x0000_t202" style="position:absolute;margin-left:112.6pt;margin-top:1.05pt;width:233.1pt;height:.0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" stroked="f">
                <v:textbox style="mso-fit-shape-to-text:t" inset="0,0,0,0">
                  <w:txbxContent>
                    <w:p w14:paraId="38C41325" w14:textId="46409329" w:rsidR="00CD3742" w:rsidRPr="00CD3742" w:rsidRDefault="00CD3742" w:rsidP="00CD3742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33" w:name="_Toc101774828"/>
                      <w:r w:rsidRPr="00CD374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CD374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CD374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CD374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4</w:t>
                      </w:r>
                      <w:r w:rsidRPr="00CD374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CD374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Traja mnísi v kláštornej záhrade, autor neznámy,</w:t>
                      </w:r>
                      <w:r w:rsidR="008729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In:</w:t>
                      </w:r>
                      <w:r w:rsidRPr="00CD374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zbierka Kremnica a jej história</w:t>
                      </w:r>
                      <w:bookmarkEnd w:id="33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1787AE9" w14:textId="560FF12B" w:rsidR="00CD3742" w:rsidRPr="00CD3742" w:rsidRDefault="00CD3742" w:rsidP="00CD3742"/>
    <w:p w14:paraId="3CA3E520" w14:textId="4AE930A8" w:rsidR="00CD3742" w:rsidRPr="00CD3742" w:rsidRDefault="00497029" w:rsidP="00CD374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877FD6A" wp14:editId="6954790F">
                <wp:simplePos x="0" y="0"/>
                <wp:positionH relativeFrom="margin">
                  <wp:align>right</wp:align>
                </wp:positionH>
                <wp:positionV relativeFrom="paragraph">
                  <wp:posOffset>3908425</wp:posOffset>
                </wp:positionV>
                <wp:extent cx="5759450" cy="635"/>
                <wp:effectExtent l="0" t="0" r="0" b="0"/>
                <wp:wrapSquare wrapText="bothSides"/>
                <wp:docPr id="27" name="Textové po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108BF4C" w14:textId="11BBAE37" w:rsidR="00CD3742" w:rsidRPr="005E3310" w:rsidRDefault="00CD3742" w:rsidP="00CD3742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34" w:name="_Toc101774829"/>
                            <w:r w:rsidRPr="005E3310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5E3310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5E3310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5E3310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5</w:t>
                            </w:r>
                            <w:r w:rsidRPr="005E3310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5E3310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Záhrada františkánskeho kláštora, autor neznámy</w:t>
                            </w:r>
                            <w:r w:rsidR="007B4B7A" w:rsidRPr="005E3310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,</w:t>
                            </w:r>
                            <w:r w:rsidR="005E3310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729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In: </w:t>
                            </w:r>
                            <w:r w:rsidR="005E3310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zbierka Kremnica a jej história</w:t>
                            </w:r>
                            <w:bookmarkEnd w:id="34"/>
                            <w:r w:rsidR="007B4B7A" w:rsidRPr="005E3310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77FD6A" id="Textové pole 27" o:spid="_x0000_s1030" type="#_x0000_t202" style="position:absolute;margin-left:402.3pt;margin-top:307.75pt;width:453.5pt;height:.05pt;z-index:2516756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" stroked="f">
                <v:textbox style="mso-fit-shape-to-text:t" inset="0,0,0,0">
                  <w:txbxContent>
                    <w:p w14:paraId="2108BF4C" w14:textId="11BBAE37" w:rsidR="00CD3742" w:rsidRPr="005E3310" w:rsidRDefault="00CD3742" w:rsidP="00CD3742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35" w:name="_Toc101774829"/>
                      <w:r w:rsidRPr="005E3310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5E3310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5E3310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5E3310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5</w:t>
                      </w:r>
                      <w:r w:rsidRPr="005E3310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5E3310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Záhrada františkánskeho kláštora, autor neznámy</w:t>
                      </w:r>
                      <w:r w:rsidR="007B4B7A" w:rsidRPr="005E3310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,</w:t>
                      </w:r>
                      <w:r w:rsidR="005E3310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8729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In: </w:t>
                      </w:r>
                      <w:r w:rsidR="005E3310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zbierka Kremnica a jej história</w:t>
                      </w:r>
                      <w:bookmarkEnd w:id="35"/>
                      <w:r w:rsidR="007B4B7A" w:rsidRPr="005E3310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058C0843" wp14:editId="201FCDD7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5759450" cy="3718560"/>
            <wp:effectExtent l="0" t="0" r="0" b="0"/>
            <wp:wrapSquare wrapText="bothSides"/>
            <wp:docPr id="26" name="Obrázok 26" descr="Obrázok, na ktorom je strom, vonkajšie, trávnik, sedenie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ok 14" descr="Obrázok, na ktorom je strom, vonkajšie, trávnik, sedenie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3CE870C" w14:textId="6833192C" w:rsidR="00CD3742" w:rsidRDefault="00CD3742" w:rsidP="00CD3742">
      <w:pPr>
        <w:ind w:firstLine="708"/>
      </w:pPr>
    </w:p>
    <w:p w14:paraId="48236E23" w14:textId="0B599344" w:rsidR="00CD3742" w:rsidRDefault="00497029" w:rsidP="00CD3742">
      <w:pPr>
        <w:ind w:firstLine="708"/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7542E55F" wp14:editId="067348DC">
            <wp:simplePos x="0" y="0"/>
            <wp:positionH relativeFrom="margin">
              <wp:align>center</wp:align>
            </wp:positionH>
            <wp:positionV relativeFrom="margin">
              <wp:posOffset>4726940</wp:posOffset>
            </wp:positionV>
            <wp:extent cx="4372610" cy="3446145"/>
            <wp:effectExtent l="0" t="0" r="8890" b="1905"/>
            <wp:wrapSquare wrapText="bothSides"/>
            <wp:docPr id="28" name="Obrázok 28" descr="Obrázok, na ktorom je trávnik, vonkajšie, sedenie, muž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ok 19" descr="Obrázok, na ktorom je trávnik, vonkajšie, sedenie, muž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610" cy="344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DEBF55" w14:textId="5447F893" w:rsidR="005E3310" w:rsidRPr="005E3310" w:rsidRDefault="005E3310" w:rsidP="00341286">
      <w:pPr>
        <w:ind w:firstLine="708"/>
      </w:pPr>
    </w:p>
    <w:p w14:paraId="6C9795FC" w14:textId="01F18D83" w:rsidR="005E3310" w:rsidRPr="005E3310" w:rsidRDefault="005E3310" w:rsidP="005E3310"/>
    <w:p w14:paraId="16D2C2F2" w14:textId="2F3661CC" w:rsidR="00341286" w:rsidRDefault="00341286" w:rsidP="005E3310">
      <w:pPr>
        <w:tabs>
          <w:tab w:val="left" w:pos="924"/>
        </w:tabs>
      </w:pPr>
    </w:p>
    <w:p w14:paraId="032FBBE9" w14:textId="6ECF9AC1" w:rsidR="00341286" w:rsidRDefault="00341286" w:rsidP="005E3310">
      <w:pPr>
        <w:tabs>
          <w:tab w:val="left" w:pos="924"/>
        </w:tabs>
      </w:pPr>
    </w:p>
    <w:p w14:paraId="4DDC6123" w14:textId="208AC082" w:rsidR="00341286" w:rsidRDefault="00341286" w:rsidP="005E3310">
      <w:pPr>
        <w:tabs>
          <w:tab w:val="left" w:pos="924"/>
        </w:tabs>
      </w:pPr>
    </w:p>
    <w:p w14:paraId="54320289" w14:textId="74D47EC9" w:rsidR="00341286" w:rsidRDefault="00341286" w:rsidP="005E3310">
      <w:pPr>
        <w:tabs>
          <w:tab w:val="left" w:pos="924"/>
        </w:tabs>
      </w:pPr>
    </w:p>
    <w:p w14:paraId="6E9ECA65" w14:textId="704D1EEC" w:rsidR="00341286" w:rsidRDefault="00341286" w:rsidP="005E3310">
      <w:pPr>
        <w:tabs>
          <w:tab w:val="left" w:pos="924"/>
        </w:tabs>
      </w:pPr>
    </w:p>
    <w:p w14:paraId="024723F5" w14:textId="20F3EC66" w:rsidR="00341286" w:rsidRDefault="00341286" w:rsidP="005E3310">
      <w:pPr>
        <w:tabs>
          <w:tab w:val="left" w:pos="924"/>
        </w:tabs>
      </w:pPr>
    </w:p>
    <w:p w14:paraId="362E86E0" w14:textId="7280AE7E" w:rsidR="00341286" w:rsidRDefault="00341286" w:rsidP="005E3310">
      <w:pPr>
        <w:tabs>
          <w:tab w:val="left" w:pos="924"/>
        </w:tabs>
      </w:pPr>
    </w:p>
    <w:p w14:paraId="3A7499BC" w14:textId="3A843D5F" w:rsidR="00341286" w:rsidRDefault="00341286" w:rsidP="005E3310">
      <w:pPr>
        <w:tabs>
          <w:tab w:val="left" w:pos="924"/>
        </w:tabs>
      </w:pPr>
    </w:p>
    <w:p w14:paraId="2E7BA0A0" w14:textId="0C1C00CB" w:rsidR="00341286" w:rsidRDefault="00341286" w:rsidP="005E3310">
      <w:pPr>
        <w:tabs>
          <w:tab w:val="left" w:pos="924"/>
        </w:tabs>
      </w:pPr>
    </w:p>
    <w:p w14:paraId="10C2172D" w14:textId="75B7D1C8" w:rsidR="00341286" w:rsidRDefault="00497029" w:rsidP="005E3310">
      <w:pPr>
        <w:tabs>
          <w:tab w:val="left" w:pos="924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482A3A8" wp14:editId="27F7E842">
                <wp:simplePos x="0" y="0"/>
                <wp:positionH relativeFrom="margin">
                  <wp:align>center</wp:align>
                </wp:positionH>
                <wp:positionV relativeFrom="paragraph">
                  <wp:posOffset>260350</wp:posOffset>
                </wp:positionV>
                <wp:extent cx="4372610" cy="635"/>
                <wp:effectExtent l="0" t="0" r="8890" b="0"/>
                <wp:wrapSquare wrapText="bothSides"/>
                <wp:docPr id="29" name="Textové po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26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BC4C2A7" w14:textId="29C7C468" w:rsidR="00341286" w:rsidRPr="00341286" w:rsidRDefault="00341286" w:rsidP="00341286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36" w:name="_Toc101774830"/>
                            <w:r w:rsidRPr="0034128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34128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34128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34128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6</w:t>
                            </w:r>
                            <w:r w:rsidRPr="0034128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34128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Záhrada františkánskeho kláštora</w:t>
                            </w:r>
                            <w:r w:rsidR="009C159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2</w:t>
                            </w:r>
                            <w:r w:rsidRPr="0034128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, autor neznámy, </w:t>
                            </w:r>
                            <w:r w:rsidR="007630C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In“ </w:t>
                            </w:r>
                            <w:r w:rsidRPr="0034128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zbierka Kremnica a jej história</w:t>
                            </w:r>
                            <w:bookmarkEnd w:id="3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82A3A8" id="Textové pole 29" o:spid="_x0000_s1031" type="#_x0000_t202" style="position:absolute;margin-left:0;margin-top:20.5pt;width:344.3pt;height:.05pt;z-index:25167872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" stroked="f">
                <v:textbox style="mso-fit-shape-to-text:t" inset="0,0,0,0">
                  <w:txbxContent>
                    <w:p w14:paraId="5BC4C2A7" w14:textId="29C7C468" w:rsidR="00341286" w:rsidRPr="00341286" w:rsidRDefault="00341286" w:rsidP="00341286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37" w:name="_Toc101774830"/>
                      <w:r w:rsidRPr="0034128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34128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34128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34128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6</w:t>
                      </w:r>
                      <w:r w:rsidRPr="0034128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34128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Záhrada františkánskeho kláštora</w:t>
                      </w:r>
                      <w:r w:rsidR="009C159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2</w:t>
                      </w:r>
                      <w:r w:rsidRPr="0034128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, autor neznámy, </w:t>
                      </w:r>
                      <w:r w:rsidR="007630C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In“ </w:t>
                      </w:r>
                      <w:r w:rsidRPr="0034128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zbierka Kremnica a jej história</w:t>
                      </w:r>
                      <w:bookmarkEnd w:id="37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1AC1D73" w14:textId="312A740E" w:rsidR="00341286" w:rsidRDefault="00341286" w:rsidP="005E3310">
      <w:pPr>
        <w:tabs>
          <w:tab w:val="left" w:pos="924"/>
        </w:tabs>
      </w:pPr>
    </w:p>
    <w:p w14:paraId="7286867A" w14:textId="1D76E83B" w:rsidR="00341286" w:rsidRDefault="00341286" w:rsidP="005E3310">
      <w:pPr>
        <w:tabs>
          <w:tab w:val="left" w:pos="924"/>
        </w:tabs>
      </w:pPr>
    </w:p>
    <w:p w14:paraId="4CBBF277" w14:textId="1F5A830A" w:rsidR="00341286" w:rsidRDefault="00341286" w:rsidP="005E3310">
      <w:pPr>
        <w:tabs>
          <w:tab w:val="left" w:pos="924"/>
        </w:tabs>
      </w:pPr>
    </w:p>
    <w:p w14:paraId="14C89DED" w14:textId="095902F3" w:rsidR="00341286" w:rsidRDefault="00341286" w:rsidP="005E3310">
      <w:pPr>
        <w:tabs>
          <w:tab w:val="left" w:pos="924"/>
        </w:tabs>
      </w:pPr>
    </w:p>
    <w:p w14:paraId="361763BD" w14:textId="7217E145" w:rsidR="00341286" w:rsidRDefault="00341286" w:rsidP="005E3310">
      <w:pPr>
        <w:tabs>
          <w:tab w:val="left" w:pos="924"/>
        </w:tabs>
      </w:pPr>
    </w:p>
    <w:p w14:paraId="56415789" w14:textId="22E19DD1" w:rsidR="005E3310" w:rsidRDefault="007630C2" w:rsidP="005E3310">
      <w:pPr>
        <w:tabs>
          <w:tab w:val="left" w:pos="924"/>
        </w:tabs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2B35C6FC" wp14:editId="4D7AB5B6">
            <wp:simplePos x="0" y="0"/>
            <wp:positionH relativeFrom="margin">
              <wp:align>center</wp:align>
            </wp:positionH>
            <wp:positionV relativeFrom="margin">
              <wp:posOffset>297180</wp:posOffset>
            </wp:positionV>
            <wp:extent cx="4787552" cy="3591192"/>
            <wp:effectExtent l="0" t="0" r="0" b="9525"/>
            <wp:wrapSquare wrapText="bothSides"/>
            <wp:docPr id="30" name="Obrázok 30" descr="Obrázok, na ktorom je budova, zem, vnútri, stena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ok 20" descr="Obrázok, na ktorom je budova, zem, vnútri, stena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552" cy="359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AB3EEC7" w14:textId="1351FD85" w:rsidR="00691F30" w:rsidRPr="00691F30" w:rsidRDefault="00691F30" w:rsidP="00691F30"/>
    <w:p w14:paraId="4CF6FC77" w14:textId="3A40463C" w:rsidR="00691F30" w:rsidRPr="00691F30" w:rsidRDefault="00691F30" w:rsidP="00691F30"/>
    <w:p w14:paraId="4ED33FF1" w14:textId="1948D9B8" w:rsidR="00691F30" w:rsidRPr="00691F30" w:rsidRDefault="00691F30" w:rsidP="00691F30"/>
    <w:p w14:paraId="1AD5212B" w14:textId="7D66205F" w:rsidR="00691F30" w:rsidRPr="00691F30" w:rsidRDefault="00691F30" w:rsidP="00691F30"/>
    <w:p w14:paraId="51F4CDBA" w14:textId="37854418" w:rsidR="00691F30" w:rsidRPr="00691F30" w:rsidRDefault="00691F30" w:rsidP="00691F30"/>
    <w:p w14:paraId="0E92194C" w14:textId="15E14484" w:rsidR="00691F30" w:rsidRPr="00691F30" w:rsidRDefault="00691F30" w:rsidP="00691F30"/>
    <w:p w14:paraId="7E0E2F80" w14:textId="01414082" w:rsidR="00691F30" w:rsidRPr="00691F30" w:rsidRDefault="00691F30" w:rsidP="00691F30"/>
    <w:p w14:paraId="3F546A35" w14:textId="247B48D3" w:rsidR="00691F30" w:rsidRPr="00691F30" w:rsidRDefault="00691F30" w:rsidP="00691F30"/>
    <w:p w14:paraId="28A5963A" w14:textId="73810529" w:rsidR="00691F30" w:rsidRPr="00691F30" w:rsidRDefault="00691F30" w:rsidP="00691F30"/>
    <w:p w14:paraId="37AFEAC9" w14:textId="72CEE248" w:rsidR="00691F30" w:rsidRPr="00691F30" w:rsidRDefault="00691F30" w:rsidP="00691F30"/>
    <w:p w14:paraId="05CBC604" w14:textId="4470275A" w:rsidR="00691F30" w:rsidRPr="00691F30" w:rsidRDefault="00497029" w:rsidP="00691F30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992EA59" wp14:editId="1DA28C07">
                <wp:simplePos x="0" y="0"/>
                <wp:positionH relativeFrom="margin">
                  <wp:align>center</wp:align>
                </wp:positionH>
                <wp:positionV relativeFrom="paragraph">
                  <wp:posOffset>41275</wp:posOffset>
                </wp:positionV>
                <wp:extent cx="4787265" cy="635"/>
                <wp:effectExtent l="0" t="0" r="0" b="0"/>
                <wp:wrapSquare wrapText="bothSides"/>
                <wp:docPr id="31" name="Textové po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72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09A0C45" w14:textId="63572BA4" w:rsidR="00163622" w:rsidRPr="00163622" w:rsidRDefault="00163622" w:rsidP="00163622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38" w:name="_Toc101774831"/>
                            <w:r w:rsidRPr="0016362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16362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16362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16362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7</w:t>
                            </w:r>
                            <w:r w:rsidRPr="0016362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16362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</w:t>
                            </w:r>
                            <w:r w:rsidR="006632A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K</w:t>
                            </w:r>
                            <w:r w:rsidRPr="0016362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láštorné cely, autor Samuel Kanala</w:t>
                            </w:r>
                            <w:bookmarkEnd w:id="3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92EA59" id="Textové pole 31" o:spid="_x0000_s1032" type="#_x0000_t202" style="position:absolute;margin-left:0;margin-top:3.25pt;width:376.95pt;height:.05pt;z-index:25168179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" stroked="f">
                <v:textbox style="mso-fit-shape-to-text:t" inset="0,0,0,0">
                  <w:txbxContent>
                    <w:p w14:paraId="109A0C45" w14:textId="63572BA4" w:rsidR="00163622" w:rsidRPr="00163622" w:rsidRDefault="00163622" w:rsidP="00163622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39" w:name="_Toc101774831"/>
                      <w:r w:rsidRPr="0016362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16362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16362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16362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7</w:t>
                      </w:r>
                      <w:r w:rsidRPr="0016362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16362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</w:t>
                      </w:r>
                      <w:r w:rsidR="006632A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K</w:t>
                      </w:r>
                      <w:r w:rsidRPr="0016362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láštorné cely, autor Samuel Kanala</w:t>
                      </w:r>
                      <w:bookmarkEnd w:id="39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1C6FF22" w14:textId="2559CFE1" w:rsidR="00691F30" w:rsidRPr="00691F30" w:rsidRDefault="00691F30" w:rsidP="00691F30"/>
    <w:p w14:paraId="48546983" w14:textId="1F3FEDD0" w:rsidR="00691F30" w:rsidRPr="00691F30" w:rsidRDefault="00497029" w:rsidP="00691F30">
      <w:r>
        <w:rPr>
          <w:noProof/>
        </w:rPr>
        <w:drawing>
          <wp:anchor distT="0" distB="0" distL="114300" distR="114300" simplePos="0" relativeHeight="251683840" behindDoc="0" locked="0" layoutInCell="1" allowOverlap="1" wp14:anchorId="4BCDF979" wp14:editId="338DDA3E">
            <wp:simplePos x="0" y="0"/>
            <wp:positionH relativeFrom="margin">
              <wp:align>center</wp:align>
            </wp:positionH>
            <wp:positionV relativeFrom="margin">
              <wp:posOffset>4725670</wp:posOffset>
            </wp:positionV>
            <wp:extent cx="4831715" cy="3624580"/>
            <wp:effectExtent l="0" t="0" r="6985" b="0"/>
            <wp:wrapSquare wrapText="bothSides"/>
            <wp:docPr id="32" name="Obrázok 32" descr="Obrázok, na ktorom je budova, stena, kamenný, stavebný materiál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ok 21" descr="Obrázok, na ktorom je budova, stena, kamenný, stavebný materiál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715" cy="362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A43CE5" w14:textId="61B41215" w:rsidR="00691F30" w:rsidRPr="00691F30" w:rsidRDefault="00691F30" w:rsidP="00691F30"/>
    <w:p w14:paraId="3FE355D3" w14:textId="2F77BAA4" w:rsidR="00691F30" w:rsidRPr="00691F30" w:rsidRDefault="00691F30" w:rsidP="00691F30"/>
    <w:p w14:paraId="7B482B9E" w14:textId="74668F63" w:rsidR="00691F30" w:rsidRPr="00691F30" w:rsidRDefault="00691F30" w:rsidP="00691F30"/>
    <w:p w14:paraId="12BE33FD" w14:textId="03FD6A6C" w:rsidR="00691F30" w:rsidRPr="00691F30" w:rsidRDefault="00691F30" w:rsidP="00691F30"/>
    <w:p w14:paraId="2E8AA9FE" w14:textId="54D781AB" w:rsidR="00691F30" w:rsidRPr="00691F30" w:rsidRDefault="00691F30" w:rsidP="00691F30"/>
    <w:p w14:paraId="0B6E8308" w14:textId="39FEF7AB" w:rsidR="00691F30" w:rsidRPr="00691F30" w:rsidRDefault="00691F30" w:rsidP="00691F30"/>
    <w:p w14:paraId="4BC2560B" w14:textId="24B697B3" w:rsidR="00691F30" w:rsidRPr="00691F30" w:rsidRDefault="00691F30" w:rsidP="00691F30"/>
    <w:p w14:paraId="3402BC10" w14:textId="306DE32C" w:rsidR="00691F30" w:rsidRPr="00691F30" w:rsidRDefault="00691F30" w:rsidP="00691F30"/>
    <w:p w14:paraId="51EA181D" w14:textId="60073D79" w:rsidR="00691F30" w:rsidRPr="00691F30" w:rsidRDefault="00691F30" w:rsidP="00691F30"/>
    <w:p w14:paraId="0DEE8CA6" w14:textId="60FF1738" w:rsidR="00691F30" w:rsidRPr="00691F30" w:rsidRDefault="00691F30" w:rsidP="00691F30"/>
    <w:p w14:paraId="0E59512D" w14:textId="138BDAA1" w:rsidR="00691F30" w:rsidRPr="00691F30" w:rsidRDefault="00691F30" w:rsidP="00691F30"/>
    <w:p w14:paraId="60C26129" w14:textId="77777777" w:rsidR="006632A3" w:rsidRDefault="006632A3" w:rsidP="00691F30">
      <w:pPr>
        <w:tabs>
          <w:tab w:val="left" w:pos="1536"/>
        </w:tabs>
      </w:pPr>
    </w:p>
    <w:p w14:paraId="1F03AA2F" w14:textId="77777777" w:rsidR="006632A3" w:rsidRDefault="006632A3" w:rsidP="00691F30">
      <w:pPr>
        <w:tabs>
          <w:tab w:val="left" w:pos="1536"/>
        </w:tabs>
      </w:pPr>
    </w:p>
    <w:p w14:paraId="446B8CD1" w14:textId="06340713" w:rsidR="006632A3" w:rsidRDefault="00497029" w:rsidP="00691F30">
      <w:pPr>
        <w:tabs>
          <w:tab w:val="left" w:pos="153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106D8E4" wp14:editId="49CD0244">
                <wp:simplePos x="0" y="0"/>
                <wp:positionH relativeFrom="margin">
                  <wp:align>center</wp:align>
                </wp:positionH>
                <wp:positionV relativeFrom="paragraph">
                  <wp:posOffset>6350</wp:posOffset>
                </wp:positionV>
                <wp:extent cx="4831715" cy="635"/>
                <wp:effectExtent l="0" t="0" r="6985" b="0"/>
                <wp:wrapSquare wrapText="bothSides"/>
                <wp:docPr id="33" name="Textové po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171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D9B5DE2" w14:textId="029FD434" w:rsidR="00691F30" w:rsidRPr="006632A3" w:rsidRDefault="00691F30" w:rsidP="00691F30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40" w:name="_Toc101774832"/>
                            <w:r w:rsidRPr="006632A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6632A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6632A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6632A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8</w:t>
                            </w:r>
                            <w:r w:rsidRPr="006632A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6632A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</w:t>
                            </w:r>
                            <w:r w:rsidR="006632A3" w:rsidRPr="006632A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F</w:t>
                            </w:r>
                            <w:r w:rsidRPr="006632A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r</w:t>
                            </w:r>
                            <w:r w:rsidR="006632A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an</w:t>
                            </w:r>
                            <w:r w:rsidRPr="006632A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tiškánske toalety</w:t>
                            </w:r>
                            <w:r w:rsidR="006632A3" w:rsidRPr="006632A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, autor Samuel Kanala</w:t>
                            </w:r>
                            <w:bookmarkEnd w:id="4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06D8E4" id="Textové pole 33" o:spid="_x0000_s1033" type="#_x0000_t202" style="position:absolute;margin-left:0;margin-top:.5pt;width:380.45pt;height:.05pt;z-index:25168588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" stroked="f">
                <v:textbox style="mso-fit-shape-to-text:t" inset="0,0,0,0">
                  <w:txbxContent>
                    <w:p w14:paraId="2D9B5DE2" w14:textId="029FD434" w:rsidR="00691F30" w:rsidRPr="006632A3" w:rsidRDefault="00691F30" w:rsidP="00691F30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41" w:name="_Toc101774832"/>
                      <w:r w:rsidRPr="006632A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6632A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6632A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6632A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8</w:t>
                      </w:r>
                      <w:r w:rsidRPr="006632A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6632A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</w:t>
                      </w:r>
                      <w:r w:rsidR="006632A3" w:rsidRPr="006632A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F</w:t>
                      </w:r>
                      <w:r w:rsidRPr="006632A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r</w:t>
                      </w:r>
                      <w:r w:rsidR="006632A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an</w:t>
                      </w:r>
                      <w:r w:rsidRPr="006632A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tiškánske toalety</w:t>
                      </w:r>
                      <w:r w:rsidR="006632A3" w:rsidRPr="006632A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, autor Samuel Kanala</w:t>
                      </w:r>
                      <w:bookmarkEnd w:id="41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B0B9FE3" w14:textId="4E58E391" w:rsidR="006632A3" w:rsidRDefault="00497029" w:rsidP="00691F30">
      <w:pPr>
        <w:tabs>
          <w:tab w:val="left" w:pos="1536"/>
        </w:tabs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1D28DE9F" wp14:editId="05CBED44">
            <wp:simplePos x="0" y="0"/>
            <wp:positionH relativeFrom="margin">
              <wp:align>center</wp:align>
            </wp:positionH>
            <wp:positionV relativeFrom="margin">
              <wp:posOffset>7620</wp:posOffset>
            </wp:positionV>
            <wp:extent cx="4170045" cy="3128010"/>
            <wp:effectExtent l="0" t="0" r="1905" b="0"/>
            <wp:wrapSquare wrapText="bothSides"/>
            <wp:docPr id="34" name="Obrázok 34" descr="Obrázok, na ktorom je kamenný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ok 22" descr="Obrázok, na ktorom je kamenný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04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ADAC03" w14:textId="491B307E" w:rsidR="006632A3" w:rsidRDefault="006632A3" w:rsidP="00691F30">
      <w:pPr>
        <w:tabs>
          <w:tab w:val="left" w:pos="1536"/>
        </w:tabs>
      </w:pPr>
    </w:p>
    <w:p w14:paraId="03C74B91" w14:textId="69A0869B" w:rsidR="006632A3" w:rsidRDefault="006632A3" w:rsidP="00691F30">
      <w:pPr>
        <w:tabs>
          <w:tab w:val="left" w:pos="1536"/>
        </w:tabs>
      </w:pPr>
    </w:p>
    <w:p w14:paraId="1F549EC7" w14:textId="5760A7A1" w:rsidR="006632A3" w:rsidRDefault="006632A3" w:rsidP="00691F30">
      <w:pPr>
        <w:tabs>
          <w:tab w:val="left" w:pos="1536"/>
        </w:tabs>
      </w:pPr>
    </w:p>
    <w:p w14:paraId="3E8A6991" w14:textId="77777777" w:rsidR="006632A3" w:rsidRDefault="006632A3" w:rsidP="00691F30">
      <w:pPr>
        <w:tabs>
          <w:tab w:val="left" w:pos="1536"/>
        </w:tabs>
      </w:pPr>
    </w:p>
    <w:p w14:paraId="36C07252" w14:textId="6D4ECFC7" w:rsidR="006632A3" w:rsidRDefault="006632A3" w:rsidP="00691F30">
      <w:pPr>
        <w:tabs>
          <w:tab w:val="left" w:pos="1536"/>
        </w:tabs>
      </w:pPr>
    </w:p>
    <w:p w14:paraId="774F1D90" w14:textId="05A0C946" w:rsidR="00691F30" w:rsidRDefault="00691F30" w:rsidP="00691F30">
      <w:pPr>
        <w:tabs>
          <w:tab w:val="left" w:pos="1536"/>
        </w:tabs>
      </w:pPr>
    </w:p>
    <w:p w14:paraId="04564006" w14:textId="7BE2E57E" w:rsidR="00CA14BF" w:rsidRPr="00CA14BF" w:rsidRDefault="00CA14BF" w:rsidP="00CA14BF"/>
    <w:p w14:paraId="4A8AFF45" w14:textId="516FD481" w:rsidR="00CA14BF" w:rsidRPr="00CA14BF" w:rsidRDefault="00CA14BF" w:rsidP="00CA14BF"/>
    <w:p w14:paraId="4A383BEB" w14:textId="6A5F8527" w:rsidR="00CA14BF" w:rsidRPr="00CA14BF" w:rsidRDefault="00CA14BF" w:rsidP="00CA14BF"/>
    <w:p w14:paraId="6D8420C0" w14:textId="00E9620F" w:rsidR="00CA14BF" w:rsidRPr="00CA14BF" w:rsidRDefault="00CA14BF" w:rsidP="00CA14BF"/>
    <w:p w14:paraId="14639A1E" w14:textId="042C6623" w:rsidR="00CA14BF" w:rsidRPr="00CA14BF" w:rsidRDefault="00CA14BF" w:rsidP="00CA14BF"/>
    <w:p w14:paraId="6D450436" w14:textId="124D0026" w:rsidR="00CA14BF" w:rsidRPr="00CA14BF" w:rsidRDefault="00497029" w:rsidP="00CA14BF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26EC584" wp14:editId="52182A75">
                <wp:simplePos x="0" y="0"/>
                <wp:positionH relativeFrom="margin">
                  <wp:align>center</wp:align>
                </wp:positionH>
                <wp:positionV relativeFrom="paragraph">
                  <wp:posOffset>4445</wp:posOffset>
                </wp:positionV>
                <wp:extent cx="4170045" cy="635"/>
                <wp:effectExtent l="0" t="0" r="1905" b="0"/>
                <wp:wrapSquare wrapText="bothSides"/>
                <wp:docPr id="35" name="Textové po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00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7AA1C36" w14:textId="012FA1EE" w:rsidR="001653F3" w:rsidRPr="001653F3" w:rsidRDefault="001653F3" w:rsidP="001653F3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42" w:name="_Toc101774833"/>
                            <w:r w:rsidRPr="001653F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1653F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1653F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1653F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9</w:t>
                            </w:r>
                            <w:r w:rsidRPr="001653F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1653F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Kláštorné pivnice, bývalá kuchyňa, autor Samuel Kanala</w:t>
                            </w:r>
                            <w:bookmarkEnd w:id="42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6EC584" id="Textové pole 35" o:spid="_x0000_s1034" type="#_x0000_t202" style="position:absolute;margin-left:0;margin-top:.35pt;width:328.35pt;height:.05pt;z-index:25168998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" stroked="f">
                <v:textbox style="mso-fit-shape-to-text:t" inset="0,0,0,0">
                  <w:txbxContent>
                    <w:p w14:paraId="07AA1C36" w14:textId="012FA1EE" w:rsidR="001653F3" w:rsidRPr="001653F3" w:rsidRDefault="001653F3" w:rsidP="001653F3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43" w:name="_Toc101774833"/>
                      <w:r w:rsidRPr="001653F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1653F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1653F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1653F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9</w:t>
                      </w:r>
                      <w:r w:rsidRPr="001653F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1653F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Kláštorné pivnice, bývalá kuchyňa, autor Samuel Kanala</w:t>
                      </w:r>
                      <w:bookmarkEnd w:id="43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D3BB648" w14:textId="2329A311" w:rsidR="00CA14BF" w:rsidRPr="00CA14BF" w:rsidRDefault="00CA14BF" w:rsidP="00CA14BF"/>
    <w:p w14:paraId="7888C1D0" w14:textId="5138FCF4" w:rsidR="00CA14BF" w:rsidRPr="00CA14BF" w:rsidRDefault="00CA14BF" w:rsidP="00CA14BF"/>
    <w:p w14:paraId="21F5B30F" w14:textId="21218EDD" w:rsidR="00CA14BF" w:rsidRPr="00CA14BF" w:rsidRDefault="00497029" w:rsidP="00CA14BF">
      <w:r>
        <w:rPr>
          <w:noProof/>
        </w:rPr>
        <w:drawing>
          <wp:anchor distT="0" distB="0" distL="114300" distR="114300" simplePos="0" relativeHeight="251691008" behindDoc="0" locked="0" layoutInCell="1" allowOverlap="1" wp14:anchorId="536091AB" wp14:editId="1F726DFB">
            <wp:simplePos x="0" y="0"/>
            <wp:positionH relativeFrom="margin">
              <wp:align>center</wp:align>
            </wp:positionH>
            <wp:positionV relativeFrom="margin">
              <wp:posOffset>4482465</wp:posOffset>
            </wp:positionV>
            <wp:extent cx="2820670" cy="3761105"/>
            <wp:effectExtent l="0" t="0" r="0" b="0"/>
            <wp:wrapSquare wrapText="bothSides"/>
            <wp:docPr id="36" name="Obrázok 36" descr="Obrázok, na ktorom je vonkajšie, otvor, oblúk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ok 23" descr="Obrázok, na ktorom je vonkajšie, otvor, oblúk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70" cy="376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47DE08E" w14:textId="5260DE32" w:rsidR="00CA14BF" w:rsidRPr="00CA14BF" w:rsidRDefault="00CA14BF" w:rsidP="00CA14BF"/>
    <w:p w14:paraId="59C1053F" w14:textId="49F04205" w:rsidR="00CA14BF" w:rsidRPr="00CA14BF" w:rsidRDefault="00CA14BF" w:rsidP="00CA14BF"/>
    <w:p w14:paraId="77AC0705" w14:textId="5D9E2EDD" w:rsidR="00CA14BF" w:rsidRPr="00CA14BF" w:rsidRDefault="00CA14BF" w:rsidP="00CA14BF"/>
    <w:p w14:paraId="2A052DC6" w14:textId="5B385EED" w:rsidR="00CA14BF" w:rsidRDefault="00CA14BF" w:rsidP="00CA14BF"/>
    <w:p w14:paraId="2B1A2EF5" w14:textId="70C232C0" w:rsidR="00CA14BF" w:rsidRDefault="00CA14BF" w:rsidP="00CA14BF"/>
    <w:p w14:paraId="6521E10A" w14:textId="5FC32F0C" w:rsidR="00CA14BF" w:rsidRPr="00CA14BF" w:rsidRDefault="00CA14BF" w:rsidP="00CA14BF"/>
    <w:p w14:paraId="5DF0C735" w14:textId="79173303" w:rsidR="00CA14BF" w:rsidRPr="00CA14BF" w:rsidRDefault="00CA14BF" w:rsidP="00CA14BF"/>
    <w:p w14:paraId="0A0CF679" w14:textId="2E584784" w:rsidR="00CA14BF" w:rsidRPr="00CA14BF" w:rsidRDefault="00CA14BF" w:rsidP="00CA14BF"/>
    <w:p w14:paraId="0BBC5857" w14:textId="5395BCB9" w:rsidR="00CA14BF" w:rsidRPr="00CA14BF" w:rsidRDefault="00CA14BF" w:rsidP="00CA14BF"/>
    <w:p w14:paraId="3275EB1C" w14:textId="70C96C35" w:rsidR="00CA14BF" w:rsidRPr="00CA14BF" w:rsidRDefault="00CA14BF" w:rsidP="00CA14BF"/>
    <w:p w14:paraId="7A4921B0" w14:textId="629E67A1" w:rsidR="00CA14BF" w:rsidRPr="00CA14BF" w:rsidRDefault="00CA14BF" w:rsidP="00CA14BF"/>
    <w:p w14:paraId="71FA6DB7" w14:textId="2F500AB4" w:rsidR="00CA14BF" w:rsidRPr="00CA14BF" w:rsidRDefault="00CA14BF" w:rsidP="00CA14BF"/>
    <w:p w14:paraId="2CB773BC" w14:textId="14DFACB2" w:rsidR="00CA14BF" w:rsidRPr="00CA14BF" w:rsidRDefault="00CA14BF" w:rsidP="00CA14BF"/>
    <w:p w14:paraId="63F0E162" w14:textId="698327C9" w:rsidR="00CA14BF" w:rsidRPr="00CA14BF" w:rsidRDefault="00497029" w:rsidP="00CA14BF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5B1DB1D" wp14:editId="679A4460">
                <wp:simplePos x="0" y="0"/>
                <wp:positionH relativeFrom="margin">
                  <wp:align>center</wp:align>
                </wp:positionH>
                <wp:positionV relativeFrom="paragraph">
                  <wp:posOffset>100965</wp:posOffset>
                </wp:positionV>
                <wp:extent cx="2820670" cy="635"/>
                <wp:effectExtent l="0" t="0" r="0" b="0"/>
                <wp:wrapSquare wrapText="bothSides"/>
                <wp:docPr id="37" name="Textové po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06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24864CA" w14:textId="125D0DE3" w:rsidR="00CA14BF" w:rsidRPr="00CA14BF" w:rsidRDefault="00CA14BF" w:rsidP="00CA14BF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44" w:name="_Toc101774834"/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10</w:t>
                            </w:r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Podzemné chodby kláštora, autor Samuel Kanala</w:t>
                            </w:r>
                            <w:bookmarkEnd w:id="4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B1DB1D" id="Textové pole 37" o:spid="_x0000_s1035" type="#_x0000_t202" style="position:absolute;margin-left:0;margin-top:7.95pt;width:222.1pt;height:.05pt;z-index:25169305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" stroked="f">
                <v:textbox style="mso-fit-shape-to-text:t" inset="0,0,0,0">
                  <w:txbxContent>
                    <w:p w14:paraId="724864CA" w14:textId="125D0DE3" w:rsidR="00CA14BF" w:rsidRPr="00CA14BF" w:rsidRDefault="00CA14BF" w:rsidP="00CA14BF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45" w:name="_Toc101774834"/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10</w:t>
                      </w:r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Podzemné chodby kláštora, autor Samuel Kanala</w:t>
                      </w:r>
                      <w:bookmarkEnd w:id="45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A94ED7D" w14:textId="7E67967E" w:rsidR="00CA14BF" w:rsidRPr="00CA14BF" w:rsidRDefault="00CA14BF" w:rsidP="00CA14BF"/>
    <w:p w14:paraId="670567EB" w14:textId="55707DDC" w:rsidR="00CA14BF" w:rsidRPr="00CA14BF" w:rsidRDefault="00CA14BF" w:rsidP="00CA14BF"/>
    <w:p w14:paraId="57993271" w14:textId="2B310ADE" w:rsidR="00CA14BF" w:rsidRDefault="00CA14BF" w:rsidP="00CA14BF"/>
    <w:p w14:paraId="137ABD1E" w14:textId="66B5F2E6" w:rsidR="00CA14BF" w:rsidRDefault="00CA14BF" w:rsidP="00CA14BF"/>
    <w:p w14:paraId="6D345AF0" w14:textId="6C8D94FD" w:rsidR="00CA14BF" w:rsidRDefault="00CA14BF" w:rsidP="00CA14BF">
      <w:r>
        <w:rPr>
          <w:noProof/>
        </w:rPr>
        <w:drawing>
          <wp:anchor distT="0" distB="0" distL="114300" distR="114300" simplePos="0" relativeHeight="251694080" behindDoc="0" locked="0" layoutInCell="1" allowOverlap="1" wp14:anchorId="7CA040B9" wp14:editId="4B403CFE">
            <wp:simplePos x="0" y="0"/>
            <wp:positionH relativeFrom="margin">
              <wp:posOffset>1286510</wp:posOffset>
            </wp:positionH>
            <wp:positionV relativeFrom="margin">
              <wp:align>top</wp:align>
            </wp:positionV>
            <wp:extent cx="3108325" cy="4143375"/>
            <wp:effectExtent l="0" t="0" r="0" b="9525"/>
            <wp:wrapSquare wrapText="bothSides"/>
            <wp:docPr id="38" name="Obrázok 38" descr="Obrázok, na ktorom je kamenný, znečistené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ok 24" descr="Obrázok, na ktorom je kamenný, znečistené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3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7E61E0" w14:textId="13E6B799" w:rsidR="00CA14BF" w:rsidRPr="00CA14BF" w:rsidRDefault="00CA14BF" w:rsidP="00CA14BF"/>
    <w:p w14:paraId="151E147E" w14:textId="3E04EA2F" w:rsidR="00CA14BF" w:rsidRPr="00CA14BF" w:rsidRDefault="00CA14BF" w:rsidP="00CA14BF"/>
    <w:p w14:paraId="5D98E0B1" w14:textId="4CF0DB6A" w:rsidR="00CA14BF" w:rsidRPr="00CA14BF" w:rsidRDefault="00CA14BF" w:rsidP="00CA14BF"/>
    <w:p w14:paraId="4F1E47AD" w14:textId="57B08D57" w:rsidR="00CA14BF" w:rsidRPr="00CA14BF" w:rsidRDefault="00CA14BF" w:rsidP="00CA14BF"/>
    <w:p w14:paraId="2B2B261D" w14:textId="3161E267" w:rsidR="00CA14BF" w:rsidRPr="00CA14BF" w:rsidRDefault="00CA14BF" w:rsidP="00CA14BF"/>
    <w:p w14:paraId="13376848" w14:textId="4FA843FC" w:rsidR="00CA14BF" w:rsidRPr="00CA14BF" w:rsidRDefault="00CA14BF" w:rsidP="00CA14BF"/>
    <w:p w14:paraId="0544EC5F" w14:textId="402CB97A" w:rsidR="00CA14BF" w:rsidRPr="00CA14BF" w:rsidRDefault="00CA14BF" w:rsidP="00CA14BF"/>
    <w:p w14:paraId="0ED4434F" w14:textId="0026D3D8" w:rsidR="00CA14BF" w:rsidRPr="00CA14BF" w:rsidRDefault="00CA14BF" w:rsidP="00CA14BF"/>
    <w:p w14:paraId="6C99A409" w14:textId="5D36F1AB" w:rsidR="00CA14BF" w:rsidRPr="00CA14BF" w:rsidRDefault="00CA14BF" w:rsidP="00CA14BF"/>
    <w:p w14:paraId="1FE213DA" w14:textId="3F2046CC" w:rsidR="00CA14BF" w:rsidRPr="00CA14BF" w:rsidRDefault="00CA14BF" w:rsidP="00CA14BF"/>
    <w:p w14:paraId="5448C737" w14:textId="070F7149" w:rsidR="00CA14BF" w:rsidRPr="00CA14BF" w:rsidRDefault="00CA14BF" w:rsidP="00CA14BF"/>
    <w:p w14:paraId="7679AAFF" w14:textId="5F776C00" w:rsidR="00CA14BF" w:rsidRPr="00CA14BF" w:rsidRDefault="00497029" w:rsidP="00CA14BF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53BA756" wp14:editId="03772FFE">
                <wp:simplePos x="0" y="0"/>
                <wp:positionH relativeFrom="margin">
                  <wp:align>center</wp:align>
                </wp:positionH>
                <wp:positionV relativeFrom="paragraph">
                  <wp:posOffset>4445</wp:posOffset>
                </wp:positionV>
                <wp:extent cx="3039745" cy="635"/>
                <wp:effectExtent l="0" t="0" r="8255" b="0"/>
                <wp:wrapSquare wrapText="bothSides"/>
                <wp:docPr id="39" name="Textové po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97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D7DAD07" w14:textId="06FA1313" w:rsidR="00CA14BF" w:rsidRPr="00CA14BF" w:rsidRDefault="00CA14BF" w:rsidP="00CA14BF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46" w:name="_Toc101774835"/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11</w:t>
                            </w:r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Prázdne krypty donorov, autor Samuel Kanala</w:t>
                            </w:r>
                            <w:bookmarkEnd w:id="4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3BA756" id="Textové pole 39" o:spid="_x0000_s1036" type="#_x0000_t202" style="position:absolute;margin-left:0;margin-top:.35pt;width:239.35pt;height:.05pt;z-index:25169612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" stroked="f">
                <v:textbox style="mso-fit-shape-to-text:t" inset="0,0,0,0">
                  <w:txbxContent>
                    <w:p w14:paraId="4D7DAD07" w14:textId="06FA1313" w:rsidR="00CA14BF" w:rsidRPr="00CA14BF" w:rsidRDefault="00CA14BF" w:rsidP="00CA14BF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47" w:name="_Toc101774835"/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11</w:t>
                      </w:r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Prázdne krypty donorov, autor Samuel Kanala</w:t>
                      </w:r>
                      <w:bookmarkEnd w:id="47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64CB0FC" w14:textId="27BF0B01" w:rsidR="00CA14BF" w:rsidRPr="00CA14BF" w:rsidRDefault="00CA14BF" w:rsidP="00CA14BF"/>
    <w:p w14:paraId="218DEE25" w14:textId="243D51CA" w:rsidR="00CA14BF" w:rsidRPr="00CA14BF" w:rsidRDefault="00CA14BF" w:rsidP="00CA14BF"/>
    <w:p w14:paraId="5CC52387" w14:textId="11F0DF4B" w:rsidR="00CA14BF" w:rsidRPr="00CA14BF" w:rsidRDefault="00CA14BF" w:rsidP="00CA14BF"/>
    <w:p w14:paraId="60B2ED47" w14:textId="1A7D3309" w:rsidR="00CA14BF" w:rsidRPr="00CA14BF" w:rsidRDefault="007630C2" w:rsidP="00CA14BF">
      <w:r>
        <w:rPr>
          <w:noProof/>
        </w:rPr>
        <w:drawing>
          <wp:anchor distT="0" distB="0" distL="114300" distR="114300" simplePos="0" relativeHeight="251697152" behindDoc="0" locked="0" layoutInCell="1" allowOverlap="1" wp14:anchorId="357A77E6" wp14:editId="501BAC52">
            <wp:simplePos x="0" y="0"/>
            <wp:positionH relativeFrom="margin">
              <wp:align>center</wp:align>
            </wp:positionH>
            <wp:positionV relativeFrom="margin">
              <wp:posOffset>5083810</wp:posOffset>
            </wp:positionV>
            <wp:extent cx="4171315" cy="3129280"/>
            <wp:effectExtent l="0" t="0" r="635" b="0"/>
            <wp:wrapSquare wrapText="bothSides"/>
            <wp:docPr id="40" name="Obrázok 40" descr="Obrázok, na ktorom je budova, kamenný, znečistené, oblúk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ázok 30" descr="Obrázok, na ktorom je budova, kamenný, znečistené, oblúk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315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A4EB88" w14:textId="412DF0D7" w:rsidR="00CA14BF" w:rsidRDefault="00CA14BF" w:rsidP="00CA14BF"/>
    <w:p w14:paraId="04145E01" w14:textId="13088D20" w:rsidR="00CA14BF" w:rsidRDefault="00CA14BF" w:rsidP="00CA14BF"/>
    <w:p w14:paraId="450A8269" w14:textId="341C51F7" w:rsidR="0049509B" w:rsidRPr="0049509B" w:rsidRDefault="0049509B" w:rsidP="0049509B"/>
    <w:p w14:paraId="3D814FF7" w14:textId="24E58B67" w:rsidR="0049509B" w:rsidRPr="0049509B" w:rsidRDefault="0049509B" w:rsidP="0049509B"/>
    <w:p w14:paraId="1521ABA3" w14:textId="47C24F0D" w:rsidR="0049509B" w:rsidRPr="0049509B" w:rsidRDefault="0049509B" w:rsidP="0049509B"/>
    <w:p w14:paraId="045F8077" w14:textId="5ED0076E" w:rsidR="0049509B" w:rsidRPr="0049509B" w:rsidRDefault="0049509B" w:rsidP="0049509B"/>
    <w:p w14:paraId="6DB9FB9F" w14:textId="12F6FBD9" w:rsidR="0049509B" w:rsidRPr="0049509B" w:rsidRDefault="0049509B" w:rsidP="0049509B"/>
    <w:p w14:paraId="28287BB1" w14:textId="341DF032" w:rsidR="0049509B" w:rsidRPr="0049509B" w:rsidRDefault="0049509B" w:rsidP="0049509B"/>
    <w:p w14:paraId="7B947F29" w14:textId="0ADF2F4D" w:rsidR="0049509B" w:rsidRPr="0049509B" w:rsidRDefault="0049509B" w:rsidP="0049509B"/>
    <w:p w14:paraId="2F264390" w14:textId="69FAB3B1" w:rsidR="0049509B" w:rsidRPr="0049509B" w:rsidRDefault="0049509B" w:rsidP="0049509B"/>
    <w:p w14:paraId="51CC78F9" w14:textId="6F967962" w:rsidR="0049509B" w:rsidRDefault="00441FAF" w:rsidP="0049509B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A3ABC2D" wp14:editId="7ABBA0AE">
                <wp:simplePos x="0" y="0"/>
                <wp:positionH relativeFrom="margin">
                  <wp:align>center</wp:align>
                </wp:positionH>
                <wp:positionV relativeFrom="paragraph">
                  <wp:posOffset>-179705</wp:posOffset>
                </wp:positionV>
                <wp:extent cx="3783330" cy="635"/>
                <wp:effectExtent l="0" t="0" r="7620" b="0"/>
                <wp:wrapSquare wrapText="bothSides"/>
                <wp:docPr id="41" name="Textové pol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333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CED05A9" w14:textId="599AFA06" w:rsidR="00CA14BF" w:rsidRPr="00CA14BF" w:rsidRDefault="00CA14BF" w:rsidP="00CA14BF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48" w:name="_Toc101774836"/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12</w:t>
                            </w:r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CA14B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Františkánske krypty dnes, autor Samuel Kanala</w:t>
                            </w:r>
                            <w:bookmarkEnd w:id="48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3ABC2D" id="Textové pole 41" o:spid="_x0000_s1037" type="#_x0000_t202" style="position:absolute;margin-left:0;margin-top:-14.15pt;width:297.9pt;height:.05pt;z-index:25169920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" stroked="f">
                <v:textbox style="mso-fit-shape-to-text:t" inset="0,0,0,0">
                  <w:txbxContent>
                    <w:p w14:paraId="6CED05A9" w14:textId="599AFA06" w:rsidR="00CA14BF" w:rsidRPr="00CA14BF" w:rsidRDefault="00CA14BF" w:rsidP="00CA14BF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49" w:name="_Toc101774836"/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12</w:t>
                      </w:r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CA14B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Františkánske krypty dnes, autor Samuel Kanala</w:t>
                      </w:r>
                      <w:bookmarkEnd w:id="49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4C98E1F" w14:textId="274B9C67" w:rsidR="0049509B" w:rsidRDefault="00441FAF" w:rsidP="0049509B"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370A57D9" wp14:editId="1ABBDAE3">
            <wp:simplePos x="0" y="0"/>
            <wp:positionH relativeFrom="margin">
              <wp:align>center</wp:align>
            </wp:positionH>
            <wp:positionV relativeFrom="margin">
              <wp:posOffset>-274320</wp:posOffset>
            </wp:positionV>
            <wp:extent cx="3003763" cy="4336415"/>
            <wp:effectExtent l="0" t="0" r="6350" b="6985"/>
            <wp:wrapSquare wrapText="bothSides"/>
            <wp:docPr id="25" name="Obrázok 25" descr="Obrázok, na ktorom je budova, staré, vonkajšie, kamenný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ok 25" descr="Obrázok, na ktorom je budova, staré, vonkajšie, kamenný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763" cy="433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5BC38E9" w14:textId="40E01511" w:rsidR="0049509B" w:rsidRDefault="0049509B" w:rsidP="0049509B"/>
    <w:p w14:paraId="6F94FF85" w14:textId="35C6D0F8" w:rsidR="0049509B" w:rsidRDefault="0049509B" w:rsidP="0049509B"/>
    <w:p w14:paraId="347FA619" w14:textId="1B0F9FDE" w:rsidR="0049509B" w:rsidRDefault="0049509B" w:rsidP="0049509B"/>
    <w:p w14:paraId="7E535DAC" w14:textId="5F3D8D4A" w:rsidR="008729CE" w:rsidRPr="008729CE" w:rsidRDefault="008729CE" w:rsidP="008729CE"/>
    <w:p w14:paraId="576228D2" w14:textId="6BC4F16E" w:rsidR="008729CE" w:rsidRPr="008729CE" w:rsidRDefault="008729CE" w:rsidP="008729CE"/>
    <w:p w14:paraId="7D6EED70" w14:textId="2397D1DB" w:rsidR="008729CE" w:rsidRPr="008729CE" w:rsidRDefault="008729CE" w:rsidP="008729CE"/>
    <w:p w14:paraId="125A9541" w14:textId="381C9829" w:rsidR="008729CE" w:rsidRPr="008729CE" w:rsidRDefault="008729CE" w:rsidP="008729CE"/>
    <w:p w14:paraId="3C06238D" w14:textId="528EBD13" w:rsidR="008729CE" w:rsidRPr="008729CE" w:rsidRDefault="008729CE" w:rsidP="008729CE"/>
    <w:p w14:paraId="48F86E79" w14:textId="7DB2F95C" w:rsidR="008729CE" w:rsidRPr="008729CE" w:rsidRDefault="008729CE" w:rsidP="008729CE"/>
    <w:p w14:paraId="561543B8" w14:textId="08D3C915" w:rsidR="008729CE" w:rsidRPr="008729CE" w:rsidRDefault="008729CE" w:rsidP="008729CE"/>
    <w:p w14:paraId="3FD5D8EF" w14:textId="09F02C68" w:rsidR="008729CE" w:rsidRPr="008729CE" w:rsidRDefault="008729CE" w:rsidP="008729CE"/>
    <w:p w14:paraId="5DE4549E" w14:textId="1B8F0C24" w:rsidR="008729CE" w:rsidRPr="008729CE" w:rsidRDefault="008729CE" w:rsidP="008729CE"/>
    <w:p w14:paraId="59D17347" w14:textId="53405F75" w:rsidR="008729CE" w:rsidRPr="008729CE" w:rsidRDefault="008729CE" w:rsidP="008729CE"/>
    <w:p w14:paraId="679ADE39" w14:textId="3EA61AB3" w:rsidR="008729CE" w:rsidRPr="008729CE" w:rsidRDefault="00441FAF" w:rsidP="008729CE"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0969C13" wp14:editId="055B2C6F">
                <wp:simplePos x="0" y="0"/>
                <wp:positionH relativeFrom="margin">
                  <wp:align>center</wp:align>
                </wp:positionH>
                <wp:positionV relativeFrom="paragraph">
                  <wp:posOffset>246380</wp:posOffset>
                </wp:positionV>
                <wp:extent cx="3003550" cy="635"/>
                <wp:effectExtent l="0" t="0" r="6350" b="635"/>
                <wp:wrapSquare wrapText="bothSides"/>
                <wp:docPr id="42" name="Textové po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35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825BFE6" w14:textId="7E80E70F" w:rsidR="0049509B" w:rsidRPr="0049509B" w:rsidRDefault="0049509B" w:rsidP="0049509B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50" w:name="_Toc101774837"/>
                            <w:r w:rsidRPr="0049509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49509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49509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49509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13</w:t>
                            </w:r>
                            <w:r w:rsidRPr="0049509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49509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Františkánske krypty ako ich zanechal režim,</w:t>
                            </w:r>
                            <w:r w:rsidR="007630C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autor neznámy, In:</w:t>
                            </w:r>
                            <w:r w:rsidRPr="0049509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zbierka Kremnica a jej história</w:t>
                            </w:r>
                            <w:bookmarkEnd w:id="50"/>
                            <w:r w:rsidRPr="0049509B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969C13" id="Textové pole 42" o:spid="_x0000_s1038" type="#_x0000_t202" style="position:absolute;margin-left:0;margin-top:19.4pt;width:236.5pt;height:.05pt;z-index:25170227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" stroked="f">
                <v:textbox style="mso-fit-shape-to-text:t" inset="0,0,0,0">
                  <w:txbxContent>
                    <w:p w14:paraId="4825BFE6" w14:textId="7E80E70F" w:rsidR="0049509B" w:rsidRPr="0049509B" w:rsidRDefault="0049509B" w:rsidP="0049509B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51" w:name="_Toc101774837"/>
                      <w:r w:rsidRPr="0049509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49509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49509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49509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13</w:t>
                      </w:r>
                      <w:r w:rsidRPr="0049509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49509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Františkánske krypty ako ich zanechal režim,</w:t>
                      </w:r>
                      <w:r w:rsidR="007630C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autor neznámy, In:</w:t>
                      </w:r>
                      <w:r w:rsidRPr="0049509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zbierka Kremnica a jej história</w:t>
                      </w:r>
                      <w:bookmarkEnd w:id="51"/>
                      <w:r w:rsidRPr="0049509B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24B4B5A" w14:textId="06C91F2B" w:rsidR="008729CE" w:rsidRPr="008729CE" w:rsidRDefault="008729CE" w:rsidP="008729CE"/>
    <w:p w14:paraId="29600790" w14:textId="54F5DA90" w:rsidR="008729CE" w:rsidRPr="008729CE" w:rsidRDefault="008729CE" w:rsidP="008729CE"/>
    <w:p w14:paraId="2C96090F" w14:textId="0987ED45" w:rsidR="008729CE" w:rsidRDefault="008729CE" w:rsidP="008729CE"/>
    <w:p w14:paraId="27B6D158" w14:textId="0258947B" w:rsidR="008729CE" w:rsidRDefault="008729CE" w:rsidP="008729CE"/>
    <w:p w14:paraId="66249C80" w14:textId="2594C0DB" w:rsidR="008729CE" w:rsidRPr="008729CE" w:rsidRDefault="008729CE" w:rsidP="008729CE"/>
    <w:p w14:paraId="56B749AE" w14:textId="6D51ACFD" w:rsidR="008729CE" w:rsidRPr="008729CE" w:rsidRDefault="008729CE" w:rsidP="008729CE">
      <w:r>
        <w:rPr>
          <w:noProof/>
        </w:rPr>
        <w:drawing>
          <wp:anchor distT="0" distB="0" distL="114300" distR="114300" simplePos="0" relativeHeight="251703296" behindDoc="0" locked="0" layoutInCell="1" allowOverlap="1" wp14:anchorId="310EEA12" wp14:editId="71664FEE">
            <wp:simplePos x="0" y="0"/>
            <wp:positionH relativeFrom="margin">
              <wp:align>center</wp:align>
            </wp:positionH>
            <wp:positionV relativeFrom="margin">
              <wp:posOffset>5104130</wp:posOffset>
            </wp:positionV>
            <wp:extent cx="3801745" cy="2851150"/>
            <wp:effectExtent l="0" t="0" r="8255" b="6350"/>
            <wp:wrapSquare wrapText="bothSides"/>
            <wp:docPr id="43" name="Obrázok 43" descr="Obrázok, na ktorom je kamenný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ok 32" descr="Obrázok, na ktorom je kamenný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745" cy="285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760B2A" w14:textId="5155750C" w:rsidR="008729CE" w:rsidRPr="008729CE" w:rsidRDefault="008729CE" w:rsidP="008729CE"/>
    <w:p w14:paraId="414E72EC" w14:textId="30CAC0C2" w:rsidR="008729CE" w:rsidRPr="008729CE" w:rsidRDefault="008729CE" w:rsidP="008729CE"/>
    <w:p w14:paraId="64839FB3" w14:textId="5792EC04" w:rsidR="008729CE" w:rsidRPr="008729CE" w:rsidRDefault="008729CE" w:rsidP="008729CE"/>
    <w:p w14:paraId="17304E6C" w14:textId="3B962099" w:rsidR="008729CE" w:rsidRDefault="008729CE" w:rsidP="008729CE"/>
    <w:p w14:paraId="5FBC71C9" w14:textId="77777777" w:rsidR="008729CE" w:rsidRDefault="008729CE" w:rsidP="008729CE"/>
    <w:p w14:paraId="74FB6F15" w14:textId="77777777" w:rsidR="008729CE" w:rsidRDefault="008729CE" w:rsidP="008729CE"/>
    <w:p w14:paraId="1D9B1B18" w14:textId="77777777" w:rsidR="008729CE" w:rsidRDefault="008729CE" w:rsidP="008729CE"/>
    <w:p w14:paraId="46C1E800" w14:textId="77777777" w:rsidR="008729CE" w:rsidRDefault="008729CE" w:rsidP="008729CE"/>
    <w:p w14:paraId="281EA98D" w14:textId="343287C4" w:rsidR="008729CE" w:rsidRDefault="008729CE" w:rsidP="008729CE"/>
    <w:p w14:paraId="39D7AAA0" w14:textId="118F4625" w:rsidR="008729CE" w:rsidRDefault="00441FAF" w:rsidP="008729CE"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5D7E22F" wp14:editId="2F330F77">
                <wp:simplePos x="0" y="0"/>
                <wp:positionH relativeFrom="margin">
                  <wp:align>center</wp:align>
                </wp:positionH>
                <wp:positionV relativeFrom="paragraph">
                  <wp:posOffset>-446405</wp:posOffset>
                </wp:positionV>
                <wp:extent cx="3801745" cy="635"/>
                <wp:effectExtent l="0" t="0" r="8255" b="0"/>
                <wp:wrapSquare wrapText="bothSides"/>
                <wp:docPr id="44" name="Textové po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17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5DB8CDC" w14:textId="65FDE905" w:rsidR="008729CE" w:rsidRPr="008729CE" w:rsidRDefault="008729CE" w:rsidP="008729CE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52" w:name="_Toc101774838"/>
                            <w:r w:rsidRPr="008729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8729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8729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8729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14</w:t>
                            </w:r>
                            <w:r w:rsidRPr="008729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8729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– Františkánske krypty dnes 2, autor Samuel Kanala</w:t>
                            </w:r>
                            <w:bookmarkEnd w:id="52"/>
                          </w:p>
                          <w:p w14:paraId="7D157B87" w14:textId="42B7AEBC" w:rsidR="008729CE" w:rsidRPr="002176ED" w:rsidRDefault="008729CE" w:rsidP="008729CE">
                            <w:pPr>
                              <w:pStyle w:val="Popis"/>
                              <w:rPr>
                                <w:noProof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D7E22F" id="Textové pole 44" o:spid="_x0000_s1039" type="#_x0000_t202" style="position:absolute;margin-left:0;margin-top:-35.15pt;width:299.35pt;height:.05pt;z-index:25170534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" stroked="f">
                <v:textbox style="mso-fit-shape-to-text:t" inset="0,0,0,0">
                  <w:txbxContent>
                    <w:p w14:paraId="35DB8CDC" w14:textId="65FDE905" w:rsidR="008729CE" w:rsidRPr="008729CE" w:rsidRDefault="008729CE" w:rsidP="008729CE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53" w:name="_Toc101774838"/>
                      <w:r w:rsidRPr="008729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8729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8729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8729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14</w:t>
                      </w:r>
                      <w:r w:rsidRPr="008729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8729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– Františkánske krypty dnes 2, autor Samuel Kanala</w:t>
                      </w:r>
                      <w:bookmarkEnd w:id="53"/>
                    </w:p>
                    <w:p w14:paraId="7D157B87" w14:textId="42B7AEBC" w:rsidR="008729CE" w:rsidRPr="002176ED" w:rsidRDefault="008729CE" w:rsidP="008729CE">
                      <w:pPr>
                        <w:pStyle w:val="Popis"/>
                        <w:rPr>
                          <w:noProof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B40F5A9" w14:textId="6BB99E65" w:rsidR="008729CE" w:rsidRDefault="00441FAF" w:rsidP="008729CE"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2CAF38CE" wp14:editId="71B1C5DA">
            <wp:simplePos x="0" y="0"/>
            <wp:positionH relativeFrom="margin">
              <wp:posOffset>1412875</wp:posOffset>
            </wp:positionH>
            <wp:positionV relativeFrom="margin">
              <wp:posOffset>-198120</wp:posOffset>
            </wp:positionV>
            <wp:extent cx="2926080" cy="3246120"/>
            <wp:effectExtent l="0" t="0" r="7620" b="0"/>
            <wp:wrapSquare wrapText="bothSides"/>
            <wp:docPr id="45" name="Obrázo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04062D" w14:textId="42405F53" w:rsidR="008729CE" w:rsidRDefault="008729CE" w:rsidP="008729CE"/>
    <w:p w14:paraId="5AA9F004" w14:textId="2DC7F974" w:rsidR="008729CE" w:rsidRDefault="008729CE" w:rsidP="008729CE"/>
    <w:p w14:paraId="2778BA14" w14:textId="11F28CE1" w:rsidR="008729CE" w:rsidRDefault="008729CE" w:rsidP="008729CE"/>
    <w:p w14:paraId="6044DDBE" w14:textId="77777777" w:rsidR="007630C2" w:rsidRDefault="007630C2" w:rsidP="008729CE"/>
    <w:p w14:paraId="6D210D3D" w14:textId="77777777" w:rsidR="007630C2" w:rsidRDefault="007630C2" w:rsidP="008729CE"/>
    <w:p w14:paraId="7FD9DAD8" w14:textId="77777777" w:rsidR="007630C2" w:rsidRDefault="007630C2" w:rsidP="008729CE"/>
    <w:p w14:paraId="24804232" w14:textId="77777777" w:rsidR="007630C2" w:rsidRDefault="007630C2" w:rsidP="008729CE"/>
    <w:p w14:paraId="0D06A476" w14:textId="77777777" w:rsidR="007630C2" w:rsidRDefault="007630C2" w:rsidP="008729CE"/>
    <w:p w14:paraId="7886B6C5" w14:textId="77777777" w:rsidR="007630C2" w:rsidRDefault="007630C2" w:rsidP="008729CE"/>
    <w:p w14:paraId="29BCCB78" w14:textId="77777777" w:rsidR="007630C2" w:rsidRDefault="007630C2" w:rsidP="008729CE"/>
    <w:p w14:paraId="23ECA4CD" w14:textId="74E7AB87" w:rsidR="007630C2" w:rsidRDefault="00441FAF" w:rsidP="008729CE"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A7065C7" wp14:editId="76AC5A2B">
                <wp:simplePos x="0" y="0"/>
                <wp:positionH relativeFrom="margin">
                  <wp:align>center</wp:align>
                </wp:positionH>
                <wp:positionV relativeFrom="paragraph">
                  <wp:posOffset>3810</wp:posOffset>
                </wp:positionV>
                <wp:extent cx="3420745" cy="635"/>
                <wp:effectExtent l="0" t="0" r="8255" b="635"/>
                <wp:wrapSquare wrapText="bothSides"/>
                <wp:docPr id="47" name="Textové po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07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D14A23E" w14:textId="65BEDA27" w:rsidR="008729CE" w:rsidRPr="007630C2" w:rsidRDefault="008729CE" w:rsidP="008729CE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54" w:name="_Toc101774839"/>
                            <w:r w:rsidRPr="007630C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7630C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7630C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7630C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15</w:t>
                            </w:r>
                            <w:r w:rsidRPr="007630C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7630C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Františkánske krypty ako ich zanechal režim 2,</w:t>
                            </w:r>
                            <w:r w:rsidR="007630C2" w:rsidRPr="007630C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autor neznámy, In: </w:t>
                            </w:r>
                            <w:r w:rsidRPr="007630C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zbierka Kremnica a jej história</w:t>
                            </w:r>
                            <w:bookmarkEnd w:id="5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7065C7" id="Textové pole 47" o:spid="_x0000_s1040" type="#_x0000_t202" style="position:absolute;margin-left:0;margin-top:.3pt;width:269.35pt;height:.05pt;z-index:25170841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" stroked="f">
                <v:textbox style="mso-fit-shape-to-text:t" inset="0,0,0,0">
                  <w:txbxContent>
                    <w:p w14:paraId="2D14A23E" w14:textId="65BEDA27" w:rsidR="008729CE" w:rsidRPr="007630C2" w:rsidRDefault="008729CE" w:rsidP="008729CE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55" w:name="_Toc101774839"/>
                      <w:r w:rsidRPr="007630C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7630C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7630C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7630C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15</w:t>
                      </w:r>
                      <w:r w:rsidRPr="007630C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7630C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Františkánske krypty ako ich zanechal režim 2,</w:t>
                      </w:r>
                      <w:r w:rsidR="007630C2" w:rsidRPr="007630C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autor neznámy, In: </w:t>
                      </w:r>
                      <w:r w:rsidRPr="007630C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zbierka Kremnica a jej história</w:t>
                      </w:r>
                      <w:bookmarkEnd w:id="55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54ED5B2" w14:textId="042FC1F9" w:rsidR="007630C2" w:rsidRDefault="007630C2" w:rsidP="008729CE"/>
    <w:p w14:paraId="1247E293" w14:textId="6AB32036" w:rsidR="007630C2" w:rsidRDefault="007630C2" w:rsidP="008729CE"/>
    <w:p w14:paraId="289B8E72" w14:textId="40D70C7C" w:rsidR="007630C2" w:rsidRDefault="00441FAF" w:rsidP="008729CE">
      <w:r>
        <w:rPr>
          <w:noProof/>
        </w:rPr>
        <w:drawing>
          <wp:anchor distT="0" distB="0" distL="114300" distR="114300" simplePos="0" relativeHeight="251709440" behindDoc="0" locked="0" layoutInCell="1" allowOverlap="1" wp14:anchorId="41654506" wp14:editId="7F8A90D3">
            <wp:simplePos x="0" y="0"/>
            <wp:positionH relativeFrom="margin">
              <wp:posOffset>1513205</wp:posOffset>
            </wp:positionH>
            <wp:positionV relativeFrom="margin">
              <wp:posOffset>4010660</wp:posOffset>
            </wp:positionV>
            <wp:extent cx="2732405" cy="3950970"/>
            <wp:effectExtent l="0" t="0" r="0" b="0"/>
            <wp:wrapSquare wrapText="bothSides"/>
            <wp:docPr id="48" name="Obrázok 48" descr="Obrázok, na ktorom je text, staré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ok 28" descr="Obrázok, na ktorom je text, staré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8E6A1E" w14:textId="7525E69D" w:rsidR="007630C2" w:rsidRDefault="007630C2" w:rsidP="008729CE"/>
    <w:p w14:paraId="01BF8E34" w14:textId="3BB24392" w:rsidR="007630C2" w:rsidRDefault="007630C2" w:rsidP="008729CE"/>
    <w:p w14:paraId="3BC1D1B3" w14:textId="6FE1E26B" w:rsidR="007630C2" w:rsidRDefault="007630C2" w:rsidP="008729CE"/>
    <w:p w14:paraId="4CF5D2B1" w14:textId="353CD085" w:rsidR="007630C2" w:rsidRDefault="007630C2" w:rsidP="008729CE"/>
    <w:p w14:paraId="684FD160" w14:textId="2F489E7A" w:rsidR="007630C2" w:rsidRDefault="007630C2" w:rsidP="008729CE"/>
    <w:p w14:paraId="46E689DC" w14:textId="26B52508" w:rsidR="007630C2" w:rsidRDefault="007630C2" w:rsidP="008729CE"/>
    <w:p w14:paraId="5F48CE00" w14:textId="185AF7C9" w:rsidR="007630C2" w:rsidRDefault="007630C2" w:rsidP="008729CE"/>
    <w:p w14:paraId="191CBEFB" w14:textId="73C3866C" w:rsidR="007630C2" w:rsidRDefault="007630C2" w:rsidP="008729CE"/>
    <w:p w14:paraId="25134F5B" w14:textId="03E9C803" w:rsidR="007630C2" w:rsidRDefault="007630C2" w:rsidP="008729CE"/>
    <w:p w14:paraId="526A051C" w14:textId="01AF65B4" w:rsidR="008729CE" w:rsidRDefault="008729CE" w:rsidP="008729CE"/>
    <w:p w14:paraId="40DD58D9" w14:textId="7848FBA5" w:rsidR="007630C2" w:rsidRPr="007630C2" w:rsidRDefault="007630C2" w:rsidP="007630C2"/>
    <w:p w14:paraId="22EAE1A7" w14:textId="27DF8F1F" w:rsidR="007630C2" w:rsidRPr="007630C2" w:rsidRDefault="007630C2" w:rsidP="007630C2"/>
    <w:p w14:paraId="46826EBB" w14:textId="14DEC6F1" w:rsidR="007630C2" w:rsidRPr="007630C2" w:rsidRDefault="007630C2" w:rsidP="007630C2"/>
    <w:p w14:paraId="4182B835" w14:textId="5B8EB8D7" w:rsidR="007630C2" w:rsidRPr="007630C2" w:rsidRDefault="00441FAF" w:rsidP="007630C2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8C6966C" wp14:editId="3007AD74">
                <wp:simplePos x="0" y="0"/>
                <wp:positionH relativeFrom="margin">
                  <wp:posOffset>1416050</wp:posOffset>
                </wp:positionH>
                <wp:positionV relativeFrom="paragraph">
                  <wp:posOffset>204470</wp:posOffset>
                </wp:positionV>
                <wp:extent cx="2857500" cy="635"/>
                <wp:effectExtent l="0" t="0" r="0" b="635"/>
                <wp:wrapSquare wrapText="bothSides"/>
                <wp:docPr id="49" name="Textové po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BAB5DFF" w14:textId="0257B931" w:rsidR="007630C2" w:rsidRPr="007630C2" w:rsidRDefault="007630C2" w:rsidP="007630C2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56" w:name="_Toc101774840"/>
                            <w:r w:rsidRPr="007630C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7630C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7630C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7630C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16</w:t>
                            </w:r>
                            <w:r w:rsidRPr="007630C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7630C2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Františkánske krypty ako ich zanechal režim 3</w:t>
                            </w:r>
                            <w:r w:rsidR="00C0407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, autor neznámy, In: zbierka Kremnica a jej histór</w:t>
                            </w:r>
                            <w:r w:rsidR="00441FAF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i</w:t>
                            </w:r>
                            <w:r w:rsidR="00C0407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a</w:t>
                            </w:r>
                            <w:bookmarkEnd w:id="5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C6966C" id="Textové pole 49" o:spid="_x0000_s1041" type="#_x0000_t202" style="position:absolute;margin-left:111.5pt;margin-top:16.1pt;width:225pt;height:.05pt;z-index:2517114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" stroked="f">
                <v:textbox style="mso-fit-shape-to-text:t" inset="0,0,0,0">
                  <w:txbxContent>
                    <w:p w14:paraId="2BAB5DFF" w14:textId="0257B931" w:rsidR="007630C2" w:rsidRPr="007630C2" w:rsidRDefault="007630C2" w:rsidP="007630C2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57" w:name="_Toc101774840"/>
                      <w:r w:rsidRPr="007630C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7630C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7630C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7630C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16</w:t>
                      </w:r>
                      <w:r w:rsidRPr="007630C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7630C2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Františkánske krypty ako ich zanechal režim 3</w:t>
                      </w:r>
                      <w:r w:rsidR="00C0407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, autor neznámy, In: zbierka Kremnica a jej histór</w:t>
                      </w:r>
                      <w:r w:rsidR="00441FAF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i</w:t>
                      </w:r>
                      <w:r w:rsidR="00C0407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a</w:t>
                      </w:r>
                      <w:bookmarkEnd w:id="57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2B61052" w14:textId="5D9CEC49" w:rsidR="007630C2" w:rsidRPr="007630C2" w:rsidRDefault="007630C2" w:rsidP="007630C2"/>
    <w:p w14:paraId="682185D5" w14:textId="24A4A65B" w:rsidR="007630C2" w:rsidRDefault="007630C2" w:rsidP="007630C2"/>
    <w:p w14:paraId="5F1011DF" w14:textId="1925164C" w:rsidR="007630C2" w:rsidRDefault="007630C2" w:rsidP="007630C2">
      <w:pPr>
        <w:ind w:firstLine="708"/>
      </w:pPr>
    </w:p>
    <w:p w14:paraId="0BDC203A" w14:textId="57BAB6E4" w:rsidR="007630C2" w:rsidRDefault="007630C2" w:rsidP="007630C2">
      <w:pPr>
        <w:ind w:firstLine="708"/>
      </w:pPr>
    </w:p>
    <w:p w14:paraId="3E23D340" w14:textId="77777777" w:rsidR="00C04077" w:rsidRDefault="00C04077" w:rsidP="00C04077">
      <w:pPr>
        <w:keepNext/>
        <w:ind w:firstLine="708"/>
      </w:pPr>
      <w:r>
        <w:rPr>
          <w:noProof/>
        </w:rPr>
        <w:drawing>
          <wp:inline distT="0" distB="0" distL="0" distR="0" wp14:anchorId="6D68FFA0" wp14:editId="7023826D">
            <wp:extent cx="4656455" cy="6477635"/>
            <wp:effectExtent l="0" t="0" r="0" b="0"/>
            <wp:docPr id="50" name="Obrázok 50" descr="Obrázok, na ktorom je text, zem, staré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ok 26" descr="Obrázok, na ktorom je text, zem, staré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455" cy="647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303D9" w14:textId="6E8AF40C" w:rsidR="00C04077" w:rsidRPr="009C1595" w:rsidRDefault="00C04077" w:rsidP="009C1595">
      <w:pPr>
        <w:pStyle w:val="Popis"/>
        <w:ind w:left="708"/>
        <w:rPr>
          <w:i w:val="0"/>
          <w:iCs w:val="0"/>
          <w:color w:val="auto"/>
          <w:sz w:val="24"/>
          <w:szCs w:val="24"/>
        </w:rPr>
      </w:pPr>
      <w:bookmarkStart w:id="58" w:name="_Toc101774841"/>
      <w:r w:rsidRPr="009C1595">
        <w:rPr>
          <w:i w:val="0"/>
          <w:iCs w:val="0"/>
          <w:color w:val="auto"/>
          <w:sz w:val="24"/>
          <w:szCs w:val="24"/>
        </w:rPr>
        <w:t xml:space="preserve">Obrázok </w:t>
      </w:r>
      <w:r w:rsidRPr="009C1595">
        <w:rPr>
          <w:i w:val="0"/>
          <w:iCs w:val="0"/>
          <w:color w:val="auto"/>
          <w:sz w:val="24"/>
          <w:szCs w:val="24"/>
        </w:rPr>
        <w:fldChar w:fldCharType="begin"/>
      </w:r>
      <w:r w:rsidRPr="009C1595">
        <w:rPr>
          <w:i w:val="0"/>
          <w:iCs w:val="0"/>
          <w:color w:val="auto"/>
          <w:sz w:val="24"/>
          <w:szCs w:val="24"/>
        </w:rPr>
        <w:instrText xml:space="preserve"> SEQ Obrázok \* ARABIC </w:instrText>
      </w:r>
      <w:r w:rsidRPr="009C1595">
        <w:rPr>
          <w:i w:val="0"/>
          <w:iCs w:val="0"/>
          <w:color w:val="auto"/>
          <w:sz w:val="24"/>
          <w:szCs w:val="24"/>
        </w:rPr>
        <w:fldChar w:fldCharType="separate"/>
      </w:r>
      <w:r w:rsidR="00053FB8">
        <w:rPr>
          <w:i w:val="0"/>
          <w:iCs w:val="0"/>
          <w:noProof/>
          <w:color w:val="auto"/>
          <w:sz w:val="24"/>
          <w:szCs w:val="24"/>
        </w:rPr>
        <w:t>17</w:t>
      </w:r>
      <w:r w:rsidRPr="009C1595">
        <w:rPr>
          <w:i w:val="0"/>
          <w:iCs w:val="0"/>
          <w:color w:val="auto"/>
          <w:sz w:val="24"/>
          <w:szCs w:val="24"/>
        </w:rPr>
        <w:fldChar w:fldCharType="end"/>
      </w:r>
      <w:r w:rsidRPr="009C1595">
        <w:rPr>
          <w:i w:val="0"/>
          <w:iCs w:val="0"/>
          <w:color w:val="auto"/>
          <w:sz w:val="24"/>
          <w:szCs w:val="24"/>
        </w:rPr>
        <w:t xml:space="preserve"> – Františkánske krypty ako ich zanechal režim 4</w:t>
      </w:r>
      <w:r w:rsidR="009C1595" w:rsidRPr="009C1595">
        <w:rPr>
          <w:i w:val="0"/>
          <w:iCs w:val="0"/>
          <w:color w:val="auto"/>
          <w:sz w:val="24"/>
          <w:szCs w:val="24"/>
        </w:rPr>
        <w:t>, autor neznámy</w:t>
      </w:r>
      <w:r w:rsidR="009C1595">
        <w:rPr>
          <w:i w:val="0"/>
          <w:iCs w:val="0"/>
          <w:color w:val="auto"/>
          <w:sz w:val="24"/>
          <w:szCs w:val="24"/>
        </w:rPr>
        <w:t>, In: zbierka Kremnica a jej história</w:t>
      </w:r>
      <w:bookmarkEnd w:id="58"/>
      <w:r w:rsidR="009C1595" w:rsidRPr="009C1595">
        <w:rPr>
          <w:i w:val="0"/>
          <w:iCs w:val="0"/>
          <w:color w:val="auto"/>
          <w:sz w:val="24"/>
          <w:szCs w:val="24"/>
        </w:rPr>
        <w:t xml:space="preserve"> </w:t>
      </w:r>
    </w:p>
    <w:p w14:paraId="63EF9BB2" w14:textId="7A34F844" w:rsidR="007630C2" w:rsidRDefault="007630C2" w:rsidP="007630C2">
      <w:pPr>
        <w:ind w:firstLine="708"/>
      </w:pPr>
    </w:p>
    <w:p w14:paraId="5D254B87" w14:textId="1723E910" w:rsidR="007630C2" w:rsidRDefault="007630C2" w:rsidP="00C04077">
      <w:pPr>
        <w:tabs>
          <w:tab w:val="left" w:pos="1824"/>
        </w:tabs>
        <w:ind w:firstLine="708"/>
      </w:pPr>
    </w:p>
    <w:p w14:paraId="7FAC4CF1" w14:textId="1010B32A" w:rsidR="007630C2" w:rsidRDefault="007630C2" w:rsidP="007630C2">
      <w:pPr>
        <w:ind w:firstLine="708"/>
      </w:pPr>
    </w:p>
    <w:p w14:paraId="6BB5FE3D" w14:textId="3FE75BE7" w:rsidR="007630C2" w:rsidRDefault="007630C2" w:rsidP="007630C2">
      <w:pPr>
        <w:ind w:firstLine="708"/>
      </w:pPr>
    </w:p>
    <w:p w14:paraId="29BD7C92" w14:textId="46A44FC6" w:rsidR="007630C2" w:rsidRDefault="00E040FA" w:rsidP="007630C2">
      <w:pPr>
        <w:ind w:firstLine="708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5FA0958C" wp14:editId="289531CD">
            <wp:simplePos x="0" y="0"/>
            <wp:positionH relativeFrom="margin">
              <wp:align>center</wp:align>
            </wp:positionH>
            <wp:positionV relativeFrom="margin">
              <wp:posOffset>-274320</wp:posOffset>
            </wp:positionV>
            <wp:extent cx="2803799" cy="3737781"/>
            <wp:effectExtent l="0" t="0" r="0" b="0"/>
            <wp:wrapSquare wrapText="bothSides"/>
            <wp:docPr id="51" name="Obrázok 51" descr="Obrázok, na ktorom je budova, vonkajšie, oblúk, kamenný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ok 31" descr="Obrázok, na ktorom je budova, vonkajšie, oblúk, kamenný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799" cy="373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B1519F0" w14:textId="73910724" w:rsidR="009C1595" w:rsidRDefault="009C1595" w:rsidP="007630C2">
      <w:pPr>
        <w:ind w:firstLine="708"/>
      </w:pPr>
    </w:p>
    <w:p w14:paraId="1DCBF321" w14:textId="4F713FAB" w:rsidR="009C1595" w:rsidRDefault="009C1595" w:rsidP="007630C2">
      <w:pPr>
        <w:ind w:firstLine="708"/>
      </w:pPr>
    </w:p>
    <w:p w14:paraId="5E90BB8C" w14:textId="7177E364" w:rsidR="00945CD3" w:rsidRPr="00945CD3" w:rsidRDefault="00945CD3" w:rsidP="00945CD3"/>
    <w:p w14:paraId="1F5B64FF" w14:textId="103E533F" w:rsidR="00945CD3" w:rsidRPr="00945CD3" w:rsidRDefault="00945CD3" w:rsidP="00945CD3"/>
    <w:p w14:paraId="420C4BBD" w14:textId="6CC25FCF" w:rsidR="00945CD3" w:rsidRPr="00945CD3" w:rsidRDefault="00945CD3" w:rsidP="00945CD3"/>
    <w:p w14:paraId="77E27358" w14:textId="456FED95" w:rsidR="00945CD3" w:rsidRPr="00945CD3" w:rsidRDefault="00945CD3" w:rsidP="00945CD3"/>
    <w:p w14:paraId="71FA3548" w14:textId="26DB084A" w:rsidR="00945CD3" w:rsidRPr="00945CD3" w:rsidRDefault="00945CD3" w:rsidP="00945CD3"/>
    <w:p w14:paraId="3BD9BF8C" w14:textId="65AE1B41" w:rsidR="00945CD3" w:rsidRPr="00945CD3" w:rsidRDefault="00945CD3" w:rsidP="00945CD3"/>
    <w:p w14:paraId="3B7C4FDE" w14:textId="531012CB" w:rsidR="00945CD3" w:rsidRPr="00945CD3" w:rsidRDefault="00945CD3" w:rsidP="00945CD3"/>
    <w:p w14:paraId="3BE600C0" w14:textId="1CB095F3" w:rsidR="00945CD3" w:rsidRPr="00945CD3" w:rsidRDefault="00945CD3" w:rsidP="00945CD3"/>
    <w:p w14:paraId="7D104E69" w14:textId="5EC440D0" w:rsidR="00945CD3" w:rsidRPr="00945CD3" w:rsidRDefault="00945CD3" w:rsidP="00945CD3"/>
    <w:p w14:paraId="264BA3C8" w14:textId="5CD23A7C" w:rsidR="00945CD3" w:rsidRPr="00945CD3" w:rsidRDefault="00945CD3" w:rsidP="00945CD3"/>
    <w:p w14:paraId="57E23DD8" w14:textId="66ED562B" w:rsidR="00945CD3" w:rsidRPr="00945CD3" w:rsidRDefault="00441FAF" w:rsidP="00945CD3"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DAE2F00" wp14:editId="60339590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2803525" cy="635"/>
                <wp:effectExtent l="0" t="0" r="0" b="0"/>
                <wp:wrapSquare wrapText="bothSides"/>
                <wp:docPr id="52" name="Textové po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35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EAFF5D0" w14:textId="14373CB1" w:rsidR="00A97F97" w:rsidRPr="00A97F97" w:rsidRDefault="00A97F97" w:rsidP="00A97F97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59" w:name="_Toc101774842"/>
                            <w:r w:rsidRPr="00A97F9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A97F9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A97F9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A97F9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18</w:t>
                            </w:r>
                            <w:r w:rsidRPr="00A97F9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A97F9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Františkánske krypty dnes 3, autor Samuel Kanala</w:t>
                            </w:r>
                            <w:bookmarkEnd w:id="5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AE2F00" id="Textové pole 52" o:spid="_x0000_s1042" type="#_x0000_t202" style="position:absolute;margin-left:0;margin-top:.4pt;width:220.75pt;height:.05pt;z-index:25171456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" stroked="f">
                <v:textbox style="mso-fit-shape-to-text:t" inset="0,0,0,0">
                  <w:txbxContent>
                    <w:p w14:paraId="4EAFF5D0" w14:textId="14373CB1" w:rsidR="00A97F97" w:rsidRPr="00A97F97" w:rsidRDefault="00A97F97" w:rsidP="00A97F97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60" w:name="_Toc101774842"/>
                      <w:r w:rsidRPr="00A97F9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A97F9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A97F9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A97F9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18</w:t>
                      </w:r>
                      <w:r w:rsidRPr="00A97F9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A97F9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Františkánske krypty dnes 3, autor Samuel Kanala</w:t>
                      </w:r>
                      <w:bookmarkEnd w:id="60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FED726B" w14:textId="5E98FEB4" w:rsidR="00945CD3" w:rsidRPr="00945CD3" w:rsidRDefault="00E040FA" w:rsidP="00945CD3">
      <w:r>
        <w:rPr>
          <w:noProof/>
        </w:rPr>
        <w:drawing>
          <wp:anchor distT="0" distB="0" distL="114300" distR="114300" simplePos="0" relativeHeight="251715584" behindDoc="0" locked="0" layoutInCell="1" allowOverlap="1" wp14:anchorId="4A1D4BDF" wp14:editId="1FB8377D">
            <wp:simplePos x="0" y="0"/>
            <wp:positionH relativeFrom="margin">
              <wp:align>center</wp:align>
            </wp:positionH>
            <wp:positionV relativeFrom="margin">
              <wp:posOffset>4387850</wp:posOffset>
            </wp:positionV>
            <wp:extent cx="5078407" cy="3809365"/>
            <wp:effectExtent l="0" t="0" r="8255" b="635"/>
            <wp:wrapSquare wrapText="bothSides"/>
            <wp:docPr id="53" name="Obrázok 53" descr="Obrázok, na ktorom je zem, budova, kamenný, staré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ok 37" descr="Obrázok, na ktorom je zem, budova, kamenný, staré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407" cy="380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8DC4A08" w14:textId="166B10FC" w:rsidR="00945CD3" w:rsidRPr="00945CD3" w:rsidRDefault="00E040FA" w:rsidP="00945CD3"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381E922" wp14:editId="24775E54">
                <wp:simplePos x="0" y="0"/>
                <wp:positionH relativeFrom="margin">
                  <wp:align>center</wp:align>
                </wp:positionH>
                <wp:positionV relativeFrom="paragraph">
                  <wp:posOffset>4046855</wp:posOffset>
                </wp:positionV>
                <wp:extent cx="5078095" cy="635"/>
                <wp:effectExtent l="0" t="0" r="8255" b="0"/>
                <wp:wrapSquare wrapText="bothSides"/>
                <wp:docPr id="54" name="Textové po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80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6EA16CF" w14:textId="599F01FB" w:rsidR="00945CD3" w:rsidRPr="00945CD3" w:rsidRDefault="00945CD3" w:rsidP="00945CD3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61" w:name="_Toc101774843"/>
                            <w:r w:rsidRPr="00945CD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945CD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945CD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945CD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19</w:t>
                            </w:r>
                            <w:r w:rsidRPr="00945CD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945CD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</w:t>
                            </w:r>
                            <w:r w:rsidR="00647BF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D</w:t>
                            </w:r>
                            <w:r w:rsidRPr="00945CD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ivadelná </w:t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sála</w:t>
                            </w:r>
                            <w:r w:rsidRPr="00945CD3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dnes, autor Samuel Kanala</w:t>
                            </w:r>
                            <w:bookmarkEnd w:id="6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81E922" id="Textové pole 54" o:spid="_x0000_s1043" type="#_x0000_t202" style="position:absolute;margin-left:0;margin-top:318.65pt;width:399.85pt;height:.05pt;z-index:25171763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" stroked="f">
                <v:textbox style="mso-fit-shape-to-text:t" inset="0,0,0,0">
                  <w:txbxContent>
                    <w:p w14:paraId="46EA16CF" w14:textId="599F01FB" w:rsidR="00945CD3" w:rsidRPr="00945CD3" w:rsidRDefault="00945CD3" w:rsidP="00945CD3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62" w:name="_Toc101774843"/>
                      <w:r w:rsidRPr="00945CD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945CD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945CD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945CD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19</w:t>
                      </w:r>
                      <w:r w:rsidRPr="00945CD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945CD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</w:t>
                      </w:r>
                      <w:r w:rsidR="00647BF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D</w:t>
                      </w:r>
                      <w:r w:rsidRPr="00945CD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ivadelná </w:t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sála</w:t>
                      </w:r>
                      <w:r w:rsidRPr="00945CD3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dnes, autor Samuel Kanala</w:t>
                      </w:r>
                      <w:bookmarkEnd w:id="62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0F728D4" w14:textId="57F1200E" w:rsidR="00945CD3" w:rsidRDefault="001D7C5A" w:rsidP="00945CD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C3B33D2" wp14:editId="5867A14F">
                <wp:simplePos x="0" y="0"/>
                <wp:positionH relativeFrom="margin">
                  <wp:align>right</wp:align>
                </wp:positionH>
                <wp:positionV relativeFrom="paragraph">
                  <wp:posOffset>7874635</wp:posOffset>
                </wp:positionV>
                <wp:extent cx="5759450" cy="635"/>
                <wp:effectExtent l="0" t="0" r="0" b="0"/>
                <wp:wrapSquare wrapText="bothSides"/>
                <wp:docPr id="9" name="Textové po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97EDA20" w14:textId="53A03DE4" w:rsidR="00DA3151" w:rsidRPr="001D7C5A" w:rsidRDefault="00DA3151" w:rsidP="00DA3151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63" w:name="_Toc101774844"/>
                            <w:r w:rsidRPr="001D7C5A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1D7C5A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1D7C5A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1D7C5A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20</w:t>
                            </w:r>
                            <w:r w:rsidRPr="001D7C5A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="001D7C5A" w:rsidRPr="001D7C5A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Hľadisko v divadelnej sále františkánskeho kláštora, autor neznámy, In: zbierka Kremnica a jej história</w:t>
                            </w:r>
                            <w:bookmarkEnd w:id="6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3B33D2" id="Textové pole 9" o:spid="_x0000_s1044" type="#_x0000_t202" style="position:absolute;margin-left:402.3pt;margin-top:620.05pt;width:453.5pt;height:.05pt;z-index:25172275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" stroked="f">
                <v:textbox style="mso-fit-shape-to-text:t" inset="0,0,0,0">
                  <w:txbxContent>
                    <w:p w14:paraId="297EDA20" w14:textId="53A03DE4" w:rsidR="00DA3151" w:rsidRPr="001D7C5A" w:rsidRDefault="00DA3151" w:rsidP="00DA3151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64" w:name="_Toc101774844"/>
                      <w:r w:rsidRPr="001D7C5A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1D7C5A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1D7C5A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1D7C5A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20</w:t>
                      </w:r>
                      <w:r w:rsidRPr="001D7C5A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="001D7C5A" w:rsidRPr="001D7C5A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Hľadisko v divadelnej sále františkánskeho kláštora, autor neznámy, In: zbierka Kremnica a jej história</w:t>
                      </w:r>
                      <w:bookmarkEnd w:id="64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3776" behindDoc="0" locked="0" layoutInCell="1" allowOverlap="1" wp14:anchorId="02097AE7" wp14:editId="2B4E1B75">
            <wp:simplePos x="0" y="0"/>
            <wp:positionH relativeFrom="margin">
              <wp:align>right</wp:align>
            </wp:positionH>
            <wp:positionV relativeFrom="paragraph">
              <wp:posOffset>4396740</wp:posOffset>
            </wp:positionV>
            <wp:extent cx="5759450" cy="3340735"/>
            <wp:effectExtent l="0" t="0" r="0" b="0"/>
            <wp:wrapTopAndBottom/>
            <wp:docPr id="46" name="Obrázok 46" descr="Obrázok, na ktorom je rad, zoradené, čiara, niekoľko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Obrázok 46" descr="Obrázok, na ktorom je rad, zoradené, čiara, niekoľko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2C0C694" wp14:editId="55F4A514">
                <wp:simplePos x="0" y="0"/>
                <wp:positionH relativeFrom="margin">
                  <wp:align>right</wp:align>
                </wp:positionH>
                <wp:positionV relativeFrom="paragraph">
                  <wp:posOffset>3862705</wp:posOffset>
                </wp:positionV>
                <wp:extent cx="5759450" cy="635"/>
                <wp:effectExtent l="0" t="0" r="0" b="0"/>
                <wp:wrapSquare wrapText="bothSides"/>
                <wp:docPr id="7" name="Textové po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56EA324" w14:textId="5C195797" w:rsidR="006F4557" w:rsidRPr="006F4557" w:rsidRDefault="006F4557" w:rsidP="006F4557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65" w:name="_Toc101774845"/>
                            <w:r w:rsidRPr="006F455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6F455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6F455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6F455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21</w:t>
                            </w:r>
                            <w:r w:rsidRPr="006F455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6F455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</w:t>
                            </w:r>
                            <w:r w:rsidR="00647BF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D</w:t>
                            </w:r>
                            <w:r w:rsidRPr="006F455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ivadelná sála dnes 2, autor Samuel Kanala</w:t>
                            </w:r>
                            <w:bookmarkEnd w:id="6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C0C694" id="Textové pole 7" o:spid="_x0000_s1045" type="#_x0000_t202" style="position:absolute;margin-left:402.3pt;margin-top:304.15pt;width:453.5pt;height:.05pt;z-index:25172070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" stroked="f">
                <v:textbox style="mso-fit-shape-to-text:t" inset="0,0,0,0">
                  <w:txbxContent>
                    <w:p w14:paraId="456EA324" w14:textId="5C195797" w:rsidR="006F4557" w:rsidRPr="006F4557" w:rsidRDefault="006F4557" w:rsidP="006F4557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66" w:name="_Toc101774845"/>
                      <w:r w:rsidRPr="006F455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6F455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6F455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6F455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21</w:t>
                      </w:r>
                      <w:r w:rsidRPr="006F455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6F455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</w:t>
                      </w:r>
                      <w:r w:rsidR="00647BF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D</w:t>
                      </w:r>
                      <w:r w:rsidRPr="006F455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ivadelná sála dnes 2, autor Samuel Kanala</w:t>
                      </w:r>
                      <w:bookmarkEnd w:id="66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8656" behindDoc="0" locked="0" layoutInCell="1" allowOverlap="1" wp14:anchorId="4325566D" wp14:editId="167EA4F5">
            <wp:simplePos x="0" y="0"/>
            <wp:positionH relativeFrom="margin">
              <wp:align>right</wp:align>
            </wp:positionH>
            <wp:positionV relativeFrom="margin">
              <wp:posOffset>-556260</wp:posOffset>
            </wp:positionV>
            <wp:extent cx="5759450" cy="4319905"/>
            <wp:effectExtent l="0" t="0" r="0" b="4445"/>
            <wp:wrapSquare wrapText="bothSides"/>
            <wp:docPr id="6" name="Obrázok 6" descr="Obrázok, na ktorom je budova, kamenný, oblúk, znečistené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ok 6" descr="Obrázok, na ktorom je budova, kamenný, oblúk, znečistené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80704E" w14:textId="3ABBF6A0" w:rsidR="00DA3151" w:rsidRPr="00DA3151" w:rsidRDefault="00DA3151" w:rsidP="00DA3151"/>
    <w:p w14:paraId="349963F0" w14:textId="0BE5D9B5" w:rsidR="00DA3151" w:rsidRPr="00DA3151" w:rsidRDefault="00DA3151" w:rsidP="00DA3151"/>
    <w:p w14:paraId="1EBDAF9A" w14:textId="51552018" w:rsidR="00DA3151" w:rsidRPr="00DA3151" w:rsidRDefault="001D7C5A" w:rsidP="00DA315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9BD2716" wp14:editId="7FB1617E">
                <wp:simplePos x="0" y="0"/>
                <wp:positionH relativeFrom="column">
                  <wp:posOffset>544195</wp:posOffset>
                </wp:positionH>
                <wp:positionV relativeFrom="paragraph">
                  <wp:posOffset>3365500</wp:posOffset>
                </wp:positionV>
                <wp:extent cx="4671060" cy="635"/>
                <wp:effectExtent l="0" t="0" r="0" b="0"/>
                <wp:wrapSquare wrapText="bothSides"/>
                <wp:docPr id="56" name="Textové po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10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201449B" w14:textId="375E6E5D" w:rsidR="001D7C5A" w:rsidRPr="001D7C5A" w:rsidRDefault="001D7C5A" w:rsidP="001D7C5A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67" w:name="_Toc101774846"/>
                            <w:r w:rsidRPr="001D7C5A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1D7C5A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1D7C5A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1D7C5A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22</w:t>
                            </w:r>
                            <w:r w:rsidRPr="001D7C5A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1D7C5A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Divadelné predstavenie, autor neznámy, In: zbierka Kremnica a jej história</w:t>
                            </w:r>
                            <w:bookmarkEnd w:id="6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BD2716" id="Textové pole 56" o:spid="_x0000_s1046" type="#_x0000_t202" style="position:absolute;margin-left:42.85pt;margin-top:265pt;width:367.8pt;height:.0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" stroked="f">
                <v:textbox style="mso-fit-shape-to-text:t" inset="0,0,0,0">
                  <w:txbxContent>
                    <w:p w14:paraId="4201449B" w14:textId="375E6E5D" w:rsidR="001D7C5A" w:rsidRPr="001D7C5A" w:rsidRDefault="001D7C5A" w:rsidP="001D7C5A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68" w:name="_Toc101774846"/>
                      <w:r w:rsidRPr="001D7C5A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1D7C5A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1D7C5A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1D7C5A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22</w:t>
                      </w:r>
                      <w:r w:rsidRPr="001D7C5A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1D7C5A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Divadelné predstavenie, autor neznámy, In: zbierka Kremnica a jej história</w:t>
                      </w:r>
                      <w:bookmarkEnd w:id="68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4800" behindDoc="0" locked="0" layoutInCell="1" allowOverlap="1" wp14:anchorId="57DB150B" wp14:editId="40642608">
            <wp:simplePos x="899160" y="899160"/>
            <wp:positionH relativeFrom="margin">
              <wp:align>center</wp:align>
            </wp:positionH>
            <wp:positionV relativeFrom="margin">
              <wp:align>top</wp:align>
            </wp:positionV>
            <wp:extent cx="4671060" cy="3308668"/>
            <wp:effectExtent l="0" t="0" r="0" b="6350"/>
            <wp:wrapSquare wrapText="bothSides"/>
            <wp:docPr id="55" name="Obrázok 55" descr="Obrázok, na ktorom je osoba, pózujúci, vonkajšie, skupina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Obrázok 55" descr="Obrázok, na ktorom je osoba, pózujúci, vonkajšie, skupina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1060" cy="3308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E41A99" w14:textId="77DD0B43" w:rsidR="00DA3151" w:rsidRPr="00DA3151" w:rsidRDefault="00DA3151" w:rsidP="00DA3151"/>
    <w:p w14:paraId="76060591" w14:textId="0FABB432" w:rsidR="00DA3151" w:rsidRPr="00DA3151" w:rsidRDefault="00DA3151" w:rsidP="00DA3151"/>
    <w:p w14:paraId="76C47D9E" w14:textId="3A981BAE" w:rsidR="00DA3151" w:rsidRPr="00DA3151" w:rsidRDefault="00DA3151" w:rsidP="00DA3151"/>
    <w:p w14:paraId="7D8B7A10" w14:textId="4E91342F" w:rsidR="00DA3151" w:rsidRPr="00DA3151" w:rsidRDefault="00DA3151" w:rsidP="00DA3151"/>
    <w:p w14:paraId="4C132F8B" w14:textId="7CF281A4" w:rsidR="00DA3151" w:rsidRPr="00DA3151" w:rsidRDefault="00DA3151" w:rsidP="00DA3151"/>
    <w:p w14:paraId="6B06DC42" w14:textId="1CB43A85" w:rsidR="00DA3151" w:rsidRPr="00DA3151" w:rsidRDefault="00DA3151" w:rsidP="00DA3151"/>
    <w:p w14:paraId="12A42223" w14:textId="7A1ADB7F" w:rsidR="00DA3151" w:rsidRDefault="00DA3151" w:rsidP="00DA3151"/>
    <w:p w14:paraId="4966A680" w14:textId="49749EED" w:rsidR="00DA3151" w:rsidRDefault="00DA3151" w:rsidP="00DA3151">
      <w:pPr>
        <w:tabs>
          <w:tab w:val="left" w:pos="1020"/>
        </w:tabs>
      </w:pPr>
    </w:p>
    <w:p w14:paraId="243D081D" w14:textId="546CF788" w:rsidR="00DA3151" w:rsidRDefault="00DA3151" w:rsidP="00DA3151">
      <w:pPr>
        <w:tabs>
          <w:tab w:val="left" w:pos="1020"/>
        </w:tabs>
      </w:pPr>
    </w:p>
    <w:p w14:paraId="736102AE" w14:textId="39B9556A" w:rsidR="00DA3151" w:rsidRDefault="00DA3151" w:rsidP="00DA3151">
      <w:pPr>
        <w:tabs>
          <w:tab w:val="left" w:pos="1020"/>
        </w:tabs>
      </w:pPr>
    </w:p>
    <w:p w14:paraId="786C1130" w14:textId="64DC4490" w:rsidR="00DA3151" w:rsidRDefault="00DA3151" w:rsidP="00DA3151">
      <w:pPr>
        <w:tabs>
          <w:tab w:val="left" w:pos="1020"/>
        </w:tabs>
      </w:pPr>
    </w:p>
    <w:p w14:paraId="713F3854" w14:textId="3DCD0B48" w:rsidR="00DA3151" w:rsidRDefault="00DA3151" w:rsidP="00DA3151">
      <w:pPr>
        <w:tabs>
          <w:tab w:val="left" w:pos="1020"/>
        </w:tabs>
      </w:pPr>
    </w:p>
    <w:p w14:paraId="1C209849" w14:textId="6D07BE6C" w:rsidR="00DA3151" w:rsidRDefault="00DA3151" w:rsidP="00DA3151">
      <w:pPr>
        <w:tabs>
          <w:tab w:val="left" w:pos="1020"/>
        </w:tabs>
      </w:pPr>
    </w:p>
    <w:p w14:paraId="5D21155E" w14:textId="5C7168CF" w:rsidR="001D7C5A" w:rsidRDefault="00FF3CD5" w:rsidP="00DA3151">
      <w:pPr>
        <w:tabs>
          <w:tab w:val="left" w:pos="10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C8FCE1D" wp14:editId="21CFA7D5">
                <wp:simplePos x="0" y="0"/>
                <wp:positionH relativeFrom="column">
                  <wp:posOffset>113665</wp:posOffset>
                </wp:positionH>
                <wp:positionV relativeFrom="paragraph">
                  <wp:posOffset>4062095</wp:posOffset>
                </wp:positionV>
                <wp:extent cx="5623560" cy="635"/>
                <wp:effectExtent l="0" t="0" r="0" b="0"/>
                <wp:wrapSquare wrapText="bothSides"/>
                <wp:docPr id="58" name="Textové po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235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3C0B05F" w14:textId="4364D00F" w:rsidR="00FF3CD5" w:rsidRPr="00FF3CD5" w:rsidRDefault="00FF3CD5" w:rsidP="00FF3CD5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69" w:name="_Toc101774847"/>
                            <w:r w:rsidRPr="00FF3CD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FF3CD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FF3CD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FF3CD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23</w:t>
                            </w:r>
                            <w:r w:rsidRPr="00FF3CD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FF3CD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Divadelné predstavenie 2, autor neznámy, In: </w:t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zbierka </w:t>
                            </w:r>
                            <w:proofErr w:type="spellStart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Dante</w:t>
                            </w:r>
                            <w:bookmarkEnd w:id="69"/>
                            <w:proofErr w:type="spellEnd"/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8FCE1D" id="Textové pole 58" o:spid="_x0000_s1047" type="#_x0000_t202" style="position:absolute;margin-left:8.95pt;margin-top:319.85pt;width:442.8pt;height:.0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" stroked="f">
                <v:textbox style="mso-fit-shape-to-text:t" inset="0,0,0,0">
                  <w:txbxContent>
                    <w:p w14:paraId="63C0B05F" w14:textId="4364D00F" w:rsidR="00FF3CD5" w:rsidRPr="00FF3CD5" w:rsidRDefault="00FF3CD5" w:rsidP="00FF3CD5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70" w:name="_Toc101774847"/>
                      <w:r w:rsidRPr="00FF3CD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FF3CD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FF3CD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FF3CD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23</w:t>
                      </w:r>
                      <w:r w:rsidRPr="00FF3CD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FF3CD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Divadelné predstavenie 2, autor neznámy, In: </w:t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zbierka </w:t>
                      </w:r>
                      <w:proofErr w:type="spellStart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Dante</w:t>
                      </w:r>
                      <w:bookmarkEnd w:id="70"/>
                      <w:proofErr w:type="spellEnd"/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7872" behindDoc="0" locked="0" layoutInCell="1" allowOverlap="1" wp14:anchorId="7B87EF94" wp14:editId="7993BAB4">
            <wp:simplePos x="0" y="0"/>
            <wp:positionH relativeFrom="margin">
              <wp:align>center</wp:align>
            </wp:positionH>
            <wp:positionV relativeFrom="margin">
              <wp:posOffset>4376420</wp:posOffset>
            </wp:positionV>
            <wp:extent cx="5623560" cy="3591142"/>
            <wp:effectExtent l="0" t="0" r="0" b="9525"/>
            <wp:wrapSquare wrapText="bothSides"/>
            <wp:docPr id="57" name="Obrázok 57" descr="Obrázok, na ktorom je oltár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Obrázok 57" descr="Obrázok, na ktorom je oltár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3591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35087B" w14:textId="036A3769" w:rsidR="001D7C5A" w:rsidRDefault="001D7C5A" w:rsidP="00DA3151">
      <w:pPr>
        <w:tabs>
          <w:tab w:val="left" w:pos="1020"/>
        </w:tabs>
      </w:pPr>
    </w:p>
    <w:p w14:paraId="59553D68" w14:textId="551AA15C" w:rsidR="001D7C5A" w:rsidRDefault="001D7C5A" w:rsidP="00DA3151">
      <w:pPr>
        <w:tabs>
          <w:tab w:val="left" w:pos="1020"/>
        </w:tabs>
      </w:pPr>
    </w:p>
    <w:p w14:paraId="79AD2B6C" w14:textId="5D25492C" w:rsidR="00FF3CD5" w:rsidRDefault="007245F8" w:rsidP="00DA3151">
      <w:pPr>
        <w:tabs>
          <w:tab w:val="left" w:pos="102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9823E10" wp14:editId="6D634EA9">
                <wp:simplePos x="0" y="0"/>
                <wp:positionH relativeFrom="margin">
                  <wp:posOffset>311150</wp:posOffset>
                </wp:positionH>
                <wp:positionV relativeFrom="paragraph">
                  <wp:posOffset>3305810</wp:posOffset>
                </wp:positionV>
                <wp:extent cx="5120640" cy="635"/>
                <wp:effectExtent l="0" t="0" r="3810" b="0"/>
                <wp:wrapSquare wrapText="bothSides"/>
                <wp:docPr id="60" name="Textové pol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06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FB07575" w14:textId="28C41455" w:rsidR="00FF3CD5" w:rsidRPr="00FF3CD5" w:rsidRDefault="00FF3CD5" w:rsidP="00FF3CD5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71" w:name="_Toc101774848"/>
                            <w:r w:rsidRPr="00FF3CD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FF3CD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FF3CD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FF3CD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24</w:t>
                            </w:r>
                            <w:r w:rsidRPr="00FF3CD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FF3CD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divadelná sála ako jedáleň, autor neznámy, In: zbierka Kremnica a jej história</w:t>
                            </w:r>
                            <w:bookmarkEnd w:id="7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823E10" id="Textové pole 60" o:spid="_x0000_s1048" type="#_x0000_t202" style="position:absolute;margin-left:24.5pt;margin-top:260.3pt;width:403.2pt;height:.05pt;z-index:2517329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" stroked="f">
                <v:textbox style="mso-fit-shape-to-text:t" inset="0,0,0,0">
                  <w:txbxContent>
                    <w:p w14:paraId="1FB07575" w14:textId="28C41455" w:rsidR="00FF3CD5" w:rsidRPr="00FF3CD5" w:rsidRDefault="00FF3CD5" w:rsidP="00FF3CD5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72" w:name="_Toc101774848"/>
                      <w:r w:rsidRPr="00FF3CD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FF3CD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FF3CD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FF3CD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24</w:t>
                      </w:r>
                      <w:r w:rsidRPr="00FF3CD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FF3CD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divadelná sála ako jedáleň, autor neznámy, In: zbierka Kremnica a jej história</w:t>
                      </w:r>
                      <w:bookmarkEnd w:id="72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0944" behindDoc="0" locked="0" layoutInCell="1" allowOverlap="1" wp14:anchorId="5A6A5E44" wp14:editId="64F62337">
            <wp:simplePos x="0" y="0"/>
            <wp:positionH relativeFrom="margin">
              <wp:posOffset>307975</wp:posOffset>
            </wp:positionH>
            <wp:positionV relativeFrom="margin">
              <wp:posOffset>-372110</wp:posOffset>
            </wp:positionV>
            <wp:extent cx="5135880" cy="3628390"/>
            <wp:effectExtent l="0" t="0" r="7620" b="0"/>
            <wp:wrapSquare wrapText="bothSides"/>
            <wp:docPr id="59" name="Obrázok 59" descr="Obrázok, na ktorom je vnútri, osoba, biele, čierne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Obrázok 59" descr="Obrázok, na ktorom je vnútri, osoba, biele, čierne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880" cy="362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7BFE">
        <w:rPr>
          <w:noProof/>
        </w:rPr>
        <w:drawing>
          <wp:anchor distT="0" distB="0" distL="114300" distR="114300" simplePos="0" relativeHeight="251734016" behindDoc="0" locked="0" layoutInCell="1" allowOverlap="1" wp14:anchorId="1828918A" wp14:editId="350DA3E5">
            <wp:simplePos x="0" y="0"/>
            <wp:positionH relativeFrom="margin">
              <wp:align>center</wp:align>
            </wp:positionH>
            <wp:positionV relativeFrom="margin">
              <wp:posOffset>4051935</wp:posOffset>
            </wp:positionV>
            <wp:extent cx="2712720" cy="3836670"/>
            <wp:effectExtent l="0" t="0" r="0" b="0"/>
            <wp:wrapSquare wrapText="bothSides"/>
            <wp:docPr id="61" name="Obrázok 61" descr="Obrázok, na ktorom je text, vnútri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Obrázok 61" descr="Obrázok, na ktorom je text, vnútri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383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270A5E" w14:textId="0B57516F" w:rsidR="00FF3CD5" w:rsidRPr="00FF3CD5" w:rsidRDefault="00FF3CD5" w:rsidP="00FF3CD5"/>
    <w:p w14:paraId="726FB235" w14:textId="020AB015" w:rsidR="00FF3CD5" w:rsidRPr="00FF3CD5" w:rsidRDefault="00FF3CD5" w:rsidP="00FF3CD5"/>
    <w:p w14:paraId="283007B3" w14:textId="2457633E" w:rsidR="00FF3CD5" w:rsidRPr="00FF3CD5" w:rsidRDefault="00FF3CD5" w:rsidP="00FF3CD5"/>
    <w:p w14:paraId="1642855E" w14:textId="11033321" w:rsidR="00FF3CD5" w:rsidRDefault="00FF3CD5" w:rsidP="00FF3CD5"/>
    <w:p w14:paraId="42CD3382" w14:textId="34EF7651" w:rsidR="00FF3CD5" w:rsidRDefault="00FF3CD5" w:rsidP="00FF3CD5"/>
    <w:p w14:paraId="0DA0C0F6" w14:textId="1EBB8A8D" w:rsidR="00647BFE" w:rsidRPr="00647BFE" w:rsidRDefault="00647BFE" w:rsidP="00647BFE"/>
    <w:p w14:paraId="1BBF03AA" w14:textId="09FC4C54" w:rsidR="00647BFE" w:rsidRPr="00647BFE" w:rsidRDefault="00647BFE" w:rsidP="00647BFE"/>
    <w:p w14:paraId="2F08F581" w14:textId="05BF182E" w:rsidR="00647BFE" w:rsidRPr="00647BFE" w:rsidRDefault="00647BFE" w:rsidP="00647BFE"/>
    <w:p w14:paraId="0F0F46AD" w14:textId="58170388" w:rsidR="00647BFE" w:rsidRPr="00647BFE" w:rsidRDefault="00647BFE" w:rsidP="00647BFE"/>
    <w:p w14:paraId="05EF6A73" w14:textId="4CD382C9" w:rsidR="00647BFE" w:rsidRPr="00647BFE" w:rsidRDefault="00647BFE" w:rsidP="00647BFE"/>
    <w:p w14:paraId="694D3E05" w14:textId="53514053" w:rsidR="00647BFE" w:rsidRPr="00647BFE" w:rsidRDefault="00647BFE" w:rsidP="00647BFE"/>
    <w:p w14:paraId="6F1D8951" w14:textId="5B29C81C" w:rsidR="00647BFE" w:rsidRPr="00647BFE" w:rsidRDefault="00647BFE" w:rsidP="00647BFE"/>
    <w:p w14:paraId="6CEEB25C" w14:textId="1C3D6B9C" w:rsidR="00647BFE" w:rsidRPr="00647BFE" w:rsidRDefault="00647BFE" w:rsidP="00647BFE"/>
    <w:p w14:paraId="7B5600A2" w14:textId="02DF481B" w:rsidR="00647BFE" w:rsidRDefault="00647BFE" w:rsidP="00647BFE"/>
    <w:p w14:paraId="51AFF82E" w14:textId="619ADFC2" w:rsidR="00647BFE" w:rsidRDefault="007245F8" w:rsidP="00647BFE"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6DD0DC3" wp14:editId="2786B008">
                <wp:simplePos x="0" y="0"/>
                <wp:positionH relativeFrom="column">
                  <wp:posOffset>1652270</wp:posOffset>
                </wp:positionH>
                <wp:positionV relativeFrom="paragraph">
                  <wp:posOffset>-148590</wp:posOffset>
                </wp:positionV>
                <wp:extent cx="2457450" cy="635"/>
                <wp:effectExtent l="0" t="0" r="0" b="5080"/>
                <wp:wrapSquare wrapText="bothSides"/>
                <wp:docPr id="62" name="Textové po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6A977" w14:textId="7916E342" w:rsidR="00FF3CD5" w:rsidRPr="00647BFE" w:rsidRDefault="00FF3CD5" w:rsidP="00FF3CD5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73" w:name="_Toc101774849"/>
                            <w:r w:rsidRPr="00647BF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647BF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647BF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647BF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25</w:t>
                            </w:r>
                            <w:r w:rsidRPr="00647BF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="00647BFE" w:rsidRPr="00647BF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-  Františkánska knižnica na prvom poschodí kláštora</w:t>
                            </w:r>
                            <w:r w:rsidR="00647BF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, autor neznámy, In: zbierka Kremnica a jej história</w:t>
                            </w:r>
                            <w:bookmarkEnd w:id="7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DD0DC3" id="Textové pole 62" o:spid="_x0000_s1049" type="#_x0000_t202" style="position:absolute;margin-left:130.1pt;margin-top:-11.7pt;width:193.5pt;height:.05pt;z-index:251736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" stroked="f">
                <v:textbox style="mso-fit-shape-to-text:t" inset="0,0,0,0">
                  <w:txbxContent>
                    <w:p w14:paraId="6D66A977" w14:textId="7916E342" w:rsidR="00FF3CD5" w:rsidRPr="00647BFE" w:rsidRDefault="00FF3CD5" w:rsidP="00FF3CD5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74" w:name="_Toc101774849"/>
                      <w:r w:rsidRPr="00647BF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647BF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647BF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647BF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25</w:t>
                      </w:r>
                      <w:r w:rsidRPr="00647BF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="00647BFE" w:rsidRPr="00647BF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-  Františkánska knižnica na prvom poschodí kláštora</w:t>
                      </w:r>
                      <w:r w:rsidR="00647BF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, autor neznámy, In: zbierka Kremnica a jej história</w:t>
                      </w:r>
                      <w:bookmarkEnd w:id="74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3B85CEB" w14:textId="73927EC5" w:rsidR="00647BFE" w:rsidRDefault="00647BFE" w:rsidP="00647BFE"/>
    <w:p w14:paraId="3F5D717F" w14:textId="12107220" w:rsidR="00647BFE" w:rsidRDefault="007245F8" w:rsidP="00647BFE"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 wp14:anchorId="1086748F" wp14:editId="5039A7EF">
            <wp:simplePos x="0" y="0"/>
            <wp:positionH relativeFrom="margin">
              <wp:align>center</wp:align>
            </wp:positionH>
            <wp:positionV relativeFrom="margin">
              <wp:posOffset>-121920</wp:posOffset>
            </wp:positionV>
            <wp:extent cx="2862072" cy="3816000"/>
            <wp:effectExtent l="0" t="0" r="0" b="0"/>
            <wp:wrapSquare wrapText="bothSides"/>
            <wp:docPr id="63" name="Obrázok 63" descr="Obrázok, na ktorom je kamenný, znečistené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Obrázok 63" descr="Obrázok, na ktorom je kamenný, znečistené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072" cy="38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47BFE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F28AA73" wp14:editId="6E13B12E">
                <wp:simplePos x="0" y="0"/>
                <wp:positionH relativeFrom="column">
                  <wp:posOffset>1448435</wp:posOffset>
                </wp:positionH>
                <wp:positionV relativeFrom="paragraph">
                  <wp:posOffset>3872865</wp:posOffset>
                </wp:positionV>
                <wp:extent cx="2861945" cy="635"/>
                <wp:effectExtent l="0" t="0" r="0" b="0"/>
                <wp:wrapSquare wrapText="bothSides"/>
                <wp:docPr id="64" name="Textové po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19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6D2C1E7" w14:textId="7650A51E" w:rsidR="00647BFE" w:rsidRPr="00647BFE" w:rsidRDefault="00647BFE" w:rsidP="00647BFE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75" w:name="_Toc101774850"/>
                            <w:r w:rsidRPr="00647BF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647BF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647BF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647BF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26</w:t>
                            </w:r>
                            <w:r w:rsidRPr="00647BF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647BF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Prvé poschodie kláštora dnes 2, autor Samuel Kanala</w:t>
                            </w:r>
                            <w:bookmarkEnd w:id="7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28AA73" id="Textové pole 64" o:spid="_x0000_s1050" type="#_x0000_t202" style="position:absolute;margin-left:114.05pt;margin-top:304.95pt;width:225.35pt;height:.0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" stroked="f">
                <v:textbox style="mso-fit-shape-to-text:t" inset="0,0,0,0">
                  <w:txbxContent>
                    <w:p w14:paraId="36D2C1E7" w14:textId="7650A51E" w:rsidR="00647BFE" w:rsidRPr="00647BFE" w:rsidRDefault="00647BFE" w:rsidP="00647BFE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76" w:name="_Toc101774850"/>
                      <w:r w:rsidRPr="00647BF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647BF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647BF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647BF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26</w:t>
                      </w:r>
                      <w:r w:rsidRPr="00647BF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647BF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Prvé poschodie kláštora dnes 2, autor Samuel Kanala</w:t>
                      </w:r>
                      <w:bookmarkEnd w:id="76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82DC18D" w14:textId="4C2EB017" w:rsidR="007245F8" w:rsidRPr="007245F8" w:rsidRDefault="007245F8" w:rsidP="007245F8"/>
    <w:p w14:paraId="57F3969A" w14:textId="36E579B9" w:rsidR="007245F8" w:rsidRPr="007245F8" w:rsidRDefault="007245F8" w:rsidP="007245F8"/>
    <w:p w14:paraId="1C7B77A4" w14:textId="30A84F3F" w:rsidR="007245F8" w:rsidRPr="007245F8" w:rsidRDefault="007245F8" w:rsidP="007245F8"/>
    <w:p w14:paraId="4CFAA43D" w14:textId="467BA76E" w:rsidR="007245F8" w:rsidRPr="007245F8" w:rsidRDefault="007245F8" w:rsidP="007245F8"/>
    <w:p w14:paraId="10D2F6B0" w14:textId="00C89B3E" w:rsidR="007245F8" w:rsidRPr="007245F8" w:rsidRDefault="007245F8" w:rsidP="007245F8"/>
    <w:p w14:paraId="45E8AF97" w14:textId="245058FD" w:rsidR="007245F8" w:rsidRPr="007245F8" w:rsidRDefault="007245F8" w:rsidP="007245F8"/>
    <w:p w14:paraId="7B38DE3E" w14:textId="4FB2F66B" w:rsidR="007245F8" w:rsidRPr="007245F8" w:rsidRDefault="007245F8" w:rsidP="007245F8"/>
    <w:p w14:paraId="1FA4577E" w14:textId="67A69285" w:rsidR="007245F8" w:rsidRPr="007245F8" w:rsidRDefault="007245F8" w:rsidP="007245F8"/>
    <w:p w14:paraId="3AF97889" w14:textId="04BA699F" w:rsidR="007245F8" w:rsidRPr="007245F8" w:rsidRDefault="007245F8" w:rsidP="007245F8"/>
    <w:p w14:paraId="6C38FD54" w14:textId="22CE21E9" w:rsidR="007245F8" w:rsidRPr="007245F8" w:rsidRDefault="007245F8" w:rsidP="007245F8"/>
    <w:p w14:paraId="09EFB941" w14:textId="2C786576" w:rsidR="007245F8" w:rsidRPr="007245F8" w:rsidRDefault="007245F8" w:rsidP="007245F8"/>
    <w:p w14:paraId="1934963A" w14:textId="40CE13C9" w:rsidR="007245F8" w:rsidRPr="007245F8" w:rsidRDefault="007245F8" w:rsidP="007245F8"/>
    <w:p w14:paraId="2528CDA5" w14:textId="7D1B0EB7" w:rsidR="007245F8" w:rsidRPr="007245F8" w:rsidRDefault="007245F8" w:rsidP="007245F8"/>
    <w:p w14:paraId="4A6CCD2F" w14:textId="562B2214" w:rsidR="007245F8" w:rsidRPr="007245F8" w:rsidRDefault="007245F8" w:rsidP="007245F8"/>
    <w:p w14:paraId="193320C3" w14:textId="4FC736DA" w:rsidR="007245F8" w:rsidRPr="007245F8" w:rsidRDefault="007245F8" w:rsidP="007245F8">
      <w:r>
        <w:rPr>
          <w:noProof/>
        </w:rPr>
        <w:drawing>
          <wp:anchor distT="0" distB="0" distL="114300" distR="114300" simplePos="0" relativeHeight="251740160" behindDoc="0" locked="0" layoutInCell="1" allowOverlap="1" wp14:anchorId="229F1198" wp14:editId="3A84F7F7">
            <wp:simplePos x="0" y="0"/>
            <wp:positionH relativeFrom="margin">
              <wp:align>right</wp:align>
            </wp:positionH>
            <wp:positionV relativeFrom="margin">
              <wp:posOffset>4620260</wp:posOffset>
            </wp:positionV>
            <wp:extent cx="5759450" cy="3708400"/>
            <wp:effectExtent l="0" t="0" r="0" b="6350"/>
            <wp:wrapSquare wrapText="bothSides"/>
            <wp:docPr id="65" name="Obrázok 65" descr="Obrázok, na ktorom je text, scéna, polica, obchod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Obrázok 65" descr="Obrázok, na ktorom je text, scéna, polica, obchod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7112CDD" wp14:editId="1B23B115">
                <wp:simplePos x="0" y="0"/>
                <wp:positionH relativeFrom="margin">
                  <wp:align>right</wp:align>
                </wp:positionH>
                <wp:positionV relativeFrom="paragraph">
                  <wp:posOffset>4137025</wp:posOffset>
                </wp:positionV>
                <wp:extent cx="5759450" cy="635"/>
                <wp:effectExtent l="0" t="0" r="0" b="0"/>
                <wp:wrapSquare wrapText="bothSides"/>
                <wp:docPr id="66" name="Textové po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E133C60" w14:textId="1E9E7801" w:rsidR="007245F8" w:rsidRPr="007245F8" w:rsidRDefault="007245F8" w:rsidP="007245F8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77" w:name="_Toc101774851"/>
                            <w:r w:rsidRPr="007245F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7245F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7245F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7245F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27</w:t>
                            </w:r>
                            <w:r w:rsidRPr="007245F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7245F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Františkánska knižnica v Bellovom dome</w:t>
                            </w:r>
                            <w:r w:rsidR="00247731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245F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, autor neznámy, </w:t>
                            </w:r>
                            <w:r w:rsidR="00247731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In: </w:t>
                            </w:r>
                            <w:r w:rsidRPr="007245F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zbierka Kremnica a jej história</w:t>
                            </w:r>
                            <w:bookmarkEnd w:id="7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112CDD" id="Textové pole 66" o:spid="_x0000_s1051" type="#_x0000_t202" style="position:absolute;margin-left:402.3pt;margin-top:325.75pt;width:453.5pt;height:.05pt;z-index:25174220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" stroked="f">
                <v:textbox style="mso-fit-shape-to-text:t" inset="0,0,0,0">
                  <w:txbxContent>
                    <w:p w14:paraId="4E133C60" w14:textId="1E9E7801" w:rsidR="007245F8" w:rsidRPr="007245F8" w:rsidRDefault="007245F8" w:rsidP="007245F8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78" w:name="_Toc101774851"/>
                      <w:r w:rsidRPr="007245F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7245F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7245F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7245F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27</w:t>
                      </w:r>
                      <w:r w:rsidRPr="007245F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7245F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Františkánska knižnica v Bellovom dome</w:t>
                      </w:r>
                      <w:r w:rsidR="00247731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7245F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, autor neznámy, </w:t>
                      </w:r>
                      <w:r w:rsidR="00247731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In: </w:t>
                      </w:r>
                      <w:r w:rsidRPr="007245F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zbierka Kremnica a jej história</w:t>
                      </w:r>
                      <w:bookmarkEnd w:id="78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CFCD01F" w14:textId="12D3BACA" w:rsidR="007245F8" w:rsidRPr="007245F8" w:rsidRDefault="000F330C" w:rsidP="007245F8"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1" wp14:anchorId="0E5C6FCB" wp14:editId="7772A118">
            <wp:simplePos x="0" y="0"/>
            <wp:positionH relativeFrom="margin">
              <wp:align>center</wp:align>
            </wp:positionH>
            <wp:positionV relativeFrom="margin">
              <wp:posOffset>6350</wp:posOffset>
            </wp:positionV>
            <wp:extent cx="4352925" cy="2972435"/>
            <wp:effectExtent l="0" t="0" r="9525" b="0"/>
            <wp:wrapSquare wrapText="bothSides"/>
            <wp:docPr id="67" name="Obrázok 67" descr="Obrázok, na ktorom je text, sklad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Obrázok 67" descr="Obrázok, na ktorom je text, sklad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97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0224E4" w14:textId="2BED35DE" w:rsidR="007245F8" w:rsidRDefault="007245F8" w:rsidP="007245F8">
      <w:pPr>
        <w:tabs>
          <w:tab w:val="left" w:pos="1356"/>
        </w:tabs>
      </w:pPr>
    </w:p>
    <w:p w14:paraId="69270C4C" w14:textId="3CB72991" w:rsidR="000F330C" w:rsidRPr="000F330C" w:rsidRDefault="000F330C" w:rsidP="000F330C"/>
    <w:p w14:paraId="6991BC7B" w14:textId="735F0BB5" w:rsidR="000F330C" w:rsidRPr="000F330C" w:rsidRDefault="000F330C" w:rsidP="000F330C"/>
    <w:p w14:paraId="5E6B908B" w14:textId="546DAB0B" w:rsidR="000F330C" w:rsidRPr="000F330C" w:rsidRDefault="000F330C" w:rsidP="000F330C"/>
    <w:p w14:paraId="71C2DCDA" w14:textId="22C6E808" w:rsidR="000F330C" w:rsidRPr="000F330C" w:rsidRDefault="000F330C" w:rsidP="000F330C"/>
    <w:p w14:paraId="1232B064" w14:textId="33E4A92B" w:rsidR="000F330C" w:rsidRPr="000F330C" w:rsidRDefault="000F330C" w:rsidP="000F330C"/>
    <w:p w14:paraId="18157ACF" w14:textId="7451E02A" w:rsidR="000F330C" w:rsidRPr="000F330C" w:rsidRDefault="000F330C" w:rsidP="000F330C"/>
    <w:p w14:paraId="43FC215A" w14:textId="36F9D85A" w:rsidR="000F330C" w:rsidRDefault="000F330C" w:rsidP="000F330C"/>
    <w:p w14:paraId="015C19DA" w14:textId="7E490BB4" w:rsidR="000F330C" w:rsidRDefault="000F330C" w:rsidP="000F330C"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AE9F474" wp14:editId="4396DBE2">
                <wp:simplePos x="0" y="0"/>
                <wp:positionH relativeFrom="margin">
                  <wp:align>center</wp:align>
                </wp:positionH>
                <wp:positionV relativeFrom="paragraph">
                  <wp:posOffset>4679950</wp:posOffset>
                </wp:positionV>
                <wp:extent cx="2271395" cy="635"/>
                <wp:effectExtent l="0" t="0" r="0" b="635"/>
                <wp:wrapTopAndBottom/>
                <wp:docPr id="71" name="Textové po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139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44F4014" w14:textId="52DA7845" w:rsidR="000F330C" w:rsidRPr="000F330C" w:rsidRDefault="000F330C" w:rsidP="000F330C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79" w:name="_Toc101774852"/>
                            <w:r w:rsidRPr="000F330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0F330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0F330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0F330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28</w:t>
                            </w:r>
                            <w:r w:rsidRPr="000F330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0F330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Františkánska knižnica v Bellovom dome</w:t>
                            </w:r>
                            <w:r w:rsidR="00247731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3</w:t>
                            </w:r>
                            <w:r w:rsidRPr="000F330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, autor neznámy, </w:t>
                            </w:r>
                            <w:r w:rsidR="00247731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In: </w:t>
                            </w:r>
                            <w:r w:rsidRPr="000F330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zbierka Kremnica a jej história</w:t>
                            </w:r>
                            <w:bookmarkEnd w:id="7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E9F474" id="Textové pole 71" o:spid="_x0000_s1052" type="#_x0000_t202" style="position:absolute;margin-left:0;margin-top:368.5pt;width:178.85pt;height:.05pt;z-index:25174835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" stroked="f">
                <v:textbox style="mso-fit-shape-to-text:t" inset="0,0,0,0">
                  <w:txbxContent>
                    <w:p w14:paraId="144F4014" w14:textId="52DA7845" w:rsidR="000F330C" w:rsidRPr="000F330C" w:rsidRDefault="000F330C" w:rsidP="000F330C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80" w:name="_Toc101774852"/>
                      <w:r w:rsidRPr="000F330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0F330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0F330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0F330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28</w:t>
                      </w:r>
                      <w:r w:rsidRPr="000F330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0F330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Františkánska knižnica v Bellovom dome</w:t>
                      </w:r>
                      <w:r w:rsidR="00247731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3</w:t>
                      </w:r>
                      <w:r w:rsidRPr="000F330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, autor neznámy, </w:t>
                      </w:r>
                      <w:r w:rsidR="00247731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In: </w:t>
                      </w:r>
                      <w:r w:rsidRPr="000F330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zbierka Kremnica a jej história</w:t>
                      </w:r>
                      <w:bookmarkEnd w:id="80"/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77EF0746" wp14:editId="5B3C52D0">
            <wp:simplePos x="0" y="0"/>
            <wp:positionH relativeFrom="margin">
              <wp:align>center</wp:align>
            </wp:positionH>
            <wp:positionV relativeFrom="paragraph">
              <wp:posOffset>1276350</wp:posOffset>
            </wp:positionV>
            <wp:extent cx="1936750" cy="3266440"/>
            <wp:effectExtent l="0" t="0" r="6350" b="0"/>
            <wp:wrapTopAndBottom/>
            <wp:docPr id="70" name="Obrázo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0" cy="326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87FA74B" wp14:editId="45E1ACDF">
                <wp:simplePos x="0" y="0"/>
                <wp:positionH relativeFrom="column">
                  <wp:posOffset>669290</wp:posOffset>
                </wp:positionH>
                <wp:positionV relativeFrom="paragraph">
                  <wp:posOffset>506730</wp:posOffset>
                </wp:positionV>
                <wp:extent cx="4404360" cy="635"/>
                <wp:effectExtent l="0" t="0" r="0" b="0"/>
                <wp:wrapSquare wrapText="bothSides"/>
                <wp:docPr id="68" name="Textové pol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436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F74CCAF" w14:textId="5924855D" w:rsidR="007245F8" w:rsidRPr="000F330C" w:rsidRDefault="007245F8" w:rsidP="007245F8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81" w:name="_Toc101774853"/>
                            <w:r w:rsidRPr="000F330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0F330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0F330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0F330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29</w:t>
                            </w:r>
                            <w:r w:rsidRPr="000F330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0F330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Františkánska knižnica v Bellovom dome</w:t>
                            </w:r>
                            <w:r w:rsidR="00247731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2</w:t>
                            </w:r>
                            <w:r w:rsidRPr="000F330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, autor neznámy, </w:t>
                            </w:r>
                            <w:r w:rsidR="00247731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In: </w:t>
                            </w:r>
                            <w:r w:rsidRPr="000F330C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zbierka Kremnica a jej história</w:t>
                            </w:r>
                            <w:bookmarkEnd w:id="8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7FA74B" id="Textové pole 68" o:spid="_x0000_s1053" type="#_x0000_t202" style="position:absolute;margin-left:52.7pt;margin-top:39.9pt;width:346.8pt;height:.05pt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" stroked="f">
                <v:textbox style="mso-fit-shape-to-text:t" inset="0,0,0,0">
                  <w:txbxContent>
                    <w:p w14:paraId="5F74CCAF" w14:textId="5924855D" w:rsidR="007245F8" w:rsidRPr="000F330C" w:rsidRDefault="007245F8" w:rsidP="007245F8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82" w:name="_Toc101774853"/>
                      <w:r w:rsidRPr="000F330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0F330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0F330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0F330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29</w:t>
                      </w:r>
                      <w:r w:rsidRPr="000F330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0F330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Františkánska knižnica v Bellovom dome</w:t>
                      </w:r>
                      <w:r w:rsidR="00247731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2</w:t>
                      </w:r>
                      <w:r w:rsidRPr="000F330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, autor neznámy, </w:t>
                      </w:r>
                      <w:r w:rsidR="00247731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In: </w:t>
                      </w:r>
                      <w:r w:rsidRPr="000F330C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zbierka Kremnica a jej história</w:t>
                      </w:r>
                      <w:bookmarkEnd w:id="82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352E8C8" w14:textId="1664BBCA" w:rsidR="000F330C" w:rsidRPr="000F330C" w:rsidRDefault="000F330C" w:rsidP="000F330C"/>
    <w:p w14:paraId="3184E7EF" w14:textId="52C29477" w:rsidR="000F330C" w:rsidRPr="000F330C" w:rsidRDefault="000F330C" w:rsidP="000F330C"/>
    <w:p w14:paraId="0DC66E81" w14:textId="1089F31A" w:rsidR="000F330C" w:rsidRPr="000F330C" w:rsidRDefault="000F330C" w:rsidP="000F330C"/>
    <w:p w14:paraId="173FF4AE" w14:textId="0B9A6E96" w:rsidR="000F330C" w:rsidRPr="000F330C" w:rsidRDefault="000F330C" w:rsidP="000F330C"/>
    <w:p w14:paraId="3E912CE3" w14:textId="6273C360" w:rsidR="000F330C" w:rsidRPr="000F330C" w:rsidRDefault="000F330C" w:rsidP="000F330C"/>
    <w:p w14:paraId="0E1B1B96" w14:textId="648E626E" w:rsidR="000F330C" w:rsidRDefault="000F330C" w:rsidP="000F330C"/>
    <w:p w14:paraId="45630754" w14:textId="5CE460B6" w:rsidR="000F330C" w:rsidRPr="000F330C" w:rsidRDefault="00265FCE" w:rsidP="000F330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05F0773" wp14:editId="6ED2F99D">
                <wp:simplePos x="0" y="0"/>
                <wp:positionH relativeFrom="column">
                  <wp:posOffset>822325</wp:posOffset>
                </wp:positionH>
                <wp:positionV relativeFrom="paragraph">
                  <wp:posOffset>3585210</wp:posOffset>
                </wp:positionV>
                <wp:extent cx="4108450" cy="635"/>
                <wp:effectExtent l="0" t="0" r="0" b="0"/>
                <wp:wrapSquare wrapText="bothSides"/>
                <wp:docPr id="73" name="Textové pol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8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AA50ED" w14:textId="4A11E6F6" w:rsidR="00265FCE" w:rsidRPr="00265FCE" w:rsidRDefault="00265FCE" w:rsidP="00265FCE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83" w:name="_Toc101774854"/>
                            <w:r w:rsidRPr="00265F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265F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265F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265F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30</w:t>
                            </w:r>
                            <w:r w:rsidRPr="00265F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265F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Časopis Priateľ </w:t>
                            </w:r>
                            <w:proofErr w:type="spellStart"/>
                            <w:r w:rsidRPr="00265F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dietok</w:t>
                            </w:r>
                            <w:proofErr w:type="spellEnd"/>
                            <w:r w:rsidRPr="00265FCE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, autor neznámy, In: zbierka Kremnica a jej história</w:t>
                            </w:r>
                            <w:bookmarkEnd w:id="8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5F0773" id="Textové pole 73" o:spid="_x0000_s1054" type="#_x0000_t202" style="position:absolute;margin-left:64.75pt;margin-top:282.3pt;width:323.5pt;height:.0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" stroked="f">
                <v:textbox style="mso-fit-shape-to-text:t" inset="0,0,0,0">
                  <w:txbxContent>
                    <w:p w14:paraId="16AA50ED" w14:textId="4A11E6F6" w:rsidR="00265FCE" w:rsidRPr="00265FCE" w:rsidRDefault="00265FCE" w:rsidP="00265FCE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84" w:name="_Toc101774854"/>
                      <w:r w:rsidRPr="00265F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265F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265F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265F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30</w:t>
                      </w:r>
                      <w:r w:rsidRPr="00265F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265F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Časopis Priateľ </w:t>
                      </w:r>
                      <w:proofErr w:type="spellStart"/>
                      <w:r w:rsidRPr="00265F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dietok</w:t>
                      </w:r>
                      <w:proofErr w:type="spellEnd"/>
                      <w:r w:rsidRPr="00265FCE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, autor neznámy, In: zbierka Kremnica a jej história</w:t>
                      </w:r>
                      <w:bookmarkEnd w:id="84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9376" behindDoc="0" locked="0" layoutInCell="1" allowOverlap="1" wp14:anchorId="275AAE3F" wp14:editId="448B1DE3">
            <wp:simplePos x="899160" y="899160"/>
            <wp:positionH relativeFrom="margin">
              <wp:align>center</wp:align>
            </wp:positionH>
            <wp:positionV relativeFrom="margin">
              <wp:align>top</wp:align>
            </wp:positionV>
            <wp:extent cx="4108822" cy="3528060"/>
            <wp:effectExtent l="0" t="0" r="6350" b="0"/>
            <wp:wrapSquare wrapText="bothSides"/>
            <wp:docPr id="72" name="Obrázok 72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Obrázok 72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8822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0F9113" w14:textId="723D7B76" w:rsidR="000F330C" w:rsidRPr="000F330C" w:rsidRDefault="000F330C" w:rsidP="000F330C"/>
    <w:p w14:paraId="3BB65DD8" w14:textId="5E3B0A99" w:rsidR="000F330C" w:rsidRPr="000F330C" w:rsidRDefault="000F330C" w:rsidP="000F330C"/>
    <w:p w14:paraId="1A127556" w14:textId="512C3158" w:rsidR="000F330C" w:rsidRPr="000F330C" w:rsidRDefault="000F330C" w:rsidP="000F330C"/>
    <w:p w14:paraId="276DD34A" w14:textId="3B4F7AF3" w:rsidR="000F330C" w:rsidRPr="000F330C" w:rsidRDefault="000F330C" w:rsidP="000F330C"/>
    <w:p w14:paraId="732C978A" w14:textId="10BE6C1E" w:rsidR="000F330C" w:rsidRPr="000F330C" w:rsidRDefault="000F330C" w:rsidP="000F330C"/>
    <w:p w14:paraId="74466C6C" w14:textId="4CBA6DE9" w:rsidR="000F330C" w:rsidRPr="000F330C" w:rsidRDefault="000F330C" w:rsidP="000F330C"/>
    <w:p w14:paraId="27175518" w14:textId="45283E34" w:rsidR="000F330C" w:rsidRPr="000F330C" w:rsidRDefault="000F330C" w:rsidP="000F330C"/>
    <w:p w14:paraId="33E72B7B" w14:textId="467BD850" w:rsidR="000F330C" w:rsidRPr="000F330C" w:rsidRDefault="000F330C" w:rsidP="000F330C"/>
    <w:p w14:paraId="18264B9C" w14:textId="102F4B49" w:rsidR="000F330C" w:rsidRPr="000F330C" w:rsidRDefault="000F330C" w:rsidP="000F330C"/>
    <w:p w14:paraId="0167D80F" w14:textId="07D87532" w:rsidR="000F330C" w:rsidRPr="000F330C" w:rsidRDefault="000F330C" w:rsidP="000F330C"/>
    <w:p w14:paraId="1614A60E" w14:textId="3133307B" w:rsidR="000F330C" w:rsidRPr="000F330C" w:rsidRDefault="000F330C" w:rsidP="000F330C"/>
    <w:p w14:paraId="13D7A229" w14:textId="5274B4F4" w:rsidR="000F330C" w:rsidRPr="000F330C" w:rsidRDefault="000F330C" w:rsidP="000F330C"/>
    <w:p w14:paraId="624EE3B8" w14:textId="19512607" w:rsidR="000F330C" w:rsidRPr="000F330C" w:rsidRDefault="000F330C" w:rsidP="00265FCE">
      <w:pPr>
        <w:tabs>
          <w:tab w:val="left" w:pos="1620"/>
        </w:tabs>
      </w:pPr>
    </w:p>
    <w:p w14:paraId="47E62E63" w14:textId="0F449C40" w:rsidR="000F330C" w:rsidRDefault="000F330C" w:rsidP="000F330C"/>
    <w:p w14:paraId="562B0795" w14:textId="4BCED225" w:rsidR="00277267" w:rsidRPr="00277267" w:rsidRDefault="00277267" w:rsidP="00277267"/>
    <w:p w14:paraId="5860A850" w14:textId="57843685" w:rsidR="00277267" w:rsidRPr="00277267" w:rsidRDefault="00277267" w:rsidP="00277267"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62C6CAE" wp14:editId="6156FE88">
                <wp:simplePos x="0" y="0"/>
                <wp:positionH relativeFrom="column">
                  <wp:posOffset>231775</wp:posOffset>
                </wp:positionH>
                <wp:positionV relativeFrom="paragraph">
                  <wp:posOffset>3418205</wp:posOffset>
                </wp:positionV>
                <wp:extent cx="5288280" cy="635"/>
                <wp:effectExtent l="0" t="0" r="0" b="0"/>
                <wp:wrapSquare wrapText="bothSides"/>
                <wp:docPr id="75" name="Textové po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828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84904C2" w14:textId="118BF4BC" w:rsidR="00277267" w:rsidRPr="000140E7" w:rsidRDefault="00277267" w:rsidP="00277267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85" w:name="_Toc101774855"/>
                            <w:r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31</w:t>
                            </w:r>
                            <w:r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Pamätná tabuľa pátra Jozefa </w:t>
                            </w:r>
                            <w:proofErr w:type="spellStart"/>
                            <w:r w:rsidR="000140E7"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Chládeckého</w:t>
                            </w:r>
                            <w:proofErr w:type="spellEnd"/>
                            <w:r w:rsidR="000140E7"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, autor Samuel Kanala</w:t>
                            </w:r>
                            <w:bookmarkEnd w:id="85"/>
                            <w:r w:rsidR="000140E7"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2C6CAE" id="Textové pole 75" o:spid="_x0000_s1055" type="#_x0000_t202" style="position:absolute;margin-left:18.25pt;margin-top:269.15pt;width:416.4pt;height:.05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" stroked="f">
                <v:textbox style="mso-fit-shape-to-text:t" inset="0,0,0,0">
                  <w:txbxContent>
                    <w:p w14:paraId="484904C2" w14:textId="118BF4BC" w:rsidR="00277267" w:rsidRPr="000140E7" w:rsidRDefault="00277267" w:rsidP="00277267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86" w:name="_Toc101774855"/>
                      <w:r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31</w:t>
                      </w:r>
                      <w:r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Pamätná tabuľa pátra Jozefa </w:t>
                      </w:r>
                      <w:proofErr w:type="spellStart"/>
                      <w:r w:rsidR="000140E7"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Chládeckého</w:t>
                      </w:r>
                      <w:proofErr w:type="spellEnd"/>
                      <w:r w:rsidR="000140E7"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, autor Samuel Kanala</w:t>
                      </w:r>
                      <w:bookmarkEnd w:id="86"/>
                      <w:r w:rsidR="000140E7"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2448" behindDoc="0" locked="0" layoutInCell="1" allowOverlap="1" wp14:anchorId="2FC531CC" wp14:editId="7E9A91A8">
            <wp:simplePos x="0" y="0"/>
            <wp:positionH relativeFrom="margin">
              <wp:align>center</wp:align>
            </wp:positionH>
            <wp:positionV relativeFrom="margin">
              <wp:posOffset>4803775</wp:posOffset>
            </wp:positionV>
            <wp:extent cx="5288280" cy="3127490"/>
            <wp:effectExtent l="0" t="0" r="7620" b="0"/>
            <wp:wrapSquare wrapText="bothSides"/>
            <wp:docPr id="74" name="Obrázok 74" descr="Obrázok, na ktorom je text, elektronika, plaketa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Obrázok 74" descr="Obrázok, na ktorom je text, elektronika, plaketa&#10;&#10;Automaticky generovaný popis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152"/>
                    <a:stretch/>
                  </pic:blipFill>
                  <pic:spPr bwMode="auto">
                    <a:xfrm>
                      <a:off x="0" y="0"/>
                      <a:ext cx="5288280" cy="312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A49DC93" w14:textId="2B454239" w:rsidR="00277267" w:rsidRPr="00277267" w:rsidRDefault="00277267" w:rsidP="00277267"/>
    <w:p w14:paraId="125B232A" w14:textId="47B9BF91" w:rsidR="00277267" w:rsidRDefault="00277267" w:rsidP="00277267"/>
    <w:p w14:paraId="3BF6FF62" w14:textId="64F148BC" w:rsidR="000140E7" w:rsidRDefault="000140E7" w:rsidP="0027726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8E9A406" wp14:editId="17802F43">
                <wp:simplePos x="0" y="0"/>
                <wp:positionH relativeFrom="margin">
                  <wp:align>right</wp:align>
                </wp:positionH>
                <wp:positionV relativeFrom="paragraph">
                  <wp:posOffset>3958590</wp:posOffset>
                </wp:positionV>
                <wp:extent cx="5759450" cy="635"/>
                <wp:effectExtent l="0" t="0" r="0" b="0"/>
                <wp:wrapSquare wrapText="bothSides"/>
                <wp:docPr id="77" name="Textové po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D2E6BF9" w14:textId="6C83DA0F" w:rsidR="000140E7" w:rsidRPr="000140E7" w:rsidRDefault="000140E7" w:rsidP="000140E7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87" w:name="_Toc101774856"/>
                            <w:r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32</w:t>
                            </w:r>
                            <w:r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páter Libor </w:t>
                            </w:r>
                            <w:proofErr w:type="spellStart"/>
                            <w:r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Mattoška</w:t>
                            </w:r>
                            <w:proofErr w:type="spellEnd"/>
                            <w:r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s deťmi držiacimi časopis Priateľ </w:t>
                            </w:r>
                            <w:proofErr w:type="spellStart"/>
                            <w:r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dietok</w:t>
                            </w:r>
                            <w:proofErr w:type="spellEnd"/>
                            <w:r w:rsidRPr="000140E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, autor neznámy, In: Kremnica a jej história</w:t>
                            </w:r>
                            <w:bookmarkEnd w:id="87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E9A406" id="Textové pole 77" o:spid="_x0000_s1056" type="#_x0000_t202" style="position:absolute;margin-left:402.3pt;margin-top:311.7pt;width:453.5pt;height:.05pt;z-index:25175756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" stroked="f">
                <v:textbox style="mso-fit-shape-to-text:t" inset="0,0,0,0">
                  <w:txbxContent>
                    <w:p w14:paraId="5D2E6BF9" w14:textId="6C83DA0F" w:rsidR="000140E7" w:rsidRPr="000140E7" w:rsidRDefault="000140E7" w:rsidP="000140E7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88" w:name="_Toc101774856"/>
                      <w:r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32</w:t>
                      </w:r>
                      <w:r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páter Libor </w:t>
                      </w:r>
                      <w:proofErr w:type="spellStart"/>
                      <w:r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Mattoška</w:t>
                      </w:r>
                      <w:proofErr w:type="spellEnd"/>
                      <w:r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s deťmi držiacimi časopis Priateľ </w:t>
                      </w:r>
                      <w:proofErr w:type="spellStart"/>
                      <w:r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dietok</w:t>
                      </w:r>
                      <w:proofErr w:type="spellEnd"/>
                      <w:r w:rsidRPr="000140E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, autor neznámy, In: Kremnica a jej história</w:t>
                      </w:r>
                      <w:bookmarkEnd w:id="88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9D6C609" w14:textId="1A1D5825" w:rsidR="000140E7" w:rsidRDefault="00900517" w:rsidP="00277267"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2CB35F1" wp14:editId="14074F0F">
                <wp:simplePos x="0" y="0"/>
                <wp:positionH relativeFrom="column">
                  <wp:posOffset>727075</wp:posOffset>
                </wp:positionH>
                <wp:positionV relativeFrom="paragraph">
                  <wp:posOffset>3517900</wp:posOffset>
                </wp:positionV>
                <wp:extent cx="4304665" cy="635"/>
                <wp:effectExtent l="0" t="0" r="0" b="0"/>
                <wp:wrapSquare wrapText="bothSides"/>
                <wp:docPr id="79" name="Textové pol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466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9EB3AB9" w14:textId="23F424E6" w:rsidR="00900517" w:rsidRPr="00900517" w:rsidRDefault="00900517" w:rsidP="00900517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89" w:name="_Toc101774857"/>
                            <w:r w:rsidRPr="0090051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90051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90051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90051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33</w:t>
                            </w:r>
                            <w:r w:rsidRPr="0090051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90051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Rudolf </w:t>
                            </w:r>
                            <w:proofErr w:type="spellStart"/>
                            <w:r w:rsidRPr="0090051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Dilong</w:t>
                            </w:r>
                            <w:proofErr w:type="spellEnd"/>
                            <w:r w:rsidRPr="0090051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sediaci, druhý zľava, autor neznámy, In: zbierka Kremnica a jej história</w:t>
                            </w:r>
                            <w:bookmarkEnd w:id="89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CB35F1" id="Textové pole 79" o:spid="_x0000_s1057" type="#_x0000_t202" style="position:absolute;margin-left:57.25pt;margin-top:277pt;width:338.95pt;height:.0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" stroked="f">
                <v:textbox style="mso-fit-shape-to-text:t" inset="0,0,0,0">
                  <w:txbxContent>
                    <w:p w14:paraId="69EB3AB9" w14:textId="23F424E6" w:rsidR="00900517" w:rsidRPr="00900517" w:rsidRDefault="00900517" w:rsidP="00900517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90" w:name="_Toc101774857"/>
                      <w:r w:rsidRPr="0090051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90051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90051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90051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33</w:t>
                      </w:r>
                      <w:r w:rsidRPr="0090051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90051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Rudolf </w:t>
                      </w:r>
                      <w:proofErr w:type="spellStart"/>
                      <w:r w:rsidRPr="0090051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Dilong</w:t>
                      </w:r>
                      <w:proofErr w:type="spellEnd"/>
                      <w:r w:rsidRPr="0090051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sediaci, druhý zľava, autor neznámy, In: zbierka Kremnica a jej história</w:t>
                      </w:r>
                      <w:bookmarkEnd w:id="90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76FCAF13" wp14:editId="3C56D97A">
            <wp:simplePos x="0" y="0"/>
            <wp:positionH relativeFrom="margin">
              <wp:align>center</wp:align>
            </wp:positionH>
            <wp:positionV relativeFrom="margin">
              <wp:posOffset>4955540</wp:posOffset>
            </wp:positionV>
            <wp:extent cx="4305281" cy="3248660"/>
            <wp:effectExtent l="0" t="0" r="635" b="8890"/>
            <wp:wrapSquare wrapText="bothSides"/>
            <wp:docPr id="78" name="Obrázok 78" descr="Obrázok, na ktorom je text, vonkajšie, osoba, pózujúci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Obrázok 78" descr="Obrázok, na ktorom je text, vonkajšie, osoba, pózujúci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281" cy="324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140E7">
        <w:rPr>
          <w:noProof/>
        </w:rPr>
        <w:drawing>
          <wp:anchor distT="0" distB="0" distL="114300" distR="114300" simplePos="0" relativeHeight="251755520" behindDoc="0" locked="0" layoutInCell="1" allowOverlap="1" wp14:anchorId="7323445A" wp14:editId="3A89A064">
            <wp:simplePos x="899160" y="1188720"/>
            <wp:positionH relativeFrom="margin">
              <wp:align>center</wp:align>
            </wp:positionH>
            <wp:positionV relativeFrom="margin">
              <wp:align>top</wp:align>
            </wp:positionV>
            <wp:extent cx="5759450" cy="3837940"/>
            <wp:effectExtent l="0" t="0" r="0" b="0"/>
            <wp:wrapSquare wrapText="bothSides"/>
            <wp:docPr id="76" name="Obrázok 76" descr="Obrázok, na ktorom je osoba, pózujúci, zem, vonkajšie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Obrázok 76" descr="Obrázok, na ktorom je osoba, pózujúci, zem, vonkajšie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83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8CD7EA" w14:textId="48DFCED3" w:rsidR="00277267" w:rsidRDefault="00277267" w:rsidP="00277267"/>
    <w:p w14:paraId="4D0E3F81" w14:textId="36A72350" w:rsidR="00900517" w:rsidRPr="00900517" w:rsidRDefault="00900517" w:rsidP="00900517"/>
    <w:p w14:paraId="450279AC" w14:textId="0B028B83" w:rsidR="00900517" w:rsidRPr="00900517" w:rsidRDefault="00900517" w:rsidP="00900517"/>
    <w:p w14:paraId="7BAED3C3" w14:textId="7CFEE25D" w:rsidR="00900517" w:rsidRPr="00900517" w:rsidRDefault="00900517" w:rsidP="00900517"/>
    <w:p w14:paraId="593EF3CF" w14:textId="5F1C26F0" w:rsidR="00900517" w:rsidRPr="00900517" w:rsidRDefault="00900517" w:rsidP="00900517"/>
    <w:p w14:paraId="560E9DC0" w14:textId="09C6C36B" w:rsidR="00900517" w:rsidRPr="00900517" w:rsidRDefault="00900517" w:rsidP="00900517"/>
    <w:p w14:paraId="29438C3B" w14:textId="1F677B4B" w:rsidR="00900517" w:rsidRPr="00900517" w:rsidRDefault="00900517" w:rsidP="00900517"/>
    <w:p w14:paraId="5FF1A723" w14:textId="54A5E113" w:rsidR="00900517" w:rsidRPr="00900517" w:rsidRDefault="00900517" w:rsidP="00900517"/>
    <w:p w14:paraId="7AB87D4D" w14:textId="12ABE64A" w:rsidR="00900517" w:rsidRPr="00900517" w:rsidRDefault="00900517" w:rsidP="00900517"/>
    <w:p w14:paraId="67AE6D56" w14:textId="29A56EE2" w:rsidR="00900517" w:rsidRPr="00900517" w:rsidRDefault="00900517" w:rsidP="00900517"/>
    <w:p w14:paraId="4A9BAA7E" w14:textId="50E88E2C" w:rsidR="00900517" w:rsidRPr="00900517" w:rsidRDefault="00900517" w:rsidP="00900517"/>
    <w:p w14:paraId="04A30521" w14:textId="7D087FFA" w:rsidR="00900517" w:rsidRDefault="00900517" w:rsidP="00900517"/>
    <w:p w14:paraId="4A22947A" w14:textId="2BA6F380" w:rsidR="00900517" w:rsidRDefault="00900517" w:rsidP="00900517"/>
    <w:p w14:paraId="3ED82D8C" w14:textId="4776528C" w:rsidR="00900517" w:rsidRDefault="007C35E0" w:rsidP="0090051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6AE07F4" wp14:editId="233429DA">
                <wp:simplePos x="0" y="0"/>
                <wp:positionH relativeFrom="column">
                  <wp:posOffset>536575</wp:posOffset>
                </wp:positionH>
                <wp:positionV relativeFrom="paragraph">
                  <wp:posOffset>3569335</wp:posOffset>
                </wp:positionV>
                <wp:extent cx="4682490" cy="635"/>
                <wp:effectExtent l="0" t="0" r="0" b="0"/>
                <wp:wrapSquare wrapText="bothSides"/>
                <wp:docPr id="81" name="Textové po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249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6C2C577" w14:textId="0E1BBC7E" w:rsidR="007C35E0" w:rsidRPr="00343937" w:rsidRDefault="007C35E0" w:rsidP="007C35E0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91" w:name="_Toc101774858"/>
                            <w:r w:rsidRPr="0034393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34393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34393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34393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34</w:t>
                            </w:r>
                            <w:r w:rsidRPr="0034393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343937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Reliéf pred jednou z miestností kláštora, autor Samuel Kanala</w:t>
                            </w:r>
                            <w:bookmarkEnd w:id="9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AE07F4" id="Textové pole 81" o:spid="_x0000_s1058" type="#_x0000_t202" style="position:absolute;margin-left:42.25pt;margin-top:281.05pt;width:368.7pt;height:.0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" stroked="f">
                <v:textbox style="mso-fit-shape-to-text:t" inset="0,0,0,0">
                  <w:txbxContent>
                    <w:p w14:paraId="46C2C577" w14:textId="0E1BBC7E" w:rsidR="007C35E0" w:rsidRPr="00343937" w:rsidRDefault="007C35E0" w:rsidP="007C35E0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92" w:name="_Toc101774858"/>
                      <w:r w:rsidRPr="0034393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34393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34393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34393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34</w:t>
                      </w:r>
                      <w:r w:rsidRPr="0034393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343937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Reliéf pred jednou z miestností kláštora, autor Samuel Kanala</w:t>
                      </w:r>
                      <w:bookmarkEnd w:id="92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1664" behindDoc="0" locked="0" layoutInCell="1" allowOverlap="1" wp14:anchorId="682B76DE" wp14:editId="206C3907">
            <wp:simplePos x="899160" y="899160"/>
            <wp:positionH relativeFrom="margin">
              <wp:align>center</wp:align>
            </wp:positionH>
            <wp:positionV relativeFrom="margin">
              <wp:align>top</wp:align>
            </wp:positionV>
            <wp:extent cx="4682569" cy="3512185"/>
            <wp:effectExtent l="0" t="0" r="3810" b="0"/>
            <wp:wrapSquare wrapText="bothSides"/>
            <wp:docPr id="80" name="Obrázok 80" descr="Obrázok, na ktorom je WC, vnútri, stena, znečistené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Obrázok 80" descr="Obrázok, na ktorom je WC, vnútri, stena, znečistené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569" cy="351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250B8A" w14:textId="728D7EE7" w:rsidR="007C35E0" w:rsidRPr="007C35E0" w:rsidRDefault="007C35E0" w:rsidP="007C35E0"/>
    <w:p w14:paraId="24698EAB" w14:textId="61652205" w:rsidR="007C35E0" w:rsidRPr="007C35E0" w:rsidRDefault="007C35E0" w:rsidP="007C35E0"/>
    <w:p w14:paraId="220F421D" w14:textId="2AC08123" w:rsidR="007C35E0" w:rsidRPr="007C35E0" w:rsidRDefault="007C35E0" w:rsidP="007C35E0"/>
    <w:p w14:paraId="3B59149F" w14:textId="6B48DB3B" w:rsidR="007C35E0" w:rsidRPr="007C35E0" w:rsidRDefault="007C35E0" w:rsidP="007C35E0"/>
    <w:p w14:paraId="3094A13B" w14:textId="0894E531" w:rsidR="007C35E0" w:rsidRPr="007C35E0" w:rsidRDefault="007C35E0" w:rsidP="007C35E0"/>
    <w:p w14:paraId="2988DCB2" w14:textId="01A5DE1D" w:rsidR="007C35E0" w:rsidRPr="007C35E0" w:rsidRDefault="007C35E0" w:rsidP="007C35E0"/>
    <w:p w14:paraId="21493026" w14:textId="0FC8EED6" w:rsidR="007C35E0" w:rsidRPr="007C35E0" w:rsidRDefault="007C35E0" w:rsidP="007C35E0"/>
    <w:p w14:paraId="2A7F47BC" w14:textId="4F20D9E1" w:rsidR="007C35E0" w:rsidRPr="007C35E0" w:rsidRDefault="007C35E0" w:rsidP="007C35E0"/>
    <w:p w14:paraId="59297795" w14:textId="0B47AAA6" w:rsidR="007C35E0" w:rsidRPr="007C35E0" w:rsidRDefault="007C35E0" w:rsidP="007C35E0"/>
    <w:p w14:paraId="18F3AE0B" w14:textId="32266CF4" w:rsidR="007C35E0" w:rsidRPr="007C35E0" w:rsidRDefault="007C35E0" w:rsidP="007C35E0"/>
    <w:p w14:paraId="60FEAA82" w14:textId="45BF28C5" w:rsidR="007C35E0" w:rsidRPr="007C35E0" w:rsidRDefault="007C35E0" w:rsidP="007C35E0"/>
    <w:p w14:paraId="45182AE1" w14:textId="5DE8CB94" w:rsidR="007C35E0" w:rsidRDefault="007C35E0" w:rsidP="007C35E0"/>
    <w:p w14:paraId="53C7CCD4" w14:textId="5DBA6FA1" w:rsidR="007C35E0" w:rsidRDefault="007C35E0" w:rsidP="007C35E0">
      <w:pPr>
        <w:tabs>
          <w:tab w:val="left" w:pos="1116"/>
        </w:tabs>
      </w:pPr>
    </w:p>
    <w:p w14:paraId="375F9E40" w14:textId="5A1EA097" w:rsidR="00343937" w:rsidRDefault="00343937" w:rsidP="00343937"/>
    <w:p w14:paraId="39DBE8DB" w14:textId="5F8891DB" w:rsidR="00343937" w:rsidRDefault="00343937" w:rsidP="00343937"/>
    <w:p w14:paraId="22E697A4" w14:textId="0354396F" w:rsidR="00343937" w:rsidRDefault="00343937" w:rsidP="00343937"/>
    <w:p w14:paraId="512C1C68" w14:textId="23DA0456" w:rsidR="00343937" w:rsidRDefault="00B52766" w:rsidP="00343937">
      <w:r>
        <w:rPr>
          <w:noProof/>
        </w:rPr>
        <w:drawing>
          <wp:anchor distT="0" distB="0" distL="114300" distR="114300" simplePos="0" relativeHeight="251764736" behindDoc="0" locked="0" layoutInCell="1" allowOverlap="1" wp14:anchorId="4FD51F4D" wp14:editId="78515D1D">
            <wp:simplePos x="0" y="0"/>
            <wp:positionH relativeFrom="margin">
              <wp:align>center</wp:align>
            </wp:positionH>
            <wp:positionV relativeFrom="margin">
              <wp:posOffset>4860925</wp:posOffset>
            </wp:positionV>
            <wp:extent cx="4703654" cy="3528000"/>
            <wp:effectExtent l="0" t="0" r="1905" b="0"/>
            <wp:wrapSquare wrapText="bothSides"/>
            <wp:docPr id="82" name="Obrázok 82" descr="Obrázok, na ktorom je budova, stena, zem, kamenný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Obrázok 82" descr="Obrázok, na ktorom je budova, stena, zem, kamenný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654" cy="35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8AC23" w14:textId="59778432" w:rsidR="00343937" w:rsidRDefault="00B52766" w:rsidP="00343937"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E8D2708" wp14:editId="349F2C69">
                <wp:simplePos x="0" y="0"/>
                <wp:positionH relativeFrom="margin">
                  <wp:align>center</wp:align>
                </wp:positionH>
                <wp:positionV relativeFrom="paragraph">
                  <wp:posOffset>3429000</wp:posOffset>
                </wp:positionV>
                <wp:extent cx="4703445" cy="635"/>
                <wp:effectExtent l="0" t="0" r="1905" b="0"/>
                <wp:wrapSquare wrapText="bothSides"/>
                <wp:docPr id="83" name="Textové po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34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570D77C" w14:textId="413AD1D6" w:rsidR="00B52766" w:rsidRPr="00B52766" w:rsidRDefault="00B52766" w:rsidP="00B52766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93" w:name="_Toc101774859"/>
                            <w:r w:rsidRPr="00B5276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B5276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B5276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B5276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053FB8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35</w:t>
                            </w:r>
                            <w:r w:rsidRPr="00B5276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B5276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</w:t>
                            </w:r>
                            <w:r w:rsidR="00053FB8" w:rsidRPr="00B5276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Pozostatky komunistického režimu, autor Samuel Kanala</w:t>
                            </w:r>
                            <w:bookmarkEnd w:id="93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8D2708" id="Textové pole 83" o:spid="_x0000_s1059" type="#_x0000_t202" style="position:absolute;margin-left:0;margin-top:270pt;width:370.35pt;height:.05pt;z-index:25176678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" stroked="f">
                <v:textbox style="mso-fit-shape-to-text:t" inset="0,0,0,0">
                  <w:txbxContent>
                    <w:p w14:paraId="5570D77C" w14:textId="413AD1D6" w:rsidR="00B52766" w:rsidRPr="00B52766" w:rsidRDefault="00B52766" w:rsidP="00B52766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94" w:name="_Toc101774859"/>
                      <w:r w:rsidRPr="00B5276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B5276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B5276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B5276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053FB8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35</w:t>
                      </w:r>
                      <w:r w:rsidRPr="00B5276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B5276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</w:t>
                      </w:r>
                      <w:r w:rsidR="00053FB8" w:rsidRPr="00B5276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Pozostatky komunistického režimu, autor Samuel Kanala</w:t>
                      </w:r>
                      <w:bookmarkEnd w:id="94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9175A03" w14:textId="6FE51BD9" w:rsidR="00B52766" w:rsidRPr="00B52766" w:rsidRDefault="00B52766" w:rsidP="00B52766"/>
    <w:p w14:paraId="436A5037" w14:textId="60941589" w:rsidR="00B52766" w:rsidRPr="00B52766" w:rsidRDefault="00B52766" w:rsidP="00B52766"/>
    <w:p w14:paraId="2C0B1485" w14:textId="401EED6F" w:rsidR="00B52766" w:rsidRPr="00B52766" w:rsidRDefault="00B52766" w:rsidP="00B52766"/>
    <w:p w14:paraId="7D87A139" w14:textId="5741091B" w:rsidR="00B52766" w:rsidRPr="00B52766" w:rsidRDefault="00B52766" w:rsidP="00B52766"/>
    <w:p w14:paraId="75074552" w14:textId="32FB45F0" w:rsidR="00B52766" w:rsidRPr="00B52766" w:rsidRDefault="00B52766" w:rsidP="00B52766"/>
    <w:p w14:paraId="6CB6D86F" w14:textId="3D9A08C5" w:rsidR="00B52766" w:rsidRPr="00B52766" w:rsidRDefault="00B52766" w:rsidP="00B52766"/>
    <w:p w14:paraId="594F3D84" w14:textId="4FF7C386" w:rsidR="00B52766" w:rsidRPr="00B52766" w:rsidRDefault="00B52766" w:rsidP="00B52766"/>
    <w:p w14:paraId="6F14CBF6" w14:textId="0BE185DF" w:rsidR="00B52766" w:rsidRPr="00B52766" w:rsidRDefault="00B52766" w:rsidP="00B52766"/>
    <w:p w14:paraId="65D965E5" w14:textId="6026F0A2" w:rsidR="00B52766" w:rsidRPr="00B52766" w:rsidRDefault="00B52766" w:rsidP="00B52766"/>
    <w:p w14:paraId="50EA6D03" w14:textId="4C64F716" w:rsidR="00B52766" w:rsidRDefault="00B52766" w:rsidP="00B52766"/>
    <w:p w14:paraId="5867EF84" w14:textId="265C83B4" w:rsidR="00B52766" w:rsidRDefault="00B52766" w:rsidP="00B52766"/>
    <w:p w14:paraId="463567AF" w14:textId="09D76F82" w:rsidR="00B52766" w:rsidRDefault="00B52766" w:rsidP="00B52766"/>
    <w:p w14:paraId="28DD73EB" w14:textId="16DBD6C8" w:rsidR="00B52766" w:rsidRDefault="00053FB8" w:rsidP="00B52766"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1" wp14:anchorId="47BA30D3" wp14:editId="5241C662">
            <wp:simplePos x="0" y="0"/>
            <wp:positionH relativeFrom="margin">
              <wp:align>center</wp:align>
            </wp:positionH>
            <wp:positionV relativeFrom="margin">
              <wp:posOffset>-182880</wp:posOffset>
            </wp:positionV>
            <wp:extent cx="4838700" cy="3629292"/>
            <wp:effectExtent l="0" t="0" r="0" b="9525"/>
            <wp:wrapSquare wrapText="bothSides"/>
            <wp:docPr id="84" name="Obrázok 84" descr="Obrázok, na ktorom je budova, tehla, znečistené, dvere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Obrázok 84" descr="Obrázok, na ktorom je budova, tehla, znečistené, dvere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62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B87B2E5" w14:textId="4FE6FC38" w:rsidR="00053FB8" w:rsidRPr="00053FB8" w:rsidRDefault="00053FB8" w:rsidP="00053FB8"/>
    <w:p w14:paraId="6B66C217" w14:textId="6030CCB6" w:rsidR="00053FB8" w:rsidRPr="00053FB8" w:rsidRDefault="00053FB8" w:rsidP="00053FB8"/>
    <w:p w14:paraId="4B2A52BC" w14:textId="31B4D05D" w:rsidR="00053FB8" w:rsidRPr="00053FB8" w:rsidRDefault="00053FB8" w:rsidP="00053FB8"/>
    <w:p w14:paraId="00AA4001" w14:textId="1E660D07" w:rsidR="00053FB8" w:rsidRPr="00053FB8" w:rsidRDefault="00053FB8" w:rsidP="00053FB8"/>
    <w:p w14:paraId="4C0E94E5" w14:textId="6672E1E1" w:rsidR="00053FB8" w:rsidRPr="00053FB8" w:rsidRDefault="00053FB8" w:rsidP="00053FB8"/>
    <w:p w14:paraId="60505E3C" w14:textId="063C1A6A" w:rsidR="00053FB8" w:rsidRPr="00053FB8" w:rsidRDefault="00053FB8" w:rsidP="00053FB8"/>
    <w:p w14:paraId="4ACDF63A" w14:textId="5A6BDEDE" w:rsidR="00053FB8" w:rsidRPr="00053FB8" w:rsidRDefault="00053FB8" w:rsidP="00053FB8"/>
    <w:p w14:paraId="7751D5A5" w14:textId="197E0378" w:rsidR="00053FB8" w:rsidRPr="00053FB8" w:rsidRDefault="00053FB8" w:rsidP="00053FB8"/>
    <w:p w14:paraId="1257D50F" w14:textId="4E955858" w:rsidR="00053FB8" w:rsidRPr="00053FB8" w:rsidRDefault="00053FB8" w:rsidP="00053FB8"/>
    <w:p w14:paraId="526B1523" w14:textId="7116D281" w:rsidR="00053FB8" w:rsidRPr="00053FB8" w:rsidRDefault="00053FB8" w:rsidP="00053FB8"/>
    <w:p w14:paraId="13968332" w14:textId="1033D109" w:rsidR="00053FB8" w:rsidRPr="00053FB8" w:rsidRDefault="00053FB8" w:rsidP="00053FB8"/>
    <w:p w14:paraId="2EE6FEC4" w14:textId="0ACB8795" w:rsidR="00053FB8" w:rsidRPr="00053FB8" w:rsidRDefault="00053FB8" w:rsidP="00053FB8"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648218D" wp14:editId="3D1D1933">
                <wp:simplePos x="0" y="0"/>
                <wp:positionH relativeFrom="margin">
                  <wp:align>center</wp:align>
                </wp:positionH>
                <wp:positionV relativeFrom="paragraph">
                  <wp:posOffset>98425</wp:posOffset>
                </wp:positionV>
                <wp:extent cx="4838700" cy="635"/>
                <wp:effectExtent l="0" t="0" r="0" b="0"/>
                <wp:wrapSquare wrapText="bothSides"/>
                <wp:docPr id="85" name="Textové po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87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7A593D5" w14:textId="6A862352" w:rsidR="00053FB8" w:rsidRPr="00053FB8" w:rsidRDefault="00053FB8" w:rsidP="00053FB8">
                            <w:pPr>
                              <w:pStyle w:val="Popis"/>
                              <w:rPr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95" w:name="_Toc101774860"/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36</w:t>
                            </w:r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 - </w:t>
                            </w:r>
                            <w:r w:rsidRPr="00053F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Pozostatky komunistického režimu, autor Samuel Kanala</w:t>
                            </w:r>
                            <w:bookmarkEnd w:id="95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48218D" id="Textové pole 85" o:spid="_x0000_s1060" type="#_x0000_t202" style="position:absolute;margin-left:0;margin-top:7.75pt;width:381pt;height:.05pt;z-index:25176985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" stroked="f">
                <v:textbox style="mso-fit-shape-to-text:t" inset="0,0,0,0">
                  <w:txbxContent>
                    <w:p w14:paraId="27A593D5" w14:textId="6A862352" w:rsidR="00053FB8" w:rsidRPr="00053FB8" w:rsidRDefault="00053FB8" w:rsidP="00053FB8">
                      <w:pPr>
                        <w:pStyle w:val="Popis"/>
                        <w:rPr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96" w:name="_Toc101774860"/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>
                        <w:rPr>
                          <w:noProof/>
                          <w:color w:val="auto"/>
                          <w:sz w:val="24"/>
                          <w:szCs w:val="24"/>
                        </w:rPr>
                        <w:t>36</w:t>
                      </w:r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t xml:space="preserve"> - </w:t>
                      </w:r>
                      <w:r w:rsidRPr="00053F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Pozostatky komunistického režimu, autor Samuel Kanala</w:t>
                      </w:r>
                      <w:bookmarkEnd w:id="96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C7F5D84" w14:textId="3702B434" w:rsidR="00053FB8" w:rsidRPr="00053FB8" w:rsidRDefault="00053FB8" w:rsidP="00053FB8"/>
    <w:p w14:paraId="14DA6A5B" w14:textId="7DC7FBC3" w:rsidR="00053FB8" w:rsidRPr="00053FB8" w:rsidRDefault="00D51AAD" w:rsidP="00053FB8">
      <w:r>
        <w:rPr>
          <w:noProof/>
        </w:rPr>
        <w:drawing>
          <wp:anchor distT="0" distB="0" distL="114300" distR="114300" simplePos="0" relativeHeight="251770880" behindDoc="0" locked="0" layoutInCell="1" allowOverlap="1" wp14:anchorId="4211C9C8" wp14:editId="7C1275FA">
            <wp:simplePos x="0" y="0"/>
            <wp:positionH relativeFrom="margin">
              <wp:align>center</wp:align>
            </wp:positionH>
            <wp:positionV relativeFrom="margin">
              <wp:posOffset>4151630</wp:posOffset>
            </wp:positionV>
            <wp:extent cx="2880360" cy="3840480"/>
            <wp:effectExtent l="0" t="0" r="0" b="7620"/>
            <wp:wrapSquare wrapText="bothSides"/>
            <wp:docPr id="86" name="Obrázok 86" descr="Obrázok, na ktorom je budova, tehla, stena, dláždené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Obrázok 86" descr="Obrázok, na ktorom je budova, tehla, stena, dláždené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F5E640" w14:textId="00CF0653" w:rsidR="00053FB8" w:rsidRDefault="00053FB8" w:rsidP="00053FB8"/>
    <w:p w14:paraId="46CCF037" w14:textId="77777777" w:rsidR="00D51AAD" w:rsidRDefault="00D51AAD" w:rsidP="00053FB8"/>
    <w:p w14:paraId="06E7FA02" w14:textId="77777777" w:rsidR="00D51AAD" w:rsidRDefault="00D51AAD" w:rsidP="00053FB8"/>
    <w:p w14:paraId="13887ACC" w14:textId="77777777" w:rsidR="00D51AAD" w:rsidRDefault="00D51AAD" w:rsidP="00053FB8"/>
    <w:p w14:paraId="058C7912" w14:textId="77777777" w:rsidR="00D51AAD" w:rsidRDefault="00D51AAD" w:rsidP="00053FB8"/>
    <w:p w14:paraId="12076781" w14:textId="77777777" w:rsidR="00D51AAD" w:rsidRDefault="00D51AAD" w:rsidP="00053FB8"/>
    <w:p w14:paraId="31C9FF9F" w14:textId="77777777" w:rsidR="00D51AAD" w:rsidRDefault="00D51AAD" w:rsidP="00053FB8"/>
    <w:p w14:paraId="5E666AA4" w14:textId="77777777" w:rsidR="00D51AAD" w:rsidRDefault="00D51AAD" w:rsidP="00053FB8"/>
    <w:p w14:paraId="56BCAB79" w14:textId="77777777" w:rsidR="00D51AAD" w:rsidRDefault="00D51AAD" w:rsidP="00053FB8"/>
    <w:p w14:paraId="099C83F0" w14:textId="77777777" w:rsidR="00D51AAD" w:rsidRDefault="00D51AAD" w:rsidP="00053FB8"/>
    <w:p w14:paraId="0B9B5D92" w14:textId="77777777" w:rsidR="00D51AAD" w:rsidRDefault="00D51AAD" w:rsidP="00053FB8"/>
    <w:p w14:paraId="4C19A4F4" w14:textId="77777777" w:rsidR="00D51AAD" w:rsidRDefault="00D51AAD" w:rsidP="00053FB8"/>
    <w:p w14:paraId="5B918B87" w14:textId="77777777" w:rsidR="00D51AAD" w:rsidRDefault="00D51AAD" w:rsidP="00053FB8"/>
    <w:p w14:paraId="6EB3C3E4" w14:textId="77777777" w:rsidR="00D51AAD" w:rsidRDefault="00D51AAD" w:rsidP="00053FB8"/>
    <w:p w14:paraId="16AE6CB2" w14:textId="77777777" w:rsidR="00D51AAD" w:rsidRDefault="00D51AAD" w:rsidP="00053FB8"/>
    <w:p w14:paraId="3ADC5219" w14:textId="6FAD666D" w:rsidR="00D51AAD" w:rsidRDefault="00D51AAD" w:rsidP="00053FB8"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74A7128" wp14:editId="043DA158">
                <wp:simplePos x="0" y="0"/>
                <wp:positionH relativeFrom="margin">
                  <wp:posOffset>1287780</wp:posOffset>
                </wp:positionH>
                <wp:positionV relativeFrom="paragraph">
                  <wp:posOffset>-446405</wp:posOffset>
                </wp:positionV>
                <wp:extent cx="3411855" cy="635"/>
                <wp:effectExtent l="0" t="0" r="0" b="0"/>
                <wp:wrapSquare wrapText="bothSides"/>
                <wp:docPr id="87" name="Textové pol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18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4D4111F" w14:textId="77777777" w:rsidR="00053FB8" w:rsidRPr="00053FB8" w:rsidRDefault="00053FB8" w:rsidP="00053FB8">
                            <w:pPr>
                              <w:pStyle w:val="Popis"/>
                              <w:rPr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97" w:name="_Toc101774861"/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Pr="00053FB8">
                              <w:rPr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37</w:t>
                            </w:r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 - </w:t>
                            </w:r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Obrázok </w:t>
                            </w:r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instrText xml:space="preserve"> SEQ Obrázok \* ARABIC </w:instrText>
                            </w:r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Pr="00053FB8">
                              <w:rPr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36</w:t>
                            </w:r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053FB8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 - </w:t>
                            </w:r>
                            <w:r w:rsidRPr="00053FB8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Pozostatky komunistického režimu, autor Samuel Kanala</w:t>
                            </w:r>
                            <w:bookmarkEnd w:id="97"/>
                          </w:p>
                          <w:p w14:paraId="6344B1A1" w14:textId="06A1B76B" w:rsidR="00053FB8" w:rsidRPr="00BE31C3" w:rsidRDefault="00053FB8" w:rsidP="00053FB8">
                            <w:pPr>
                              <w:pStyle w:val="Popis"/>
                              <w:rPr>
                                <w:noProof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4A7128" id="Textové pole 87" o:spid="_x0000_s1061" type="#_x0000_t202" style="position:absolute;margin-left:101.4pt;margin-top:-35.15pt;width:268.65pt;height:.05pt;z-index:2517729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" stroked="f">
                <v:textbox style="mso-fit-shape-to-text:t" inset="0,0,0,0">
                  <w:txbxContent>
                    <w:p w14:paraId="74D4111F" w14:textId="77777777" w:rsidR="00053FB8" w:rsidRPr="00053FB8" w:rsidRDefault="00053FB8" w:rsidP="00053FB8">
                      <w:pPr>
                        <w:pStyle w:val="Popis"/>
                        <w:rPr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98" w:name="_Toc101774861"/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Pr="00053FB8">
                        <w:rPr>
                          <w:noProof/>
                          <w:color w:val="auto"/>
                          <w:sz w:val="24"/>
                          <w:szCs w:val="24"/>
                        </w:rPr>
                        <w:t>37</w:t>
                      </w:r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t xml:space="preserve"> - </w:t>
                      </w:r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t xml:space="preserve">Obrázok </w:t>
                      </w:r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instrText xml:space="preserve"> SEQ Obrázok \* ARABIC </w:instrText>
                      </w:r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Pr="00053FB8">
                        <w:rPr>
                          <w:noProof/>
                          <w:color w:val="auto"/>
                          <w:sz w:val="24"/>
                          <w:szCs w:val="24"/>
                        </w:rPr>
                        <w:t>36</w:t>
                      </w:r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053FB8">
                        <w:rPr>
                          <w:color w:val="auto"/>
                          <w:sz w:val="24"/>
                          <w:szCs w:val="24"/>
                        </w:rPr>
                        <w:t xml:space="preserve"> - </w:t>
                      </w:r>
                      <w:r w:rsidRPr="00053FB8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Pozostatky komunistického režimu, autor Samuel Kanala</w:t>
                      </w:r>
                      <w:bookmarkEnd w:id="98"/>
                    </w:p>
                    <w:p w14:paraId="6344B1A1" w14:textId="06A1B76B" w:rsidR="00053FB8" w:rsidRPr="00BE31C3" w:rsidRDefault="00053FB8" w:rsidP="00053FB8">
                      <w:pPr>
                        <w:pStyle w:val="Popis"/>
                        <w:rPr>
                          <w:noProof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5369EEE" w14:textId="0C17F371" w:rsidR="00D51AAD" w:rsidRDefault="00D51AAD" w:rsidP="00053FB8"/>
    <w:p w14:paraId="5B380B9B" w14:textId="314668FE" w:rsidR="00D51AAD" w:rsidRDefault="00D51AAD" w:rsidP="00053FB8">
      <w:pPr>
        <w:sectPr w:rsidR="00D51AAD" w:rsidSect="00A64642">
          <w:type w:val="continuous"/>
          <w:pgSz w:w="11906" w:h="16838" w:code="9"/>
          <w:pgMar w:top="1418" w:right="1418" w:bottom="1418" w:left="1418" w:header="709" w:footer="709" w:gutter="0"/>
          <w:cols w:space="708"/>
          <w:docGrid w:linePitch="360"/>
        </w:sectPr>
      </w:pPr>
    </w:p>
    <w:p w14:paraId="0ACEB63C" w14:textId="075982A6" w:rsidR="00D51AAD" w:rsidRDefault="00D51AAD" w:rsidP="00053FB8"/>
    <w:p w14:paraId="0A8DDD43" w14:textId="6BBDE956" w:rsidR="00D51AAD" w:rsidRDefault="00D51AAD" w:rsidP="00053FB8"/>
    <w:p w14:paraId="3E2D2D63" w14:textId="77777777" w:rsidR="00D51AAD" w:rsidRDefault="00D51AAD" w:rsidP="00053FB8"/>
    <w:p w14:paraId="4E671E33" w14:textId="1DDD6CE5" w:rsidR="00D51AAD" w:rsidRDefault="00D51AAD" w:rsidP="00053FB8"/>
    <w:p w14:paraId="0CB98EB5" w14:textId="41CE3461" w:rsidR="00D51AAD" w:rsidRDefault="00D51AAD" w:rsidP="00053FB8"/>
    <w:p w14:paraId="4D82E3D5" w14:textId="77777777" w:rsidR="00D51AAD" w:rsidRDefault="00D51AAD" w:rsidP="00053FB8"/>
    <w:p w14:paraId="7A25BFAF" w14:textId="04DD5B54" w:rsidR="00D51AAD" w:rsidRDefault="00D51AAD" w:rsidP="00053FB8"/>
    <w:p w14:paraId="11D6CC6C" w14:textId="77777777" w:rsidR="00D51AAD" w:rsidRDefault="00D51AAD" w:rsidP="00053FB8"/>
    <w:p w14:paraId="0962F30F" w14:textId="6E84E3BF" w:rsidR="00D51AAD" w:rsidRDefault="00D51AAD" w:rsidP="00053FB8"/>
    <w:p w14:paraId="610F45DA" w14:textId="6E51BA66" w:rsidR="00D51AAD" w:rsidRDefault="00D51AAD" w:rsidP="00053FB8"/>
    <w:p w14:paraId="37796CEF" w14:textId="370D7496" w:rsidR="00D51AAD" w:rsidRDefault="00D51AAD" w:rsidP="00053FB8"/>
    <w:p w14:paraId="7ABC195A" w14:textId="77777777" w:rsidR="00D51AAD" w:rsidRDefault="00D51AAD" w:rsidP="00053FB8"/>
    <w:p w14:paraId="443E6308" w14:textId="50BD3920" w:rsidR="00D51AAD" w:rsidRDefault="00D51AAD" w:rsidP="00053FB8"/>
    <w:p w14:paraId="24BE2200" w14:textId="3070E8D0" w:rsidR="00053FB8" w:rsidRDefault="00D51AAD" w:rsidP="00D51AAD">
      <w:pPr>
        <w:pStyle w:val="Bezriadkovania"/>
        <w:jc w:val="center"/>
      </w:pPr>
      <w:r>
        <w:t>Pôdorys kláštora</w:t>
      </w:r>
    </w:p>
    <w:p w14:paraId="76A04BD3" w14:textId="7E89DCCD" w:rsidR="00D51AAD" w:rsidRPr="00D51AAD" w:rsidRDefault="00D51AAD" w:rsidP="00D51AAD"/>
    <w:p w14:paraId="09E8AE1F" w14:textId="3E6C824D" w:rsidR="00D51AAD" w:rsidRPr="00D51AAD" w:rsidRDefault="00D51AAD" w:rsidP="00D51AAD"/>
    <w:p w14:paraId="63CF8FCC" w14:textId="2CCC7E6B" w:rsidR="00D51AAD" w:rsidRPr="00D51AAD" w:rsidRDefault="00D51AAD" w:rsidP="00D51AAD"/>
    <w:p w14:paraId="3C1AABA2" w14:textId="66373ABE" w:rsidR="00D51AAD" w:rsidRPr="00D51AAD" w:rsidRDefault="00D51AAD" w:rsidP="00D51AAD"/>
    <w:p w14:paraId="6FD58381" w14:textId="6D22EF0F" w:rsidR="00D51AAD" w:rsidRPr="00D51AAD" w:rsidRDefault="00D51AAD" w:rsidP="00D51AAD"/>
    <w:p w14:paraId="703A14BF" w14:textId="7F3ADECA" w:rsidR="00D51AAD" w:rsidRPr="00D51AAD" w:rsidRDefault="00D51AAD" w:rsidP="00D51AAD"/>
    <w:p w14:paraId="1081F1E2" w14:textId="64292060" w:rsidR="00D51AAD" w:rsidRPr="00D51AAD" w:rsidRDefault="00D51AAD" w:rsidP="00D51AAD"/>
    <w:p w14:paraId="18CBE256" w14:textId="60B6C074" w:rsidR="00D51AAD" w:rsidRPr="00D51AAD" w:rsidRDefault="00D51AAD" w:rsidP="00D51AAD"/>
    <w:p w14:paraId="5E01F95B" w14:textId="0CC80263" w:rsidR="00D51AAD" w:rsidRPr="00D51AAD" w:rsidRDefault="00D51AAD" w:rsidP="00D51AAD"/>
    <w:p w14:paraId="701039C6" w14:textId="39854868" w:rsidR="00D51AAD" w:rsidRPr="00D51AAD" w:rsidRDefault="00D51AAD" w:rsidP="00D51AAD"/>
    <w:p w14:paraId="493791C7" w14:textId="73E04A85" w:rsidR="00D51AAD" w:rsidRPr="00D51AAD" w:rsidRDefault="00D51AAD" w:rsidP="00D51AAD"/>
    <w:p w14:paraId="7E97B83D" w14:textId="1D83F9F8" w:rsidR="00D51AAD" w:rsidRPr="00D51AAD" w:rsidRDefault="00D51AAD" w:rsidP="00D51AAD"/>
    <w:p w14:paraId="6B1951AB" w14:textId="3C78165E" w:rsidR="00D51AAD" w:rsidRDefault="00D51AAD" w:rsidP="00D51AAD"/>
    <w:p w14:paraId="65FEE226" w14:textId="77777777" w:rsidR="00D51AAD" w:rsidRPr="00D51AAD" w:rsidRDefault="00D51AAD" w:rsidP="00D51AAD"/>
    <w:p w14:paraId="3A884542" w14:textId="7E36A903" w:rsidR="00D51AAD" w:rsidRDefault="00D51AAD" w:rsidP="00D51AAD">
      <w:pPr>
        <w:tabs>
          <w:tab w:val="left" w:pos="1512"/>
        </w:tabs>
        <w:rPr>
          <w:rFonts w:asciiTheme="majorHAnsi" w:hAnsiTheme="majorHAnsi"/>
          <w:b/>
          <w:sz w:val="32"/>
        </w:rPr>
      </w:pPr>
    </w:p>
    <w:p w14:paraId="11FED6CC" w14:textId="77777777" w:rsidR="00D51AAD" w:rsidRDefault="00D51AAD" w:rsidP="00D51AAD">
      <w:pPr>
        <w:tabs>
          <w:tab w:val="left" w:pos="1512"/>
        </w:tabs>
        <w:rPr>
          <w:rFonts w:asciiTheme="majorHAnsi" w:hAnsiTheme="majorHAnsi"/>
          <w:b/>
          <w:sz w:val="32"/>
        </w:rPr>
      </w:pPr>
    </w:p>
    <w:p w14:paraId="4B815A75" w14:textId="77777777" w:rsidR="00D51AAD" w:rsidRDefault="00D51AAD" w:rsidP="00D51AAD">
      <w:pPr>
        <w:tabs>
          <w:tab w:val="left" w:pos="1512"/>
        </w:tabs>
        <w:rPr>
          <w:rFonts w:asciiTheme="majorHAnsi" w:hAnsiTheme="majorHAnsi"/>
          <w:b/>
          <w:sz w:val="32"/>
        </w:rPr>
        <w:sectPr w:rsidR="00D51AAD" w:rsidSect="00A64642">
          <w:type w:val="continuous"/>
          <w:pgSz w:w="11906" w:h="16838" w:code="9"/>
          <w:pgMar w:top="1418" w:right="1418" w:bottom="1418" w:left="1418" w:header="709" w:footer="709" w:gutter="0"/>
          <w:cols w:space="708"/>
          <w:docGrid w:linePitch="360"/>
        </w:sectPr>
      </w:pPr>
    </w:p>
    <w:p w14:paraId="5ACEA125" w14:textId="34DADEFA" w:rsidR="00D51AAD" w:rsidRDefault="00BB2786" w:rsidP="009513C7">
      <w:pPr>
        <w:tabs>
          <w:tab w:val="left" w:pos="1512"/>
        </w:tabs>
        <w:jc w:val="center"/>
        <w:rPr>
          <w:rFonts w:asciiTheme="majorHAnsi" w:hAnsiTheme="majorHAnsi"/>
          <w:b/>
          <w:sz w:val="32"/>
        </w:rPr>
      </w:pPr>
      <w:r>
        <w:rPr>
          <w:rFonts w:asciiTheme="majorHAnsi" w:hAnsiTheme="majorHAnsi"/>
          <w:b/>
          <w:sz w:val="32"/>
        </w:rPr>
        <w:lastRenderedPageBreak/>
        <w:t>Legenda</w:t>
      </w:r>
    </w:p>
    <w:p w14:paraId="2894FF83" w14:textId="4BD471AE" w:rsidR="00D51AAD" w:rsidRPr="009513C7" w:rsidRDefault="00BB2786" w:rsidP="009513C7">
      <w:pPr>
        <w:tabs>
          <w:tab w:val="left" w:pos="1512"/>
        </w:tabs>
        <w:jc w:val="center"/>
        <w:rPr>
          <w:rFonts w:cstheme="minorHAnsi"/>
          <w:bCs/>
          <w:i/>
          <w:iCs/>
          <w:sz w:val="24"/>
          <w:szCs w:val="24"/>
        </w:rPr>
      </w:pPr>
      <w:r w:rsidRPr="009513C7">
        <w:rPr>
          <w:rFonts w:cstheme="minorHAnsi"/>
          <w:bCs/>
          <w:i/>
          <w:iCs/>
          <w:sz w:val="24"/>
          <w:szCs w:val="24"/>
        </w:rPr>
        <w:t>Červená farba - Gotika</w:t>
      </w:r>
    </w:p>
    <w:p w14:paraId="65AD7C2B" w14:textId="0246F928" w:rsidR="00D51AAD" w:rsidRPr="009513C7" w:rsidRDefault="00BB2786" w:rsidP="009513C7">
      <w:pPr>
        <w:tabs>
          <w:tab w:val="left" w:pos="1512"/>
        </w:tabs>
        <w:jc w:val="center"/>
        <w:rPr>
          <w:i/>
          <w:iCs/>
          <w:sz w:val="24"/>
          <w:szCs w:val="24"/>
        </w:rPr>
      </w:pPr>
      <w:r w:rsidRPr="009513C7">
        <w:rPr>
          <w:i/>
          <w:iCs/>
          <w:sz w:val="24"/>
          <w:szCs w:val="24"/>
        </w:rPr>
        <w:t xml:space="preserve">Modrá </w:t>
      </w:r>
      <w:proofErr w:type="spellStart"/>
      <w:r w:rsidRPr="009513C7">
        <w:rPr>
          <w:i/>
          <w:iCs/>
          <w:sz w:val="24"/>
          <w:szCs w:val="24"/>
        </w:rPr>
        <w:t>fraba</w:t>
      </w:r>
      <w:proofErr w:type="spellEnd"/>
      <w:r w:rsidRPr="009513C7">
        <w:rPr>
          <w:i/>
          <w:iCs/>
          <w:sz w:val="24"/>
          <w:szCs w:val="24"/>
        </w:rPr>
        <w:t xml:space="preserve"> – Renesancia</w:t>
      </w:r>
    </w:p>
    <w:p w14:paraId="742BC00B" w14:textId="47B61EF8" w:rsidR="00BB2786" w:rsidRPr="009513C7" w:rsidRDefault="00BB2786" w:rsidP="009513C7">
      <w:pPr>
        <w:tabs>
          <w:tab w:val="left" w:pos="1512"/>
        </w:tabs>
        <w:jc w:val="center"/>
        <w:rPr>
          <w:i/>
          <w:iCs/>
          <w:sz w:val="24"/>
          <w:szCs w:val="24"/>
        </w:rPr>
      </w:pPr>
      <w:r w:rsidRPr="009513C7">
        <w:rPr>
          <w:i/>
          <w:iCs/>
          <w:sz w:val="24"/>
          <w:szCs w:val="24"/>
        </w:rPr>
        <w:t xml:space="preserve">Tmavo-červená farba – </w:t>
      </w:r>
      <w:proofErr w:type="spellStart"/>
      <w:r w:rsidRPr="009513C7">
        <w:rPr>
          <w:i/>
          <w:iCs/>
          <w:sz w:val="24"/>
          <w:szCs w:val="24"/>
        </w:rPr>
        <w:t>Baroko</w:t>
      </w:r>
      <w:proofErr w:type="spellEnd"/>
    </w:p>
    <w:p w14:paraId="27804B4E" w14:textId="00D296D3" w:rsidR="00BB2786" w:rsidRPr="009513C7" w:rsidRDefault="00BB2786" w:rsidP="009513C7">
      <w:pPr>
        <w:tabs>
          <w:tab w:val="left" w:pos="1512"/>
        </w:tabs>
        <w:jc w:val="center"/>
        <w:rPr>
          <w:i/>
          <w:iCs/>
          <w:sz w:val="24"/>
          <w:szCs w:val="24"/>
        </w:rPr>
      </w:pPr>
      <w:r w:rsidRPr="009513C7">
        <w:rPr>
          <w:i/>
          <w:iCs/>
          <w:sz w:val="24"/>
          <w:szCs w:val="24"/>
        </w:rPr>
        <w:t>Zelená farba – Klasicizmus</w:t>
      </w:r>
    </w:p>
    <w:p w14:paraId="6F28CF7D" w14:textId="301A0A89" w:rsidR="00BB2786" w:rsidRPr="009513C7" w:rsidRDefault="00BB2786" w:rsidP="009513C7">
      <w:pPr>
        <w:tabs>
          <w:tab w:val="left" w:pos="1512"/>
        </w:tabs>
        <w:jc w:val="center"/>
        <w:rPr>
          <w:i/>
          <w:iCs/>
          <w:sz w:val="24"/>
          <w:szCs w:val="24"/>
        </w:rPr>
      </w:pPr>
      <w:r w:rsidRPr="009513C7">
        <w:rPr>
          <w:i/>
          <w:iCs/>
          <w:sz w:val="24"/>
          <w:szCs w:val="24"/>
        </w:rPr>
        <w:t>Žltá farba – Novodobé</w:t>
      </w:r>
    </w:p>
    <w:p w14:paraId="7655C426" w14:textId="7212F9F1" w:rsidR="00BB2786" w:rsidRPr="009513C7" w:rsidRDefault="00BB2786" w:rsidP="009513C7">
      <w:pPr>
        <w:tabs>
          <w:tab w:val="left" w:pos="1512"/>
        </w:tabs>
        <w:jc w:val="center"/>
        <w:rPr>
          <w:i/>
          <w:iCs/>
          <w:sz w:val="24"/>
          <w:szCs w:val="24"/>
        </w:rPr>
      </w:pPr>
      <w:r w:rsidRPr="009513C7">
        <w:rPr>
          <w:i/>
          <w:iCs/>
          <w:sz w:val="24"/>
          <w:szCs w:val="24"/>
        </w:rPr>
        <w:t>Biela farba s pásmi – Hypotetické</w:t>
      </w:r>
    </w:p>
    <w:p w14:paraId="4B49BD38" w14:textId="66ECD81F" w:rsidR="00BB2786" w:rsidRDefault="00BB2786" w:rsidP="00D51AAD">
      <w:pPr>
        <w:tabs>
          <w:tab w:val="left" w:pos="1512"/>
        </w:tabs>
        <w:rPr>
          <w:sz w:val="24"/>
          <w:szCs w:val="24"/>
        </w:rPr>
      </w:pPr>
    </w:p>
    <w:p w14:paraId="272C01BE" w14:textId="5E4B9FC0" w:rsidR="00BB2786" w:rsidRDefault="00BB2786" w:rsidP="00D51AAD">
      <w:pPr>
        <w:tabs>
          <w:tab w:val="left" w:pos="1512"/>
        </w:tabs>
        <w:rPr>
          <w:sz w:val="24"/>
          <w:szCs w:val="24"/>
        </w:rPr>
      </w:pPr>
    </w:p>
    <w:p w14:paraId="645192DB" w14:textId="77777777" w:rsidR="00BB2786" w:rsidRDefault="00BB2786" w:rsidP="00BB2786">
      <w:pPr>
        <w:keepNext/>
        <w:tabs>
          <w:tab w:val="left" w:pos="1512"/>
        </w:tabs>
      </w:pPr>
      <w:r>
        <w:rPr>
          <w:noProof/>
        </w:rPr>
        <w:drawing>
          <wp:inline distT="0" distB="0" distL="0" distR="0" wp14:anchorId="08D6D7F5" wp14:editId="0398656B">
            <wp:extent cx="5759450" cy="4025900"/>
            <wp:effectExtent l="0" t="0" r="0" b="0"/>
            <wp:docPr id="88" name="Obrázok 88" descr="Opis fotky nie je k dispozíci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ok 3" descr="Opis fotky nie je k dispozícii."/>
                    <pic:cNvPicPr>
                      <a:picLocks noChangeAspect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C7EC4" w14:textId="72178D81" w:rsidR="00BB2786" w:rsidRDefault="00BB2786" w:rsidP="00BB2786">
      <w:pPr>
        <w:pStyle w:val="Popis"/>
        <w:rPr>
          <w:i w:val="0"/>
          <w:iCs w:val="0"/>
          <w:color w:val="auto"/>
          <w:sz w:val="24"/>
          <w:szCs w:val="24"/>
        </w:rPr>
      </w:pPr>
      <w:bookmarkStart w:id="99" w:name="_Toc101778237"/>
      <w:r w:rsidRPr="009513C7">
        <w:rPr>
          <w:i w:val="0"/>
          <w:iCs w:val="0"/>
          <w:color w:val="auto"/>
          <w:sz w:val="24"/>
          <w:szCs w:val="24"/>
        </w:rPr>
        <w:t xml:space="preserve">Schéma </w:t>
      </w:r>
      <w:r w:rsidRPr="009513C7">
        <w:rPr>
          <w:i w:val="0"/>
          <w:iCs w:val="0"/>
          <w:color w:val="auto"/>
          <w:sz w:val="24"/>
          <w:szCs w:val="24"/>
        </w:rPr>
        <w:fldChar w:fldCharType="begin"/>
      </w:r>
      <w:r w:rsidRPr="009513C7">
        <w:rPr>
          <w:i w:val="0"/>
          <w:iCs w:val="0"/>
          <w:color w:val="auto"/>
          <w:sz w:val="24"/>
          <w:szCs w:val="24"/>
        </w:rPr>
        <w:instrText xml:space="preserve"> SEQ Schéma \* ARABIC </w:instrText>
      </w:r>
      <w:r w:rsidRPr="009513C7">
        <w:rPr>
          <w:i w:val="0"/>
          <w:iCs w:val="0"/>
          <w:color w:val="auto"/>
          <w:sz w:val="24"/>
          <w:szCs w:val="24"/>
        </w:rPr>
        <w:fldChar w:fldCharType="separate"/>
      </w:r>
      <w:r w:rsidR="001B79FD">
        <w:rPr>
          <w:i w:val="0"/>
          <w:iCs w:val="0"/>
          <w:noProof/>
          <w:color w:val="auto"/>
          <w:sz w:val="24"/>
          <w:szCs w:val="24"/>
        </w:rPr>
        <w:t>1</w:t>
      </w:r>
      <w:r w:rsidRPr="009513C7">
        <w:rPr>
          <w:i w:val="0"/>
          <w:iCs w:val="0"/>
          <w:color w:val="auto"/>
          <w:sz w:val="24"/>
          <w:szCs w:val="24"/>
        </w:rPr>
        <w:fldChar w:fldCharType="end"/>
      </w:r>
      <w:r w:rsidRPr="009513C7">
        <w:rPr>
          <w:i w:val="0"/>
          <w:iCs w:val="0"/>
          <w:color w:val="auto"/>
          <w:sz w:val="24"/>
          <w:szCs w:val="24"/>
        </w:rPr>
        <w:t xml:space="preserve"> </w:t>
      </w:r>
      <w:r w:rsidR="009513C7" w:rsidRPr="009513C7">
        <w:rPr>
          <w:i w:val="0"/>
          <w:iCs w:val="0"/>
          <w:color w:val="auto"/>
          <w:sz w:val="24"/>
          <w:szCs w:val="24"/>
        </w:rPr>
        <w:t>–</w:t>
      </w:r>
      <w:r w:rsidRPr="009513C7">
        <w:rPr>
          <w:i w:val="0"/>
          <w:iCs w:val="0"/>
          <w:color w:val="auto"/>
          <w:sz w:val="24"/>
          <w:szCs w:val="24"/>
        </w:rPr>
        <w:t xml:space="preserve"> </w:t>
      </w:r>
      <w:r w:rsidR="009513C7" w:rsidRPr="009513C7">
        <w:rPr>
          <w:i w:val="0"/>
          <w:iCs w:val="0"/>
          <w:color w:val="auto"/>
          <w:sz w:val="24"/>
          <w:szCs w:val="24"/>
        </w:rPr>
        <w:t xml:space="preserve">Prízemie 1, autor Ľudmila </w:t>
      </w:r>
      <w:proofErr w:type="spellStart"/>
      <w:r w:rsidR="009513C7" w:rsidRPr="009513C7">
        <w:rPr>
          <w:i w:val="0"/>
          <w:iCs w:val="0"/>
          <w:color w:val="auto"/>
          <w:sz w:val="24"/>
          <w:szCs w:val="24"/>
        </w:rPr>
        <w:t>Husovská</w:t>
      </w:r>
      <w:proofErr w:type="spellEnd"/>
      <w:r w:rsidR="009513C7" w:rsidRPr="009513C7">
        <w:rPr>
          <w:i w:val="0"/>
          <w:iCs w:val="0"/>
          <w:color w:val="auto"/>
          <w:sz w:val="24"/>
          <w:szCs w:val="24"/>
        </w:rPr>
        <w:t>, In: zbierka Kremnica a jej história</w:t>
      </w:r>
      <w:bookmarkEnd w:id="99"/>
    </w:p>
    <w:p w14:paraId="16151FD6" w14:textId="437323DE" w:rsidR="009513C7" w:rsidRDefault="009513C7" w:rsidP="009513C7"/>
    <w:p w14:paraId="3333CE4C" w14:textId="657DFA7F" w:rsidR="009513C7" w:rsidRDefault="009513C7" w:rsidP="009513C7"/>
    <w:p w14:paraId="2CFFBF84" w14:textId="6A62FB93" w:rsidR="009513C7" w:rsidRDefault="009513C7" w:rsidP="009513C7"/>
    <w:p w14:paraId="725A2153" w14:textId="06BD4EB6" w:rsidR="009513C7" w:rsidRDefault="009513C7" w:rsidP="009513C7"/>
    <w:p w14:paraId="278162C7" w14:textId="29B72AC9" w:rsidR="009513C7" w:rsidRDefault="009513C7" w:rsidP="009513C7"/>
    <w:p w14:paraId="72F12739" w14:textId="287ABD7B" w:rsidR="009513C7" w:rsidRDefault="009513C7" w:rsidP="009513C7"/>
    <w:p w14:paraId="7FE454DA" w14:textId="77777777" w:rsidR="009513C7" w:rsidRDefault="009513C7" w:rsidP="009513C7">
      <w:pPr>
        <w:keepNext/>
      </w:pPr>
      <w:r>
        <w:rPr>
          <w:noProof/>
        </w:rPr>
        <w:lastRenderedPageBreak/>
        <w:drawing>
          <wp:inline distT="0" distB="0" distL="0" distR="0" wp14:anchorId="51E2A3D4" wp14:editId="35E46D5E">
            <wp:extent cx="5860262" cy="3060000"/>
            <wp:effectExtent l="0" t="0" r="7620" b="7620"/>
            <wp:docPr id="89" name="Obrázok 89" descr="Opis fotky nie je k dispozíci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ok 9" descr="Opis fotky nie je k dispozícii."/>
                    <pic:cNvPicPr>
                      <a:picLocks noChangeAspect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262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3809D" w14:textId="6A490AE9" w:rsidR="009513C7" w:rsidRPr="009513C7" w:rsidRDefault="009513C7" w:rsidP="009513C7">
      <w:pPr>
        <w:pStyle w:val="Popis"/>
        <w:rPr>
          <w:i w:val="0"/>
          <w:iCs w:val="0"/>
          <w:color w:val="auto"/>
          <w:sz w:val="24"/>
          <w:szCs w:val="24"/>
        </w:rPr>
      </w:pPr>
      <w:bookmarkStart w:id="100" w:name="_Toc101778238"/>
      <w:r w:rsidRPr="009513C7">
        <w:rPr>
          <w:i w:val="0"/>
          <w:iCs w:val="0"/>
          <w:color w:val="auto"/>
          <w:sz w:val="24"/>
          <w:szCs w:val="24"/>
        </w:rPr>
        <w:t xml:space="preserve">Schéma </w:t>
      </w:r>
      <w:r w:rsidRPr="009513C7">
        <w:rPr>
          <w:i w:val="0"/>
          <w:iCs w:val="0"/>
          <w:color w:val="auto"/>
          <w:sz w:val="24"/>
          <w:szCs w:val="24"/>
        </w:rPr>
        <w:fldChar w:fldCharType="begin"/>
      </w:r>
      <w:r w:rsidRPr="009513C7">
        <w:rPr>
          <w:i w:val="0"/>
          <w:iCs w:val="0"/>
          <w:color w:val="auto"/>
          <w:sz w:val="24"/>
          <w:szCs w:val="24"/>
        </w:rPr>
        <w:instrText xml:space="preserve"> SEQ Schéma \* ARABIC </w:instrText>
      </w:r>
      <w:r w:rsidRPr="009513C7">
        <w:rPr>
          <w:i w:val="0"/>
          <w:iCs w:val="0"/>
          <w:color w:val="auto"/>
          <w:sz w:val="24"/>
          <w:szCs w:val="24"/>
        </w:rPr>
        <w:fldChar w:fldCharType="separate"/>
      </w:r>
      <w:r w:rsidR="001B79FD">
        <w:rPr>
          <w:i w:val="0"/>
          <w:iCs w:val="0"/>
          <w:noProof/>
          <w:color w:val="auto"/>
          <w:sz w:val="24"/>
          <w:szCs w:val="24"/>
        </w:rPr>
        <w:t>2</w:t>
      </w:r>
      <w:r w:rsidRPr="009513C7">
        <w:rPr>
          <w:i w:val="0"/>
          <w:iCs w:val="0"/>
          <w:color w:val="auto"/>
          <w:sz w:val="24"/>
          <w:szCs w:val="24"/>
        </w:rPr>
        <w:fldChar w:fldCharType="end"/>
      </w:r>
      <w:r w:rsidRPr="009513C7">
        <w:rPr>
          <w:i w:val="0"/>
          <w:iCs w:val="0"/>
          <w:color w:val="auto"/>
          <w:sz w:val="24"/>
          <w:szCs w:val="24"/>
        </w:rPr>
        <w:t xml:space="preserve"> – Prízemie </w:t>
      </w:r>
      <w:r w:rsidR="00C42EB6">
        <w:rPr>
          <w:i w:val="0"/>
          <w:iCs w:val="0"/>
          <w:color w:val="auto"/>
          <w:sz w:val="24"/>
          <w:szCs w:val="24"/>
        </w:rPr>
        <w:t>2</w:t>
      </w:r>
      <w:r w:rsidRPr="009513C7">
        <w:rPr>
          <w:i w:val="0"/>
          <w:iCs w:val="0"/>
          <w:color w:val="auto"/>
          <w:sz w:val="24"/>
          <w:szCs w:val="24"/>
        </w:rPr>
        <w:t xml:space="preserve">, autor Ľudmila </w:t>
      </w:r>
      <w:proofErr w:type="spellStart"/>
      <w:r w:rsidRPr="009513C7">
        <w:rPr>
          <w:i w:val="0"/>
          <w:iCs w:val="0"/>
          <w:color w:val="auto"/>
          <w:sz w:val="24"/>
          <w:szCs w:val="24"/>
        </w:rPr>
        <w:t>Husovská</w:t>
      </w:r>
      <w:proofErr w:type="spellEnd"/>
      <w:r w:rsidRPr="009513C7">
        <w:rPr>
          <w:i w:val="0"/>
          <w:iCs w:val="0"/>
          <w:color w:val="auto"/>
          <w:sz w:val="24"/>
          <w:szCs w:val="24"/>
        </w:rPr>
        <w:t>, In: zbierka Kremnica a jej história</w:t>
      </w:r>
      <w:bookmarkEnd w:id="100"/>
    </w:p>
    <w:p w14:paraId="07C3D042" w14:textId="5D0B7A06" w:rsidR="009513C7" w:rsidRDefault="009513C7" w:rsidP="009513C7">
      <w:pPr>
        <w:pStyle w:val="Popis"/>
      </w:pPr>
    </w:p>
    <w:p w14:paraId="1C55328A" w14:textId="1BDB3E59" w:rsidR="009513C7" w:rsidRDefault="00287AA6" w:rsidP="009513C7"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4F397E6" wp14:editId="7F43DB8B">
                <wp:simplePos x="0" y="0"/>
                <wp:positionH relativeFrom="column">
                  <wp:posOffset>0</wp:posOffset>
                </wp:positionH>
                <wp:positionV relativeFrom="paragraph">
                  <wp:posOffset>4265295</wp:posOffset>
                </wp:positionV>
                <wp:extent cx="5838825" cy="635"/>
                <wp:effectExtent l="0" t="0" r="0" b="0"/>
                <wp:wrapTopAndBottom/>
                <wp:docPr id="90" name="Textové pol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388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13AD631" w14:textId="6FE2F175" w:rsidR="00287AA6" w:rsidRPr="00287AA6" w:rsidRDefault="00287AA6" w:rsidP="00287AA6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101" w:name="_Toc101778239"/>
                            <w:r w:rsidRPr="00287AA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Schéma </w:t>
                            </w:r>
                            <w:r w:rsidRPr="00287AA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287AA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Schéma \* ARABIC </w:instrText>
                            </w:r>
                            <w:r w:rsidRPr="00287AA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1B79FD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3</w:t>
                            </w:r>
                            <w:r w:rsidRPr="00287AA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287AA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287AA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1. poschodie 1, autor Ľudmila </w:t>
                            </w:r>
                            <w:proofErr w:type="spellStart"/>
                            <w:r w:rsidRPr="00287AA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Husovská</w:t>
                            </w:r>
                            <w:proofErr w:type="spellEnd"/>
                            <w:r w:rsidRPr="00287AA6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, In: zbierka Kremnica a jej história</w:t>
                            </w:r>
                            <w:bookmarkEnd w:id="101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F397E6" id="Textové pole 90" o:spid="_x0000_s1062" type="#_x0000_t202" style="position:absolute;margin-left:0;margin-top:335.85pt;width:459.75pt;height:.0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" stroked="f">
                <v:textbox style="mso-fit-shape-to-text:t" inset="0,0,0,0">
                  <w:txbxContent>
                    <w:p w14:paraId="213AD631" w14:textId="6FE2F175" w:rsidR="00287AA6" w:rsidRPr="00287AA6" w:rsidRDefault="00287AA6" w:rsidP="00287AA6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102" w:name="_Toc101778239"/>
                      <w:r w:rsidRPr="00287AA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Schéma </w:t>
                      </w:r>
                      <w:r w:rsidRPr="00287AA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287AA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Schéma \* ARABIC </w:instrText>
                      </w:r>
                      <w:r w:rsidRPr="00287AA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1B79FD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3</w:t>
                      </w:r>
                      <w:r w:rsidRPr="00287AA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287AA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- </w:t>
                      </w:r>
                      <w:r w:rsidRPr="00287AA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1. poschodie 1, autor Ľudmila </w:t>
                      </w:r>
                      <w:proofErr w:type="spellStart"/>
                      <w:r w:rsidRPr="00287AA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Husovská</w:t>
                      </w:r>
                      <w:proofErr w:type="spellEnd"/>
                      <w:r w:rsidRPr="00287AA6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, In: zbierka Kremnica a jej história</w:t>
                      </w:r>
                      <w:bookmarkEnd w:id="102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3952" behindDoc="0" locked="0" layoutInCell="1" allowOverlap="1" wp14:anchorId="76AA326C" wp14:editId="15F94C4C">
            <wp:simplePos x="0" y="0"/>
            <wp:positionH relativeFrom="margin">
              <wp:align>left</wp:align>
            </wp:positionH>
            <wp:positionV relativeFrom="paragraph">
              <wp:posOffset>176530</wp:posOffset>
            </wp:positionV>
            <wp:extent cx="5839093" cy="4032000"/>
            <wp:effectExtent l="0" t="0" r="0" b="6985"/>
            <wp:wrapTopAndBottom/>
            <wp:docPr id="5" name="Obrázok 5" descr="Opis fotky nie je k dispozíci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ázok 5" descr="Opis fotky nie je k dispozícii."/>
                    <pic:cNvPicPr>
                      <a:picLocks noChangeAspect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093" cy="4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07E859" w14:textId="24C93CF4" w:rsidR="009513C7" w:rsidRDefault="009513C7" w:rsidP="009513C7"/>
    <w:p w14:paraId="57342459" w14:textId="06633DA8" w:rsidR="00287AA6" w:rsidRDefault="00287AA6" w:rsidP="009513C7"/>
    <w:p w14:paraId="03011EC2" w14:textId="77777777" w:rsidR="00287AA6" w:rsidRDefault="00287AA6" w:rsidP="00287AA6">
      <w:pPr>
        <w:keepNext/>
      </w:pPr>
      <w:r>
        <w:rPr>
          <w:noProof/>
        </w:rPr>
        <w:lastRenderedPageBreak/>
        <w:drawing>
          <wp:inline distT="0" distB="0" distL="0" distR="0" wp14:anchorId="50BCC56C" wp14:editId="376A9738">
            <wp:extent cx="5759450" cy="3255010"/>
            <wp:effectExtent l="0" t="0" r="0" b="2540"/>
            <wp:docPr id="8" name="Obrázok 8" descr="Opis fotky nie je k dispozíci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ok 8" descr="Opis fotky nie je k dispozícii."/>
                    <pic:cNvPicPr>
                      <a:picLocks noChangeAspect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25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108E9" w14:textId="6CAAA269" w:rsidR="00287AA6" w:rsidRDefault="00287AA6" w:rsidP="00287AA6">
      <w:pPr>
        <w:pStyle w:val="Popis"/>
        <w:rPr>
          <w:i w:val="0"/>
          <w:iCs w:val="0"/>
          <w:color w:val="auto"/>
          <w:sz w:val="24"/>
          <w:szCs w:val="24"/>
        </w:rPr>
      </w:pPr>
      <w:bookmarkStart w:id="103" w:name="_Toc101778240"/>
      <w:r w:rsidRPr="00287AA6">
        <w:rPr>
          <w:i w:val="0"/>
          <w:iCs w:val="0"/>
          <w:color w:val="auto"/>
          <w:sz w:val="24"/>
          <w:szCs w:val="24"/>
        </w:rPr>
        <w:t xml:space="preserve">Schéma </w:t>
      </w:r>
      <w:r w:rsidRPr="00287AA6">
        <w:rPr>
          <w:i w:val="0"/>
          <w:iCs w:val="0"/>
          <w:color w:val="auto"/>
          <w:sz w:val="24"/>
          <w:szCs w:val="24"/>
        </w:rPr>
        <w:fldChar w:fldCharType="begin"/>
      </w:r>
      <w:r w:rsidRPr="00287AA6">
        <w:rPr>
          <w:i w:val="0"/>
          <w:iCs w:val="0"/>
          <w:color w:val="auto"/>
          <w:sz w:val="24"/>
          <w:szCs w:val="24"/>
        </w:rPr>
        <w:instrText xml:space="preserve"> SEQ Schéma \* ARABIC </w:instrText>
      </w:r>
      <w:r w:rsidRPr="00287AA6">
        <w:rPr>
          <w:i w:val="0"/>
          <w:iCs w:val="0"/>
          <w:color w:val="auto"/>
          <w:sz w:val="24"/>
          <w:szCs w:val="24"/>
        </w:rPr>
        <w:fldChar w:fldCharType="separate"/>
      </w:r>
      <w:r w:rsidR="001B79FD">
        <w:rPr>
          <w:i w:val="0"/>
          <w:iCs w:val="0"/>
          <w:noProof/>
          <w:color w:val="auto"/>
          <w:sz w:val="24"/>
          <w:szCs w:val="24"/>
        </w:rPr>
        <w:t>4</w:t>
      </w:r>
      <w:r w:rsidRPr="00287AA6">
        <w:rPr>
          <w:i w:val="0"/>
          <w:iCs w:val="0"/>
          <w:color w:val="auto"/>
          <w:sz w:val="24"/>
          <w:szCs w:val="24"/>
        </w:rPr>
        <w:fldChar w:fldCharType="end"/>
      </w:r>
      <w:r w:rsidRPr="00287AA6">
        <w:rPr>
          <w:i w:val="0"/>
          <w:iCs w:val="0"/>
          <w:color w:val="auto"/>
          <w:sz w:val="24"/>
          <w:szCs w:val="24"/>
        </w:rPr>
        <w:t xml:space="preserve"> - </w:t>
      </w:r>
      <w:r w:rsidR="00E55D85" w:rsidRPr="00287AA6">
        <w:rPr>
          <w:i w:val="0"/>
          <w:iCs w:val="0"/>
          <w:color w:val="auto"/>
          <w:sz w:val="24"/>
          <w:szCs w:val="24"/>
        </w:rPr>
        <w:t xml:space="preserve">1. poschodie </w:t>
      </w:r>
      <w:r w:rsidR="00C42EB6">
        <w:rPr>
          <w:i w:val="0"/>
          <w:iCs w:val="0"/>
          <w:color w:val="auto"/>
          <w:sz w:val="24"/>
          <w:szCs w:val="24"/>
        </w:rPr>
        <w:t>2</w:t>
      </w:r>
      <w:r w:rsidR="00E55D85" w:rsidRPr="00287AA6">
        <w:rPr>
          <w:i w:val="0"/>
          <w:iCs w:val="0"/>
          <w:color w:val="auto"/>
          <w:sz w:val="24"/>
          <w:szCs w:val="24"/>
        </w:rPr>
        <w:t xml:space="preserve">, autor Ľudmila </w:t>
      </w:r>
      <w:proofErr w:type="spellStart"/>
      <w:r w:rsidR="00E55D85" w:rsidRPr="00287AA6">
        <w:rPr>
          <w:i w:val="0"/>
          <w:iCs w:val="0"/>
          <w:color w:val="auto"/>
          <w:sz w:val="24"/>
          <w:szCs w:val="24"/>
        </w:rPr>
        <w:t>Husovská</w:t>
      </w:r>
      <w:proofErr w:type="spellEnd"/>
      <w:r w:rsidR="00E55D85" w:rsidRPr="00287AA6">
        <w:rPr>
          <w:i w:val="0"/>
          <w:iCs w:val="0"/>
          <w:color w:val="auto"/>
          <w:sz w:val="24"/>
          <w:szCs w:val="24"/>
        </w:rPr>
        <w:t>, In: zbierka Kremnica a jej história</w:t>
      </w:r>
      <w:bookmarkEnd w:id="103"/>
    </w:p>
    <w:p w14:paraId="0BE3117A" w14:textId="69A5316F" w:rsidR="00E55D85" w:rsidRPr="00E55D85" w:rsidRDefault="00E55D85" w:rsidP="00E55D85"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1665F0C" wp14:editId="27B363F3">
                <wp:simplePos x="0" y="0"/>
                <wp:positionH relativeFrom="column">
                  <wp:posOffset>-1270</wp:posOffset>
                </wp:positionH>
                <wp:positionV relativeFrom="paragraph">
                  <wp:posOffset>4688205</wp:posOffset>
                </wp:positionV>
                <wp:extent cx="5759450" cy="635"/>
                <wp:effectExtent l="0" t="0" r="0" b="0"/>
                <wp:wrapTopAndBottom/>
                <wp:docPr id="92" name="Textové pol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F1E1EA5" w14:textId="0BDC2976" w:rsidR="00E55D85" w:rsidRPr="00E55D85" w:rsidRDefault="00E55D85" w:rsidP="00E55D85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104" w:name="_Toc101778241"/>
                            <w:r w:rsidRPr="00E55D8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Schéma </w:t>
                            </w:r>
                            <w:r w:rsidRPr="00E55D8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E55D8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Schéma \* ARABIC </w:instrText>
                            </w:r>
                            <w:r w:rsidRPr="00E55D8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1B79FD"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5</w:t>
                            </w:r>
                            <w:r w:rsidRPr="00E55D8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E55D8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- 2</w:t>
                            </w:r>
                            <w:r w:rsidRPr="00E55D8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. poschodie , autor Ľudmila </w:t>
                            </w:r>
                            <w:proofErr w:type="spellStart"/>
                            <w:r w:rsidRPr="00E55D8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Husovská</w:t>
                            </w:r>
                            <w:proofErr w:type="spellEnd"/>
                            <w:r w:rsidRPr="00E55D85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, In: zbierka Kremnica a jej história</w:t>
                            </w:r>
                            <w:bookmarkEnd w:id="104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665F0C" id="Textové pole 92" o:spid="_x0000_s1063" type="#_x0000_t202" style="position:absolute;margin-left:-.1pt;margin-top:369.15pt;width:453.5pt;height:.0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" stroked="f">
                <v:textbox style="mso-fit-shape-to-text:t" inset="0,0,0,0">
                  <w:txbxContent>
                    <w:p w14:paraId="6F1E1EA5" w14:textId="0BDC2976" w:rsidR="00E55D85" w:rsidRPr="00E55D85" w:rsidRDefault="00E55D85" w:rsidP="00E55D85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105" w:name="_Toc101778241"/>
                      <w:r w:rsidRPr="00E55D8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Schéma </w:t>
                      </w:r>
                      <w:r w:rsidRPr="00E55D8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E55D8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Schéma \* ARABIC </w:instrText>
                      </w:r>
                      <w:r w:rsidRPr="00E55D8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 w:rsidR="001B79FD"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5</w:t>
                      </w:r>
                      <w:r w:rsidRPr="00E55D8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E55D8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- 2</w:t>
                      </w:r>
                      <w:r w:rsidRPr="00E55D8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. poschodie , autor Ľudmila </w:t>
                      </w:r>
                      <w:proofErr w:type="spellStart"/>
                      <w:r w:rsidRPr="00E55D8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Husovská</w:t>
                      </w:r>
                      <w:proofErr w:type="spellEnd"/>
                      <w:r w:rsidRPr="00E55D85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, In: zbierka Kremnica a jej história</w:t>
                      </w:r>
                      <w:bookmarkEnd w:id="105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7024" behindDoc="0" locked="0" layoutInCell="1" allowOverlap="1" wp14:anchorId="6442B079" wp14:editId="0FFD9B27">
            <wp:simplePos x="0" y="0"/>
            <wp:positionH relativeFrom="margin">
              <wp:posOffset>-1270</wp:posOffset>
            </wp:positionH>
            <wp:positionV relativeFrom="paragraph">
              <wp:posOffset>247650</wp:posOffset>
            </wp:positionV>
            <wp:extent cx="5759450" cy="4383405"/>
            <wp:effectExtent l="0" t="0" r="0" b="0"/>
            <wp:wrapTopAndBottom/>
            <wp:docPr id="91" name="Obrázok 91" descr="Opis fotky nie je k dispozíci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ok 6" descr="Opis fotky nie je k dispozícii."/>
                    <pic:cNvPicPr>
                      <a:picLocks noChangeAspect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8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750029A" w14:textId="49A5319D" w:rsidR="00E55D85" w:rsidRPr="00E55D85" w:rsidRDefault="00E55D85" w:rsidP="00E55D85"/>
    <w:p w14:paraId="4605A5FB" w14:textId="1781CDB3" w:rsidR="00E55D85" w:rsidRPr="00E55D85" w:rsidRDefault="001B79FD" w:rsidP="00E55D8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9BD0EA3" wp14:editId="01F7BE8E">
                <wp:simplePos x="0" y="0"/>
                <wp:positionH relativeFrom="column">
                  <wp:posOffset>-1270</wp:posOffset>
                </wp:positionH>
                <wp:positionV relativeFrom="paragraph">
                  <wp:posOffset>3605530</wp:posOffset>
                </wp:positionV>
                <wp:extent cx="5759450" cy="635"/>
                <wp:effectExtent l="0" t="0" r="0" b="0"/>
                <wp:wrapTopAndBottom/>
                <wp:docPr id="94" name="Textové pol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94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8CD8125" w14:textId="49CDEFBE" w:rsidR="001B79FD" w:rsidRPr="001B79FD" w:rsidRDefault="001B79FD" w:rsidP="001B79FD">
                            <w:pPr>
                              <w:pStyle w:val="Popis"/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</w:pPr>
                            <w:bookmarkStart w:id="106" w:name="_Toc101778242"/>
                            <w:r w:rsidRPr="001B79FD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Schéma </w:t>
                            </w:r>
                            <w:r w:rsidRPr="001B79FD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1B79FD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instrText xml:space="preserve"> SEQ Schéma \* ARABIC </w:instrText>
                            </w:r>
                            <w:r w:rsidRPr="001B79FD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>
                              <w:rPr>
                                <w:i w:val="0"/>
                                <w:iCs w:val="0"/>
                                <w:noProof/>
                                <w:color w:val="auto"/>
                                <w:sz w:val="24"/>
                                <w:szCs w:val="24"/>
                              </w:rPr>
                              <w:t>6</w:t>
                            </w:r>
                            <w:r w:rsidRPr="001B79FD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1B79FD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– Suterén 1, autor Ľudmila </w:t>
                            </w:r>
                            <w:proofErr w:type="spellStart"/>
                            <w:r w:rsidRPr="001B79FD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Husovská</w:t>
                            </w:r>
                            <w:proofErr w:type="spellEnd"/>
                            <w:r w:rsidRPr="001B79FD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>, In:</w:t>
                            </w:r>
                            <w:r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zbierka</w:t>
                            </w:r>
                            <w:r w:rsidRPr="001B79FD">
                              <w:rPr>
                                <w:i w:val="0"/>
                                <w:iCs w:val="0"/>
                                <w:color w:val="auto"/>
                                <w:sz w:val="24"/>
                                <w:szCs w:val="24"/>
                              </w:rPr>
                              <w:t xml:space="preserve"> Kremnica a jej história</w:t>
                            </w:r>
                            <w:bookmarkEnd w:id="106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BD0EA3" id="Textové pole 94" o:spid="_x0000_s1064" type="#_x0000_t202" style="position:absolute;margin-left:-.1pt;margin-top:283.9pt;width:453.5pt;height:.0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" stroked="f">
                <v:textbox style="mso-fit-shape-to-text:t" inset="0,0,0,0">
                  <w:txbxContent>
                    <w:p w14:paraId="18CD8125" w14:textId="49CDEFBE" w:rsidR="001B79FD" w:rsidRPr="001B79FD" w:rsidRDefault="001B79FD" w:rsidP="001B79FD">
                      <w:pPr>
                        <w:pStyle w:val="Popis"/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</w:pPr>
                      <w:bookmarkStart w:id="107" w:name="_Toc101778242"/>
                      <w:r w:rsidRPr="001B79FD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Schéma </w:t>
                      </w:r>
                      <w:r w:rsidRPr="001B79FD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begin"/>
                      </w:r>
                      <w:r w:rsidRPr="001B79FD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instrText xml:space="preserve"> SEQ Schéma \* ARABIC </w:instrText>
                      </w:r>
                      <w:r w:rsidRPr="001B79FD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separate"/>
                      </w:r>
                      <w:r>
                        <w:rPr>
                          <w:i w:val="0"/>
                          <w:iCs w:val="0"/>
                          <w:noProof/>
                          <w:color w:val="auto"/>
                          <w:sz w:val="24"/>
                          <w:szCs w:val="24"/>
                        </w:rPr>
                        <w:t>6</w:t>
                      </w:r>
                      <w:r w:rsidRPr="001B79FD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fldChar w:fldCharType="end"/>
                      </w:r>
                      <w:r w:rsidRPr="001B79FD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– Suterén 1, autor Ľudmila </w:t>
                      </w:r>
                      <w:proofErr w:type="spellStart"/>
                      <w:r w:rsidRPr="001B79FD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Husovská</w:t>
                      </w:r>
                      <w:proofErr w:type="spellEnd"/>
                      <w:r w:rsidRPr="001B79FD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>, In:</w:t>
                      </w:r>
                      <w:r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zbierka</w:t>
                      </w:r>
                      <w:r w:rsidRPr="001B79FD">
                        <w:rPr>
                          <w:i w:val="0"/>
                          <w:iCs w:val="0"/>
                          <w:color w:val="auto"/>
                          <w:sz w:val="24"/>
                          <w:szCs w:val="24"/>
                        </w:rPr>
                        <w:t xml:space="preserve"> Kremnica a jej história</w:t>
                      </w:r>
                      <w:bookmarkEnd w:id="107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E55D85">
        <w:rPr>
          <w:noProof/>
        </w:rPr>
        <w:drawing>
          <wp:anchor distT="0" distB="0" distL="114300" distR="114300" simplePos="0" relativeHeight="251780096" behindDoc="0" locked="0" layoutInCell="1" allowOverlap="1" wp14:anchorId="4A6431C3" wp14:editId="3BBAFE85">
            <wp:simplePos x="0" y="0"/>
            <wp:positionH relativeFrom="margin">
              <wp:posOffset>-1270</wp:posOffset>
            </wp:positionH>
            <wp:positionV relativeFrom="paragraph">
              <wp:posOffset>0</wp:posOffset>
            </wp:positionV>
            <wp:extent cx="5759450" cy="3548380"/>
            <wp:effectExtent l="0" t="0" r="0" b="0"/>
            <wp:wrapTopAndBottom/>
            <wp:docPr id="93" name="Obrázok 93" descr="Opis fotky nie je k dispozíci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ok 2" descr="Opis fotky nie je k dispozícii."/>
                    <pic:cNvPicPr>
                      <a:picLocks noChangeAspect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B2EC1D4" w14:textId="77777777" w:rsidR="001B79FD" w:rsidRDefault="001B79FD" w:rsidP="001B79FD">
      <w:pPr>
        <w:keepNext/>
      </w:pPr>
      <w:r>
        <w:rPr>
          <w:noProof/>
        </w:rPr>
        <w:drawing>
          <wp:inline distT="0" distB="0" distL="0" distR="0" wp14:anchorId="51803A02" wp14:editId="0A5416E5">
            <wp:extent cx="5759450" cy="2814955"/>
            <wp:effectExtent l="0" t="0" r="0" b="4445"/>
            <wp:docPr id="95" name="Obrázok 95" descr="Opis fotky nie je k dispozíci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ok 7" descr="Opis fotky nie je k dispozícii."/>
                    <pic:cNvPicPr>
                      <a:picLocks noChangeAspect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81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61839" w14:textId="37B3C2BD" w:rsidR="00E55D85" w:rsidRPr="001B79FD" w:rsidRDefault="001B79FD" w:rsidP="001B79FD">
      <w:pPr>
        <w:pStyle w:val="Popis"/>
        <w:rPr>
          <w:i w:val="0"/>
          <w:iCs w:val="0"/>
          <w:color w:val="auto"/>
          <w:sz w:val="36"/>
          <w:szCs w:val="36"/>
        </w:rPr>
      </w:pPr>
      <w:bookmarkStart w:id="108" w:name="_Toc101778243"/>
      <w:r w:rsidRPr="001B79FD">
        <w:rPr>
          <w:i w:val="0"/>
          <w:iCs w:val="0"/>
          <w:color w:val="auto"/>
          <w:sz w:val="24"/>
          <w:szCs w:val="24"/>
        </w:rPr>
        <w:t xml:space="preserve">Schéma </w:t>
      </w:r>
      <w:r w:rsidRPr="001B79FD">
        <w:rPr>
          <w:i w:val="0"/>
          <w:iCs w:val="0"/>
          <w:color w:val="auto"/>
          <w:sz w:val="24"/>
          <w:szCs w:val="24"/>
        </w:rPr>
        <w:fldChar w:fldCharType="begin"/>
      </w:r>
      <w:r w:rsidRPr="001B79FD">
        <w:rPr>
          <w:i w:val="0"/>
          <w:iCs w:val="0"/>
          <w:color w:val="auto"/>
          <w:sz w:val="24"/>
          <w:szCs w:val="24"/>
        </w:rPr>
        <w:instrText xml:space="preserve"> SEQ Schéma \* ARABIC </w:instrText>
      </w:r>
      <w:r w:rsidRPr="001B79FD">
        <w:rPr>
          <w:i w:val="0"/>
          <w:iCs w:val="0"/>
          <w:color w:val="auto"/>
          <w:sz w:val="24"/>
          <w:szCs w:val="24"/>
        </w:rPr>
        <w:fldChar w:fldCharType="separate"/>
      </w:r>
      <w:r w:rsidRPr="001B79FD">
        <w:rPr>
          <w:i w:val="0"/>
          <w:iCs w:val="0"/>
          <w:noProof/>
          <w:color w:val="auto"/>
          <w:sz w:val="24"/>
          <w:szCs w:val="24"/>
        </w:rPr>
        <w:t>7</w:t>
      </w:r>
      <w:r w:rsidRPr="001B79FD">
        <w:rPr>
          <w:i w:val="0"/>
          <w:iCs w:val="0"/>
          <w:color w:val="auto"/>
          <w:sz w:val="24"/>
          <w:szCs w:val="24"/>
        </w:rPr>
        <w:fldChar w:fldCharType="end"/>
      </w:r>
      <w:r w:rsidRPr="001B79FD">
        <w:rPr>
          <w:i w:val="0"/>
          <w:iCs w:val="0"/>
          <w:color w:val="auto"/>
          <w:sz w:val="24"/>
          <w:szCs w:val="24"/>
        </w:rPr>
        <w:t xml:space="preserve"> – Suterén 2, autor Ľudmila </w:t>
      </w:r>
      <w:proofErr w:type="spellStart"/>
      <w:r w:rsidRPr="001B79FD">
        <w:rPr>
          <w:i w:val="0"/>
          <w:iCs w:val="0"/>
          <w:color w:val="auto"/>
          <w:sz w:val="24"/>
          <w:szCs w:val="24"/>
        </w:rPr>
        <w:t>Husovská</w:t>
      </w:r>
      <w:proofErr w:type="spellEnd"/>
      <w:r w:rsidRPr="001B79FD">
        <w:rPr>
          <w:i w:val="0"/>
          <w:iCs w:val="0"/>
          <w:color w:val="auto"/>
          <w:sz w:val="24"/>
          <w:szCs w:val="24"/>
        </w:rPr>
        <w:t>, In: zbierka Kremnica a jej história</w:t>
      </w:r>
      <w:bookmarkEnd w:id="108"/>
    </w:p>
    <w:p w14:paraId="7FAD6FAD" w14:textId="2A259A18" w:rsidR="00E55D85" w:rsidRPr="00E55D85" w:rsidRDefault="00E55D85" w:rsidP="00E55D85"/>
    <w:sectPr w:rsidR="00E55D85" w:rsidRPr="00E55D85" w:rsidSect="00A64642">
      <w:type w:val="continuous"/>
      <w:pgSz w:w="11906" w:h="16838" w:code="9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70BD4F" w14:textId="77777777" w:rsidR="00EB0A32" w:rsidRDefault="00EB0A32" w:rsidP="00232B7D">
      <w:pPr>
        <w:spacing w:after="0" w:line="240" w:lineRule="auto"/>
      </w:pPr>
      <w:r>
        <w:separator/>
      </w:r>
    </w:p>
  </w:endnote>
  <w:endnote w:type="continuationSeparator" w:id="0">
    <w:p w14:paraId="73B466E8" w14:textId="77777777" w:rsidR="00EB0A32" w:rsidRDefault="00EB0A32" w:rsidP="00232B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9BD95C" w14:textId="644203E3" w:rsidR="00036570" w:rsidRDefault="00036570">
    <w:pPr>
      <w:pStyle w:val="Pta"/>
      <w:jc w:val="center"/>
    </w:pPr>
  </w:p>
  <w:p w14:paraId="4E964A24" w14:textId="114DF803" w:rsidR="00232B7D" w:rsidRDefault="00232B7D" w:rsidP="00097B45">
    <w:pPr>
      <w:pStyle w:val="Pta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00899390"/>
      <w:docPartObj>
        <w:docPartGallery w:val="Page Numbers (Bottom of Page)"/>
        <w:docPartUnique/>
      </w:docPartObj>
    </w:sdtPr>
    <w:sdtContent>
      <w:p w14:paraId="2D794A58" w14:textId="4415D6EE" w:rsidR="00755B8F" w:rsidRDefault="00755B8F">
        <w:pPr>
          <w:pStyle w:val="Pt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5634FB2" w14:textId="07DAEDCA" w:rsidR="001212EA" w:rsidRDefault="001212EA" w:rsidP="001212EA">
    <w:pPr>
      <w:pStyle w:val="Pt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63AEDB" w14:textId="30611E7D" w:rsidR="00755B8F" w:rsidRDefault="00755B8F">
    <w:pPr>
      <w:pStyle w:val="Pta"/>
      <w:jc w:val="center"/>
    </w:pPr>
  </w:p>
  <w:p w14:paraId="0B37B259" w14:textId="77777777" w:rsidR="00755B8F" w:rsidRDefault="00755B8F" w:rsidP="001212EA">
    <w:pPr>
      <w:pStyle w:val="Pt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04920089"/>
      <w:docPartObj>
        <w:docPartGallery w:val="Page Numbers (Bottom of Page)"/>
        <w:docPartUnique/>
      </w:docPartObj>
    </w:sdtPr>
    <w:sdtContent>
      <w:p w14:paraId="66B955A6" w14:textId="608E95FC" w:rsidR="002968F3" w:rsidRDefault="002968F3">
        <w:pPr>
          <w:pStyle w:val="Pt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A1B9065" w14:textId="77777777" w:rsidR="00755B8F" w:rsidRDefault="00755B8F" w:rsidP="001212EA">
    <w:pPr>
      <w:pStyle w:val="Pt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DB527F" w14:textId="77777777" w:rsidR="00EB0A32" w:rsidRDefault="00EB0A32" w:rsidP="00232B7D">
      <w:pPr>
        <w:spacing w:after="0" w:line="240" w:lineRule="auto"/>
      </w:pPr>
      <w:r>
        <w:separator/>
      </w:r>
    </w:p>
  </w:footnote>
  <w:footnote w:type="continuationSeparator" w:id="0">
    <w:p w14:paraId="33948265" w14:textId="77777777" w:rsidR="00EB0A32" w:rsidRDefault="00EB0A32" w:rsidP="00232B7D">
      <w:pPr>
        <w:spacing w:after="0" w:line="240" w:lineRule="auto"/>
      </w:pPr>
      <w:r>
        <w:continuationSeparator/>
      </w:r>
    </w:p>
  </w:footnote>
  <w:footnote w:id="1">
    <w:p w14:paraId="0745EA43" w14:textId="62707A0D" w:rsidR="00B8645B" w:rsidRPr="0020771D" w:rsidRDefault="00B8645B" w:rsidP="00621AF1">
      <w:pPr>
        <w:pStyle w:val="Textpoznmkypodiarou"/>
        <w:jc w:val="both"/>
        <w:rPr>
          <w:sz w:val="22"/>
          <w:szCs w:val="22"/>
        </w:rPr>
      </w:pPr>
      <w:r w:rsidRPr="0020771D">
        <w:rPr>
          <w:rStyle w:val="Odkaznapoznmkupodiarou"/>
          <w:sz w:val="22"/>
          <w:szCs w:val="22"/>
        </w:rPr>
        <w:footnoteRef/>
      </w:r>
      <w:r w:rsidRPr="0020771D">
        <w:rPr>
          <w:sz w:val="22"/>
          <w:szCs w:val="22"/>
        </w:rPr>
        <w:t xml:space="preserve"> </w:t>
      </w:r>
      <w:proofErr w:type="spellStart"/>
      <w:r w:rsidR="0020771D" w:rsidRPr="0020771D">
        <w:rPr>
          <w:sz w:val="22"/>
          <w:szCs w:val="22"/>
        </w:rPr>
        <w:t>Kianička</w:t>
      </w:r>
      <w:proofErr w:type="spellEnd"/>
      <w:r w:rsidR="0020771D" w:rsidRPr="0020771D">
        <w:rPr>
          <w:sz w:val="22"/>
          <w:szCs w:val="22"/>
        </w:rPr>
        <w:t xml:space="preserve">, D. H.: Kremnica – mesto </w:t>
      </w:r>
      <w:proofErr w:type="spellStart"/>
      <w:r w:rsidR="0020771D" w:rsidRPr="0020771D">
        <w:rPr>
          <w:sz w:val="22"/>
          <w:szCs w:val="22"/>
        </w:rPr>
        <w:t>klentov</w:t>
      </w:r>
      <w:proofErr w:type="spellEnd"/>
      <w:r w:rsidR="0020771D" w:rsidRPr="0020771D">
        <w:rPr>
          <w:sz w:val="22"/>
          <w:szCs w:val="22"/>
        </w:rPr>
        <w:t>. I. zväzok: Od počiatkov do polovice 17. storočia. Budmerice: Vydavateľstvo RAK, 2014. 470 s. ISBN 978-80-85501-62-9</w:t>
      </w:r>
    </w:p>
  </w:footnote>
  <w:footnote w:id="2">
    <w:p w14:paraId="43E34A49" w14:textId="01A5B4E8" w:rsidR="0020771D" w:rsidRPr="0020771D" w:rsidRDefault="00681BD2" w:rsidP="00621AF1">
      <w:pPr>
        <w:pStyle w:val="Textpoznmkypodiarou"/>
        <w:jc w:val="both"/>
        <w:rPr>
          <w:sz w:val="22"/>
          <w:szCs w:val="22"/>
        </w:rPr>
      </w:pPr>
      <w:r w:rsidRPr="0020771D">
        <w:rPr>
          <w:rStyle w:val="Odkaznapoznmkupodiarou"/>
          <w:sz w:val="22"/>
          <w:szCs w:val="22"/>
        </w:rPr>
        <w:footnoteRef/>
      </w:r>
      <w:r w:rsidRPr="0020771D">
        <w:rPr>
          <w:sz w:val="22"/>
          <w:szCs w:val="22"/>
        </w:rPr>
        <w:t xml:space="preserve"> </w:t>
      </w:r>
      <w:proofErr w:type="spellStart"/>
      <w:r w:rsidR="0020771D" w:rsidRPr="0020771D">
        <w:rPr>
          <w:sz w:val="22"/>
          <w:szCs w:val="22"/>
        </w:rPr>
        <w:t>Kianička</w:t>
      </w:r>
      <w:proofErr w:type="spellEnd"/>
      <w:r w:rsidR="0020771D" w:rsidRPr="0020771D">
        <w:rPr>
          <w:sz w:val="22"/>
          <w:szCs w:val="22"/>
        </w:rPr>
        <w:t xml:space="preserve">, D. H.: Kremnica – mesto </w:t>
      </w:r>
      <w:proofErr w:type="spellStart"/>
      <w:r w:rsidR="0020771D" w:rsidRPr="0020771D">
        <w:rPr>
          <w:sz w:val="22"/>
          <w:szCs w:val="22"/>
        </w:rPr>
        <w:t>klentov</w:t>
      </w:r>
      <w:proofErr w:type="spellEnd"/>
      <w:r w:rsidR="0020771D" w:rsidRPr="0020771D">
        <w:rPr>
          <w:sz w:val="22"/>
          <w:szCs w:val="22"/>
        </w:rPr>
        <w:t>. I. zväzok: Od počiatkov do polovice 17. storočia. Budmerice: Vydavateľstvo RAK, 2014. 471 s. ISBN 978-80-85501-62-9</w:t>
      </w:r>
    </w:p>
  </w:footnote>
  <w:footnote w:id="3">
    <w:p w14:paraId="27F6644B" w14:textId="6FC6BE28" w:rsidR="0020771D" w:rsidRDefault="0020771D" w:rsidP="00621AF1">
      <w:pPr>
        <w:pStyle w:val="Textpoznmkypodiarou"/>
        <w:jc w:val="both"/>
      </w:pPr>
      <w:r w:rsidRPr="0020771D">
        <w:rPr>
          <w:rStyle w:val="Odkaznapoznmkupodiarou"/>
          <w:sz w:val="22"/>
          <w:szCs w:val="22"/>
        </w:rPr>
        <w:footnoteRef/>
      </w:r>
      <w:r w:rsidRPr="0020771D">
        <w:rPr>
          <w:sz w:val="22"/>
          <w:szCs w:val="22"/>
        </w:rPr>
        <w:t xml:space="preserve"> </w:t>
      </w:r>
      <w:proofErr w:type="spellStart"/>
      <w:r w:rsidRPr="0020771D">
        <w:rPr>
          <w:sz w:val="22"/>
          <w:szCs w:val="22"/>
        </w:rPr>
        <w:t>Harminc</w:t>
      </w:r>
      <w:proofErr w:type="spellEnd"/>
      <w:r w:rsidRPr="0020771D">
        <w:rPr>
          <w:sz w:val="22"/>
          <w:szCs w:val="22"/>
        </w:rPr>
        <w:t xml:space="preserve">, I. – </w:t>
      </w:r>
      <w:proofErr w:type="spellStart"/>
      <w:r w:rsidRPr="0020771D">
        <w:rPr>
          <w:sz w:val="22"/>
          <w:szCs w:val="22"/>
        </w:rPr>
        <w:t>Hraško</w:t>
      </w:r>
      <w:proofErr w:type="spellEnd"/>
      <w:r w:rsidRPr="0020771D">
        <w:rPr>
          <w:sz w:val="22"/>
          <w:szCs w:val="22"/>
        </w:rPr>
        <w:t xml:space="preserve">, J. – </w:t>
      </w:r>
      <w:proofErr w:type="spellStart"/>
      <w:r w:rsidRPr="0020771D">
        <w:rPr>
          <w:sz w:val="22"/>
          <w:szCs w:val="22"/>
        </w:rPr>
        <w:t>Hrašková</w:t>
      </w:r>
      <w:proofErr w:type="spellEnd"/>
      <w:r w:rsidRPr="0020771D">
        <w:rPr>
          <w:sz w:val="22"/>
          <w:szCs w:val="22"/>
        </w:rPr>
        <w:t xml:space="preserve">, N., a i.: Súpis pamiatok na Slovensku: Zväzok druhý K-P. Bratislava: Obzor, 1968. 140 s. ISBN 65-085-68 </w:t>
      </w:r>
    </w:p>
  </w:footnote>
  <w:footnote w:id="4">
    <w:p w14:paraId="7A55C5BF" w14:textId="5537D7D0" w:rsidR="004E2C10" w:rsidRPr="00D855B6" w:rsidRDefault="0020771D" w:rsidP="00621AF1">
      <w:pPr>
        <w:pStyle w:val="Textpoznmkypodiarou"/>
        <w:jc w:val="both"/>
        <w:rPr>
          <w:sz w:val="22"/>
          <w:szCs w:val="22"/>
        </w:rPr>
      </w:pPr>
      <w:r w:rsidRPr="00D855B6">
        <w:rPr>
          <w:rStyle w:val="Odkaznapoznmkupodiarou"/>
          <w:sz w:val="22"/>
          <w:szCs w:val="22"/>
        </w:rPr>
        <w:footnoteRef/>
      </w:r>
      <w:r w:rsidRPr="00D855B6">
        <w:rPr>
          <w:sz w:val="22"/>
          <w:szCs w:val="22"/>
        </w:rPr>
        <w:t xml:space="preserve"> </w:t>
      </w:r>
      <w:proofErr w:type="spellStart"/>
      <w:r w:rsidRPr="00D855B6">
        <w:rPr>
          <w:sz w:val="22"/>
          <w:szCs w:val="22"/>
        </w:rPr>
        <w:t>Harminc</w:t>
      </w:r>
      <w:proofErr w:type="spellEnd"/>
      <w:r w:rsidRPr="00D855B6">
        <w:rPr>
          <w:sz w:val="22"/>
          <w:szCs w:val="22"/>
        </w:rPr>
        <w:t xml:space="preserve">, I. – </w:t>
      </w:r>
      <w:proofErr w:type="spellStart"/>
      <w:r w:rsidRPr="00D855B6">
        <w:rPr>
          <w:sz w:val="22"/>
          <w:szCs w:val="22"/>
        </w:rPr>
        <w:t>Hraško</w:t>
      </w:r>
      <w:proofErr w:type="spellEnd"/>
      <w:r w:rsidRPr="00D855B6">
        <w:rPr>
          <w:sz w:val="22"/>
          <w:szCs w:val="22"/>
        </w:rPr>
        <w:t xml:space="preserve">, J. – </w:t>
      </w:r>
      <w:proofErr w:type="spellStart"/>
      <w:r w:rsidRPr="00D855B6">
        <w:rPr>
          <w:sz w:val="22"/>
          <w:szCs w:val="22"/>
        </w:rPr>
        <w:t>Hrašková</w:t>
      </w:r>
      <w:proofErr w:type="spellEnd"/>
      <w:r w:rsidRPr="00D855B6">
        <w:rPr>
          <w:sz w:val="22"/>
          <w:szCs w:val="22"/>
        </w:rPr>
        <w:t>, N., a i.: Súpis pamiatok na Slovensku: Zväzok druhý K-P. Bratislava: Obzor, 1968. 140 s. ISBN 65-085-68</w:t>
      </w:r>
    </w:p>
  </w:footnote>
  <w:footnote w:id="5">
    <w:p w14:paraId="3AC8A4EE" w14:textId="10923CEC" w:rsidR="0020771D" w:rsidRPr="00D855B6" w:rsidRDefault="0020771D" w:rsidP="00621AF1">
      <w:pPr>
        <w:pStyle w:val="Textpoznmkypodiarou"/>
        <w:jc w:val="both"/>
        <w:rPr>
          <w:sz w:val="22"/>
          <w:szCs w:val="22"/>
        </w:rPr>
      </w:pPr>
      <w:r w:rsidRPr="00D855B6">
        <w:rPr>
          <w:rStyle w:val="Odkaznapoznmkupodiarou"/>
          <w:sz w:val="22"/>
          <w:szCs w:val="22"/>
        </w:rPr>
        <w:footnoteRef/>
      </w:r>
      <w:r w:rsidRPr="00D855B6">
        <w:rPr>
          <w:sz w:val="22"/>
          <w:szCs w:val="22"/>
        </w:rPr>
        <w:t xml:space="preserve"> </w:t>
      </w:r>
      <w:proofErr w:type="spellStart"/>
      <w:r w:rsidRPr="00D855B6">
        <w:rPr>
          <w:sz w:val="22"/>
          <w:szCs w:val="22"/>
        </w:rPr>
        <w:t>Tileschová</w:t>
      </w:r>
      <w:proofErr w:type="spellEnd"/>
      <w:r w:rsidRPr="00D855B6">
        <w:rPr>
          <w:sz w:val="22"/>
          <w:szCs w:val="22"/>
        </w:rPr>
        <w:t xml:space="preserve">, Z. – </w:t>
      </w:r>
      <w:proofErr w:type="spellStart"/>
      <w:r w:rsidRPr="00D855B6">
        <w:rPr>
          <w:sz w:val="22"/>
          <w:szCs w:val="22"/>
        </w:rPr>
        <w:t>Mutňanská</w:t>
      </w:r>
      <w:proofErr w:type="spellEnd"/>
      <w:r w:rsidRPr="00D855B6">
        <w:rPr>
          <w:sz w:val="22"/>
          <w:szCs w:val="22"/>
        </w:rPr>
        <w:t xml:space="preserve">, A. – </w:t>
      </w:r>
      <w:proofErr w:type="spellStart"/>
      <w:r w:rsidRPr="00D855B6">
        <w:rPr>
          <w:sz w:val="22"/>
          <w:szCs w:val="22"/>
        </w:rPr>
        <w:t>Kianička</w:t>
      </w:r>
      <w:proofErr w:type="spellEnd"/>
      <w:r w:rsidRPr="00D855B6">
        <w:rPr>
          <w:sz w:val="22"/>
          <w:szCs w:val="22"/>
        </w:rPr>
        <w:t xml:space="preserve">, D., a i.: Kremnica a okolie – Sprievodca mestom, históriou a krajinou. Banská Bystrica: Štúdio </w:t>
      </w:r>
      <w:proofErr w:type="spellStart"/>
      <w:r w:rsidRPr="00D855B6">
        <w:rPr>
          <w:sz w:val="22"/>
          <w:szCs w:val="22"/>
        </w:rPr>
        <w:t>Harmony</w:t>
      </w:r>
      <w:proofErr w:type="spellEnd"/>
      <w:r w:rsidRPr="00D855B6">
        <w:rPr>
          <w:sz w:val="22"/>
          <w:szCs w:val="22"/>
        </w:rPr>
        <w:t xml:space="preserve">, 2010. 34 s. ISBN 978-80-89151-26-4 </w:t>
      </w:r>
    </w:p>
  </w:footnote>
  <w:footnote w:id="6">
    <w:p w14:paraId="45248FCC" w14:textId="0D0F4200" w:rsidR="0020771D" w:rsidRPr="00D855B6" w:rsidRDefault="0020771D" w:rsidP="00621AF1">
      <w:pPr>
        <w:pStyle w:val="Textpoznmkypodiarou"/>
        <w:jc w:val="both"/>
        <w:rPr>
          <w:sz w:val="22"/>
          <w:szCs w:val="22"/>
        </w:rPr>
      </w:pPr>
      <w:r w:rsidRPr="00D855B6">
        <w:rPr>
          <w:rStyle w:val="Odkaznapoznmkupodiarou"/>
          <w:sz w:val="22"/>
          <w:szCs w:val="22"/>
        </w:rPr>
        <w:footnoteRef/>
      </w:r>
      <w:r w:rsidRPr="00D855B6">
        <w:rPr>
          <w:sz w:val="22"/>
          <w:szCs w:val="22"/>
        </w:rPr>
        <w:t xml:space="preserve"> </w:t>
      </w:r>
      <w:proofErr w:type="spellStart"/>
      <w:r w:rsidRPr="00D855B6">
        <w:rPr>
          <w:sz w:val="22"/>
          <w:szCs w:val="22"/>
        </w:rPr>
        <w:t>Harminc</w:t>
      </w:r>
      <w:proofErr w:type="spellEnd"/>
      <w:r w:rsidRPr="00D855B6">
        <w:rPr>
          <w:sz w:val="22"/>
          <w:szCs w:val="22"/>
        </w:rPr>
        <w:t xml:space="preserve">, I. – </w:t>
      </w:r>
      <w:proofErr w:type="spellStart"/>
      <w:r w:rsidRPr="00D855B6">
        <w:rPr>
          <w:sz w:val="22"/>
          <w:szCs w:val="22"/>
        </w:rPr>
        <w:t>Hraško</w:t>
      </w:r>
      <w:proofErr w:type="spellEnd"/>
      <w:r w:rsidRPr="00D855B6">
        <w:rPr>
          <w:sz w:val="22"/>
          <w:szCs w:val="22"/>
        </w:rPr>
        <w:t xml:space="preserve">, J. – </w:t>
      </w:r>
      <w:proofErr w:type="spellStart"/>
      <w:r w:rsidRPr="00D855B6">
        <w:rPr>
          <w:sz w:val="22"/>
          <w:szCs w:val="22"/>
        </w:rPr>
        <w:t>Hrašková</w:t>
      </w:r>
      <w:proofErr w:type="spellEnd"/>
      <w:r w:rsidRPr="00D855B6">
        <w:rPr>
          <w:sz w:val="22"/>
          <w:szCs w:val="22"/>
        </w:rPr>
        <w:t xml:space="preserve">, N., a i.: Súpis pamiatok na Slovensku: Zväzok druhý K-P. Bratislava: Obzor, 1968. 140 s. ISBN 65-085-68 </w:t>
      </w:r>
    </w:p>
    <w:p w14:paraId="1D63BA37" w14:textId="77777777" w:rsidR="0020771D" w:rsidRDefault="0020771D">
      <w:pPr>
        <w:pStyle w:val="Textpoznmkypodiarou"/>
      </w:pPr>
    </w:p>
  </w:footnote>
  <w:footnote w:id="7">
    <w:p w14:paraId="3CDD950C" w14:textId="13222F0F" w:rsidR="0020771D" w:rsidRPr="004E2C10" w:rsidRDefault="0020771D" w:rsidP="004E2C10">
      <w:pPr>
        <w:jc w:val="both"/>
      </w:pPr>
      <w:r>
        <w:rPr>
          <w:rStyle w:val="Odkaznapoznmkupodiarou"/>
        </w:rPr>
        <w:footnoteRef/>
      </w:r>
      <w:r>
        <w:t xml:space="preserve"> </w:t>
      </w:r>
      <w:r w:rsidR="004E2C10" w:rsidRPr="004E2C10">
        <w:t xml:space="preserve">Voľne citované z výkladu Dávida Neuschla </w:t>
      </w:r>
    </w:p>
  </w:footnote>
  <w:footnote w:id="8">
    <w:p w14:paraId="3E044FB4" w14:textId="01751293" w:rsidR="004E2C10" w:rsidRPr="004E2C10" w:rsidRDefault="004E2C10" w:rsidP="004E2C10">
      <w:pPr>
        <w:jc w:val="both"/>
      </w:pPr>
      <w:r w:rsidRPr="004E2C10">
        <w:rPr>
          <w:rStyle w:val="Odkaznapoznmkupodiarou"/>
        </w:rPr>
        <w:footnoteRef/>
      </w:r>
      <w:r w:rsidRPr="004E2C10">
        <w:t xml:space="preserve"> Voľne citované z výkladu Dávida Neuschla</w:t>
      </w:r>
    </w:p>
  </w:footnote>
  <w:footnote w:id="9">
    <w:p w14:paraId="5E1F5B3E" w14:textId="136F15F0" w:rsidR="004E2C10" w:rsidRDefault="004E2C10" w:rsidP="00E21AC2">
      <w:pPr>
        <w:jc w:val="both"/>
      </w:pPr>
      <w:r w:rsidRPr="004E2C10">
        <w:rPr>
          <w:rStyle w:val="Odkaznapoznmkupodiarou"/>
        </w:rPr>
        <w:footnoteRef/>
      </w:r>
      <w:r w:rsidRPr="004E2C10">
        <w:t xml:space="preserve"> Voľne citované z výkladu Dávida Neuschla</w:t>
      </w:r>
      <w:r w:rsidR="00E21AC2">
        <w:t xml:space="preserve"> </w:t>
      </w:r>
    </w:p>
  </w:footnote>
  <w:footnote w:id="10">
    <w:p w14:paraId="6EE64EDB" w14:textId="67D5AB55" w:rsidR="0014435A" w:rsidRPr="00D855B6" w:rsidRDefault="0014435A" w:rsidP="00621AF1">
      <w:pPr>
        <w:jc w:val="both"/>
      </w:pPr>
      <w:r w:rsidRPr="00D855B6">
        <w:rPr>
          <w:rStyle w:val="Odkaznapoznmkupodiarou"/>
        </w:rPr>
        <w:footnoteRef/>
      </w:r>
      <w:r w:rsidRPr="00D855B6">
        <w:t xml:space="preserve"> Voľne citované z výkladu Dávida Neuschla </w:t>
      </w:r>
    </w:p>
  </w:footnote>
  <w:footnote w:id="11">
    <w:p w14:paraId="7D5B738B" w14:textId="3148CCD3" w:rsidR="0014435A" w:rsidRPr="00D855B6" w:rsidRDefault="0014435A" w:rsidP="00621AF1">
      <w:pPr>
        <w:jc w:val="both"/>
      </w:pPr>
      <w:r w:rsidRPr="00D855B6">
        <w:rPr>
          <w:rStyle w:val="Odkaznapoznmkupodiarou"/>
        </w:rPr>
        <w:footnoteRef/>
      </w:r>
      <w:r w:rsidRPr="00D855B6">
        <w:t xml:space="preserve"> Voľne citované z rozprávania pána Otta </w:t>
      </w:r>
      <w:proofErr w:type="spellStart"/>
      <w:r w:rsidRPr="00D855B6">
        <w:t>Štroffeka</w:t>
      </w:r>
      <w:proofErr w:type="spellEnd"/>
      <w:r w:rsidRPr="00D855B6">
        <w:t xml:space="preserve"> </w:t>
      </w:r>
    </w:p>
  </w:footnote>
  <w:footnote w:id="12">
    <w:p w14:paraId="7A0423AF" w14:textId="47F9BD5B" w:rsidR="00E21AC2" w:rsidRPr="00D855B6" w:rsidRDefault="00E21AC2" w:rsidP="00621AF1">
      <w:pPr>
        <w:jc w:val="both"/>
      </w:pPr>
      <w:r w:rsidRPr="00D855B6">
        <w:rPr>
          <w:rStyle w:val="Odkaznapoznmkupodiarou"/>
        </w:rPr>
        <w:footnoteRef/>
      </w:r>
      <w:r w:rsidRPr="00D855B6">
        <w:t xml:space="preserve"> Voľne citované z výkladu Dávida Neuschla </w:t>
      </w:r>
    </w:p>
  </w:footnote>
  <w:footnote w:id="13">
    <w:p w14:paraId="0C21FDF7" w14:textId="76B89E87" w:rsidR="0080759D" w:rsidRPr="0080759D" w:rsidRDefault="0080759D" w:rsidP="00621AF1">
      <w:pPr>
        <w:jc w:val="both"/>
        <w:rPr>
          <w:sz w:val="20"/>
          <w:szCs w:val="20"/>
        </w:rPr>
      </w:pPr>
      <w:r w:rsidRPr="00D855B6">
        <w:rPr>
          <w:rStyle w:val="Odkaznapoznmkupodiarou"/>
        </w:rPr>
        <w:footnoteRef/>
      </w:r>
      <w:r w:rsidRPr="00D855B6">
        <w:t xml:space="preserve"> Voľne citované z výkladu Dávida Neuschla</w:t>
      </w:r>
      <w:r>
        <w:rPr>
          <w:sz w:val="20"/>
          <w:szCs w:val="20"/>
        </w:rPr>
        <w:t xml:space="preserve"> </w:t>
      </w:r>
    </w:p>
  </w:footnote>
  <w:footnote w:id="14">
    <w:p w14:paraId="303FB7CF" w14:textId="1D2E5A42" w:rsidR="0080759D" w:rsidRPr="00D855B6" w:rsidRDefault="0080759D" w:rsidP="00621AF1">
      <w:pPr>
        <w:pStyle w:val="Textpoznmkypodiarou"/>
        <w:jc w:val="both"/>
        <w:rPr>
          <w:sz w:val="22"/>
          <w:szCs w:val="22"/>
        </w:rPr>
      </w:pPr>
      <w:r w:rsidRPr="00D855B6">
        <w:rPr>
          <w:rStyle w:val="Odkaznapoznmkupodiarou"/>
          <w:sz w:val="22"/>
          <w:szCs w:val="22"/>
        </w:rPr>
        <w:footnoteRef/>
      </w:r>
      <w:r w:rsidRPr="00D855B6">
        <w:rPr>
          <w:sz w:val="22"/>
          <w:szCs w:val="22"/>
        </w:rPr>
        <w:t xml:space="preserve"> Voľne citované  z rozprávania pána Otta </w:t>
      </w:r>
      <w:proofErr w:type="spellStart"/>
      <w:r w:rsidRPr="00D855B6">
        <w:rPr>
          <w:sz w:val="22"/>
          <w:szCs w:val="22"/>
        </w:rPr>
        <w:t>Štroffeka</w:t>
      </w:r>
      <w:proofErr w:type="spellEnd"/>
    </w:p>
  </w:footnote>
  <w:footnote w:id="15">
    <w:p w14:paraId="6CEA9148" w14:textId="5497A762" w:rsidR="00973018" w:rsidRPr="00D855B6" w:rsidRDefault="00973018" w:rsidP="00621AF1">
      <w:pPr>
        <w:jc w:val="both"/>
      </w:pPr>
      <w:r w:rsidRPr="00D855B6">
        <w:rPr>
          <w:rStyle w:val="Odkaznapoznmkupodiarou"/>
        </w:rPr>
        <w:footnoteRef/>
      </w:r>
      <w:r w:rsidRPr="00D855B6">
        <w:t xml:space="preserve"> Viď.: Mesto a poslanci nesúhlasia s presťahovaním františkánskej knižnice do Martina, In: </w:t>
      </w:r>
      <w:hyperlink r:id="rId1" w:anchor="m_454022" w:history="1">
        <w:r w:rsidRPr="00D855B6">
          <w:rPr>
            <w:rStyle w:val="Hypertextovprepojenie"/>
          </w:rPr>
          <w:t>https://www.kremnica.sk/mesto-a-poslanci-nesuhlasia-s-prestahovanim-frantiskanskej-kniznice-do-martina-oznam/mid/454022/.html#m_454022</w:t>
        </w:r>
      </w:hyperlink>
      <w:r w:rsidRPr="00D855B6">
        <w:rPr>
          <w:rStyle w:val="Hypertextovprepojenie"/>
          <w:color w:val="auto"/>
          <w:u w:val="none"/>
        </w:rPr>
        <w:t>,zobrazené dňa 15.1. 2022</w:t>
      </w:r>
      <w:r w:rsidRPr="00D855B6">
        <w:rPr>
          <w:rStyle w:val="Hypertextovprepojenie"/>
          <w:color w:val="auto"/>
        </w:rPr>
        <w:t xml:space="preserve"> </w:t>
      </w:r>
    </w:p>
  </w:footnote>
  <w:footnote w:id="16">
    <w:p w14:paraId="01442198" w14:textId="7823DA2B" w:rsidR="00973018" w:rsidRPr="00D855B6" w:rsidRDefault="00973018" w:rsidP="00621AF1">
      <w:pPr>
        <w:jc w:val="both"/>
        <w:rPr>
          <w:u w:val="single"/>
        </w:rPr>
      </w:pPr>
      <w:r w:rsidRPr="00D855B6">
        <w:rPr>
          <w:rStyle w:val="Odkaznapoznmkupodiarou"/>
        </w:rPr>
        <w:footnoteRef/>
      </w:r>
      <w:r w:rsidRPr="00D855B6">
        <w:t xml:space="preserve"> Viď.: Mesto a poslanci nesúhlasia s presťahovaním františkánskej knižnice do Martina, In: </w:t>
      </w:r>
      <w:hyperlink r:id="rId2" w:anchor="m_454022" w:history="1">
        <w:r w:rsidRPr="00D855B6">
          <w:rPr>
            <w:rStyle w:val="Hypertextovprepojenie"/>
          </w:rPr>
          <w:t>https://www.kremnica.sk/mesto-a-poslanci-nesuhlasia-s-prestahovanim-frantiskanskej-kniznice-do-martina-oznam/mid/454022/.html#m_454022</w:t>
        </w:r>
      </w:hyperlink>
      <w:r w:rsidRPr="00D855B6">
        <w:rPr>
          <w:rStyle w:val="Hypertextovprepojenie"/>
          <w:color w:val="auto"/>
          <w:u w:val="none"/>
        </w:rPr>
        <w:t>,zobrazené dňa 15.1. 2022</w:t>
      </w:r>
      <w:r w:rsidRPr="00D855B6">
        <w:rPr>
          <w:rStyle w:val="Hypertextovprepojenie"/>
          <w:color w:val="auto"/>
        </w:rPr>
        <w:t xml:space="preserve"> </w:t>
      </w:r>
    </w:p>
  </w:footnote>
  <w:footnote w:id="17">
    <w:p w14:paraId="65C748E6" w14:textId="77777777" w:rsidR="00973018" w:rsidRPr="00D855B6" w:rsidRDefault="00973018" w:rsidP="00621AF1">
      <w:pPr>
        <w:jc w:val="both"/>
      </w:pPr>
      <w:r w:rsidRPr="00D855B6">
        <w:rPr>
          <w:rStyle w:val="Odkaznapoznmkupodiarou"/>
        </w:rPr>
        <w:footnoteRef/>
      </w:r>
      <w:r w:rsidRPr="00D855B6">
        <w:t xml:space="preserve"> Viď.: Mesto a poslanci nesúhlasia s presťahovaním františkánskej knižnice do Martina, In: </w:t>
      </w:r>
      <w:hyperlink r:id="rId3" w:anchor="m_454022" w:history="1">
        <w:r w:rsidRPr="00D855B6">
          <w:rPr>
            <w:rStyle w:val="Hypertextovprepojenie"/>
          </w:rPr>
          <w:t>https://www.kremnica.sk/mesto-a-poslanci-nesuhlasia-s-prestahovanim-frantiskanskej-kniznice-do-martina-oznam/mid/454022/.html#m_454022</w:t>
        </w:r>
      </w:hyperlink>
      <w:r w:rsidRPr="00D855B6">
        <w:rPr>
          <w:rStyle w:val="Hypertextovprepojenie"/>
          <w:color w:val="auto"/>
          <w:u w:val="none"/>
        </w:rPr>
        <w:t>,zobrazené dňa 15.1. 2022</w:t>
      </w:r>
      <w:r w:rsidRPr="00D855B6">
        <w:rPr>
          <w:rStyle w:val="Hypertextovprepojenie"/>
          <w:color w:val="auto"/>
        </w:rPr>
        <w:t xml:space="preserve"> </w:t>
      </w:r>
    </w:p>
    <w:p w14:paraId="6DE58678" w14:textId="29447D24" w:rsidR="00973018" w:rsidRDefault="00973018">
      <w:pPr>
        <w:pStyle w:val="Textpoznmkypodiarou"/>
      </w:pPr>
    </w:p>
  </w:footnote>
  <w:footnote w:id="18">
    <w:p w14:paraId="36C5D017" w14:textId="3EAA4B3A" w:rsidR="00A0177B" w:rsidRPr="00D855B6" w:rsidRDefault="00A0177B" w:rsidP="00621AF1">
      <w:pPr>
        <w:pStyle w:val="Textpoznmkypodiarou"/>
        <w:jc w:val="both"/>
        <w:rPr>
          <w:sz w:val="22"/>
          <w:szCs w:val="22"/>
        </w:rPr>
      </w:pPr>
      <w:r w:rsidRPr="00D855B6">
        <w:rPr>
          <w:rStyle w:val="Odkaznapoznmkupodiarou"/>
          <w:sz w:val="22"/>
          <w:szCs w:val="22"/>
        </w:rPr>
        <w:footnoteRef/>
      </w:r>
      <w:r w:rsidRPr="00D855B6">
        <w:rPr>
          <w:sz w:val="22"/>
          <w:szCs w:val="22"/>
        </w:rPr>
        <w:t xml:space="preserve"> </w:t>
      </w:r>
      <w:r w:rsidR="00377FE7" w:rsidRPr="00D855B6">
        <w:rPr>
          <w:sz w:val="22"/>
          <w:szCs w:val="22"/>
        </w:rPr>
        <w:t>Viď</w:t>
      </w:r>
      <w:r w:rsidRPr="00D855B6">
        <w:rPr>
          <w:sz w:val="22"/>
          <w:szCs w:val="22"/>
        </w:rPr>
        <w:t xml:space="preserve">.: Kalendár osobností regiónu okresov Banská Štiavnica, Žarnovica </w:t>
      </w:r>
      <w:r w:rsidR="007110BC" w:rsidRPr="00D855B6">
        <w:rPr>
          <w:sz w:val="22"/>
          <w:szCs w:val="22"/>
        </w:rPr>
        <w:t>a</w:t>
      </w:r>
      <w:r w:rsidRPr="00D855B6">
        <w:rPr>
          <w:sz w:val="22"/>
          <w:szCs w:val="22"/>
        </w:rPr>
        <w:t xml:space="preserve"> Žiar nad Hronom rok 2013, In: </w:t>
      </w:r>
      <w:hyperlink r:id="rId4" w:history="1">
        <w:r w:rsidRPr="00D855B6">
          <w:rPr>
            <w:rStyle w:val="Hypertextovprepojenie"/>
            <w:sz w:val="22"/>
            <w:szCs w:val="22"/>
          </w:rPr>
          <w:t>https://www.kjkk.sk/uploads/fck/file/kalendar-osobnosti-rok-2013.pdf</w:t>
        </w:r>
      </w:hyperlink>
      <w:r w:rsidRPr="00D855B6">
        <w:rPr>
          <w:sz w:val="22"/>
          <w:szCs w:val="22"/>
        </w:rPr>
        <w:t xml:space="preserve"> ,str. 54, zobrazené dňa 18. 1. 2022</w:t>
      </w:r>
    </w:p>
  </w:footnote>
  <w:footnote w:id="19">
    <w:p w14:paraId="73099D78" w14:textId="08C0683B" w:rsidR="00A0177B" w:rsidRPr="00D855B6" w:rsidRDefault="00A0177B" w:rsidP="00621AF1">
      <w:pPr>
        <w:pStyle w:val="Textpoznmkypodiarou"/>
        <w:jc w:val="both"/>
        <w:rPr>
          <w:sz w:val="22"/>
          <w:szCs w:val="22"/>
        </w:rPr>
      </w:pPr>
      <w:r w:rsidRPr="00D855B6">
        <w:rPr>
          <w:rStyle w:val="Odkaznapoznmkupodiarou"/>
          <w:sz w:val="22"/>
          <w:szCs w:val="22"/>
        </w:rPr>
        <w:footnoteRef/>
      </w:r>
      <w:r w:rsidRPr="00D855B6">
        <w:rPr>
          <w:sz w:val="22"/>
          <w:szCs w:val="22"/>
        </w:rPr>
        <w:t xml:space="preserve"> </w:t>
      </w:r>
      <w:r w:rsidR="00377FE7" w:rsidRPr="00D855B6">
        <w:rPr>
          <w:sz w:val="22"/>
          <w:szCs w:val="22"/>
        </w:rPr>
        <w:t>Viď</w:t>
      </w:r>
      <w:r w:rsidRPr="00D855B6">
        <w:rPr>
          <w:sz w:val="22"/>
          <w:szCs w:val="22"/>
        </w:rPr>
        <w:t xml:space="preserve">.: Kalendár osobností regiónu okresov Banská Štiavnica, Žarnovica </w:t>
      </w:r>
      <w:r w:rsidR="007110BC" w:rsidRPr="00D855B6">
        <w:rPr>
          <w:sz w:val="22"/>
          <w:szCs w:val="22"/>
        </w:rPr>
        <w:t>a</w:t>
      </w:r>
      <w:r w:rsidRPr="00D855B6">
        <w:rPr>
          <w:sz w:val="22"/>
          <w:szCs w:val="22"/>
        </w:rPr>
        <w:t xml:space="preserve"> Žiar nad Hronom rok 2013, In: </w:t>
      </w:r>
      <w:hyperlink r:id="rId5" w:history="1">
        <w:r w:rsidRPr="00D855B6">
          <w:rPr>
            <w:rStyle w:val="Hypertextovprepojenie"/>
            <w:sz w:val="22"/>
            <w:szCs w:val="22"/>
          </w:rPr>
          <w:t>https://www.kjkk.sk/uploads/fck/file/kalendar-osobnosti-rok-2013.pdf</w:t>
        </w:r>
      </w:hyperlink>
      <w:r w:rsidRPr="00D855B6">
        <w:rPr>
          <w:sz w:val="22"/>
          <w:szCs w:val="22"/>
        </w:rPr>
        <w:t xml:space="preserve"> ,str. 54, zobrazené dňa 18. 1. 2022 </w:t>
      </w:r>
    </w:p>
    <w:p w14:paraId="00DFA9BA" w14:textId="77777777" w:rsidR="00A0177B" w:rsidRDefault="00A0177B">
      <w:pPr>
        <w:pStyle w:val="Textpoznmkypodiarou"/>
      </w:pPr>
    </w:p>
  </w:footnote>
  <w:footnote w:id="20">
    <w:p w14:paraId="307EEB5B" w14:textId="2F039DED" w:rsidR="00A0177B" w:rsidRPr="00D855B6" w:rsidRDefault="00A0177B" w:rsidP="00621AF1">
      <w:pPr>
        <w:pStyle w:val="Textpoznmkypodiarou"/>
        <w:jc w:val="both"/>
        <w:rPr>
          <w:sz w:val="22"/>
          <w:szCs w:val="22"/>
        </w:rPr>
      </w:pPr>
      <w:r w:rsidRPr="00D855B6">
        <w:rPr>
          <w:rStyle w:val="Odkaznapoznmkupodiarou"/>
          <w:sz w:val="22"/>
          <w:szCs w:val="22"/>
        </w:rPr>
        <w:footnoteRef/>
      </w:r>
      <w:r w:rsidRPr="00D855B6">
        <w:rPr>
          <w:sz w:val="22"/>
          <w:szCs w:val="22"/>
        </w:rPr>
        <w:t xml:space="preserve"> </w:t>
      </w:r>
      <w:r w:rsidR="00377FE7" w:rsidRPr="00D855B6">
        <w:rPr>
          <w:sz w:val="22"/>
          <w:szCs w:val="22"/>
        </w:rPr>
        <w:t>Viď.:</w:t>
      </w:r>
      <w:r w:rsidR="00377FE7" w:rsidRPr="00D855B6">
        <w:rPr>
          <w:rFonts w:cstheme="minorHAnsi"/>
          <w:color w:val="000000"/>
          <w:sz w:val="28"/>
          <w:szCs w:val="28"/>
          <w:shd w:val="clear" w:color="auto" w:fill="FFFFFF"/>
        </w:rPr>
        <w:t xml:space="preserve"> </w:t>
      </w:r>
      <w:r w:rsidR="00377FE7" w:rsidRPr="00D855B6">
        <w:rPr>
          <w:rFonts w:cstheme="minorHAnsi"/>
          <w:color w:val="000000"/>
          <w:sz w:val="22"/>
          <w:szCs w:val="22"/>
          <w:shd w:val="clear" w:color="auto" w:fill="FFFFFF"/>
        </w:rPr>
        <w:t xml:space="preserve">Od smrti P. Baptistu Jozefa </w:t>
      </w:r>
      <w:proofErr w:type="spellStart"/>
      <w:r w:rsidR="00377FE7" w:rsidRPr="00D855B6">
        <w:rPr>
          <w:rFonts w:cstheme="minorHAnsi"/>
          <w:color w:val="000000"/>
          <w:sz w:val="22"/>
          <w:szCs w:val="22"/>
          <w:shd w:val="clear" w:color="auto" w:fill="FFFFFF"/>
        </w:rPr>
        <w:t>Chládeckého</w:t>
      </w:r>
      <w:proofErr w:type="spellEnd"/>
      <w:r w:rsidR="00377FE7" w:rsidRPr="00D855B6">
        <w:rPr>
          <w:rFonts w:cstheme="minorHAnsi"/>
          <w:color w:val="000000"/>
          <w:sz w:val="22"/>
          <w:szCs w:val="22"/>
          <w:shd w:val="clear" w:color="auto" w:fill="FFFFFF"/>
        </w:rPr>
        <w:t xml:space="preserve"> OFM uplynulo 30 rokov</w:t>
      </w:r>
      <w:r w:rsidR="00377FE7" w:rsidRPr="00D855B6">
        <w:rPr>
          <w:sz w:val="22"/>
          <w:szCs w:val="22"/>
        </w:rPr>
        <w:t xml:space="preserve">, In: </w:t>
      </w:r>
      <w:hyperlink r:id="rId6" w:history="1">
        <w:r w:rsidR="00377FE7" w:rsidRPr="00D855B6">
          <w:rPr>
            <w:rStyle w:val="Hypertextovprepojenie"/>
            <w:sz w:val="22"/>
            <w:szCs w:val="22"/>
          </w:rPr>
          <w:t>https://www.tkkbs.sk/view.php?cisloclanku=20121030024</w:t>
        </w:r>
      </w:hyperlink>
      <w:r w:rsidR="002A33DA" w:rsidRPr="00D855B6">
        <w:rPr>
          <w:rStyle w:val="Hypertextovprepojenie"/>
          <w:color w:val="auto"/>
          <w:sz w:val="22"/>
          <w:szCs w:val="22"/>
          <w:u w:val="none"/>
        </w:rPr>
        <w:t>, zobrazené 19.1. 2022</w:t>
      </w:r>
    </w:p>
  </w:footnote>
  <w:footnote w:id="21">
    <w:p w14:paraId="77807780" w14:textId="4F30C986" w:rsidR="00A0177B" w:rsidRDefault="00A0177B" w:rsidP="00621AF1">
      <w:pPr>
        <w:pStyle w:val="Textpoznmkypodiarou"/>
        <w:jc w:val="both"/>
      </w:pPr>
      <w:r w:rsidRPr="00D855B6">
        <w:rPr>
          <w:rStyle w:val="Odkaznapoznmkupodiarou"/>
          <w:sz w:val="22"/>
          <w:szCs w:val="22"/>
        </w:rPr>
        <w:footnoteRef/>
      </w:r>
      <w:r w:rsidR="00377FE7" w:rsidRPr="00D855B6">
        <w:rPr>
          <w:sz w:val="22"/>
          <w:szCs w:val="22"/>
        </w:rPr>
        <w:t xml:space="preserve"> </w:t>
      </w:r>
      <w:r w:rsidR="002A33DA" w:rsidRPr="00D855B6">
        <w:rPr>
          <w:sz w:val="22"/>
          <w:szCs w:val="22"/>
        </w:rPr>
        <w:t xml:space="preserve">Viď.: P. Baptista Jozef </w:t>
      </w:r>
      <w:proofErr w:type="spellStart"/>
      <w:r w:rsidR="002A33DA" w:rsidRPr="00D855B6">
        <w:rPr>
          <w:sz w:val="22"/>
          <w:szCs w:val="22"/>
        </w:rPr>
        <w:t>Chládecký</w:t>
      </w:r>
      <w:proofErr w:type="spellEnd"/>
      <w:r w:rsidR="002A33DA" w:rsidRPr="00D855B6">
        <w:rPr>
          <w:sz w:val="22"/>
          <w:szCs w:val="22"/>
        </w:rPr>
        <w:t xml:space="preserve"> OFM – legenda kremnických ulíc, In: </w:t>
      </w:r>
      <w:hyperlink r:id="rId7" w:history="1">
        <w:r w:rsidR="002A33DA" w:rsidRPr="00D855B6">
          <w:rPr>
            <w:rStyle w:val="Hypertextovprepojenie"/>
            <w:sz w:val="22"/>
            <w:szCs w:val="22"/>
          </w:rPr>
          <w:t>https://archiv.kvrps.sk/2012/10/29/p-baptista-jozef-chladecky-ofm-legenda-kremnickych-ulic/</w:t>
        </w:r>
      </w:hyperlink>
      <w:r w:rsidR="002A33DA" w:rsidRPr="00D855B6">
        <w:rPr>
          <w:rStyle w:val="Hypertextovprepojenie"/>
          <w:color w:val="auto"/>
          <w:sz w:val="22"/>
          <w:szCs w:val="22"/>
          <w:u w:val="none"/>
        </w:rPr>
        <w:t>,</w:t>
      </w:r>
      <w:r w:rsidR="002A33DA" w:rsidRPr="00D855B6">
        <w:rPr>
          <w:rStyle w:val="Hypertextovprepojenie"/>
          <w:sz w:val="22"/>
          <w:szCs w:val="22"/>
          <w:u w:val="none"/>
        </w:rPr>
        <w:t xml:space="preserve"> </w:t>
      </w:r>
      <w:r w:rsidR="002A33DA" w:rsidRPr="00D855B6">
        <w:rPr>
          <w:rStyle w:val="Hypertextovprepojenie"/>
          <w:color w:val="auto"/>
          <w:sz w:val="22"/>
          <w:szCs w:val="22"/>
          <w:u w:val="none"/>
        </w:rPr>
        <w:t>zobrazené 19.1. 2022</w:t>
      </w:r>
      <w:r w:rsidRPr="00D855B6">
        <w:rPr>
          <w:sz w:val="22"/>
          <w:szCs w:val="22"/>
        </w:rPr>
        <w:t xml:space="preserve"> </w:t>
      </w:r>
    </w:p>
  </w:footnote>
  <w:footnote w:id="22">
    <w:p w14:paraId="49016EB9" w14:textId="17F73408" w:rsidR="00A0177B" w:rsidRPr="00D855B6" w:rsidRDefault="00A0177B" w:rsidP="00621AF1">
      <w:pPr>
        <w:jc w:val="both"/>
      </w:pPr>
      <w:r w:rsidRPr="00D855B6">
        <w:rPr>
          <w:rStyle w:val="Odkaznapoznmkupodiarou"/>
        </w:rPr>
        <w:footnoteRef/>
      </w:r>
      <w:r w:rsidRPr="00D855B6">
        <w:t xml:space="preserve"> </w:t>
      </w:r>
      <w:r w:rsidR="002A33DA" w:rsidRPr="00D855B6">
        <w:t xml:space="preserve">Voľne citované z rozprávania pána Otta </w:t>
      </w:r>
      <w:proofErr w:type="spellStart"/>
      <w:r w:rsidR="002A33DA" w:rsidRPr="00D855B6">
        <w:t>Štroffeka</w:t>
      </w:r>
      <w:proofErr w:type="spellEnd"/>
    </w:p>
  </w:footnote>
  <w:footnote w:id="23">
    <w:p w14:paraId="2B3B875B" w14:textId="235DCABB" w:rsidR="002A33DA" w:rsidRPr="00D855B6" w:rsidRDefault="002A33DA" w:rsidP="00621AF1">
      <w:pPr>
        <w:pStyle w:val="Textpoznmkypodiarou"/>
        <w:jc w:val="both"/>
        <w:rPr>
          <w:sz w:val="22"/>
          <w:szCs w:val="22"/>
        </w:rPr>
      </w:pPr>
      <w:r w:rsidRPr="00D855B6">
        <w:rPr>
          <w:rStyle w:val="Odkaznapoznmkupodiarou"/>
          <w:sz w:val="22"/>
          <w:szCs w:val="22"/>
        </w:rPr>
        <w:footnoteRef/>
      </w:r>
      <w:r w:rsidRPr="00D855B6">
        <w:rPr>
          <w:sz w:val="22"/>
          <w:szCs w:val="22"/>
        </w:rPr>
        <w:t xml:space="preserve"> Viď.: Kalendár osobností regiónu okresov Banská Štiavnica, Žarnovica </w:t>
      </w:r>
      <w:r w:rsidR="007110BC" w:rsidRPr="00D855B6">
        <w:rPr>
          <w:sz w:val="22"/>
          <w:szCs w:val="22"/>
        </w:rPr>
        <w:t>a</w:t>
      </w:r>
      <w:r w:rsidRPr="00D855B6">
        <w:rPr>
          <w:sz w:val="22"/>
          <w:szCs w:val="22"/>
        </w:rPr>
        <w:t xml:space="preserve"> Žiar nad Hronom rok 2013, In: </w:t>
      </w:r>
      <w:hyperlink r:id="rId8" w:history="1">
        <w:r w:rsidRPr="00D855B6">
          <w:rPr>
            <w:rStyle w:val="Hypertextovprepojenie"/>
            <w:sz w:val="22"/>
            <w:szCs w:val="22"/>
          </w:rPr>
          <w:t>https://www.kjkk.sk/uploads/fck/file/kalendar-osobnosti-rok-2013.pdf</w:t>
        </w:r>
      </w:hyperlink>
      <w:r w:rsidRPr="00D855B6">
        <w:rPr>
          <w:sz w:val="22"/>
          <w:szCs w:val="22"/>
        </w:rPr>
        <w:t xml:space="preserve"> ,str. 54, zobrazené dňa 18. 1. 2022</w:t>
      </w:r>
    </w:p>
  </w:footnote>
  <w:footnote w:id="24">
    <w:p w14:paraId="0126D858" w14:textId="65D1DF63" w:rsidR="006231E2" w:rsidRPr="00D855B6" w:rsidRDefault="006231E2" w:rsidP="00621AF1">
      <w:pPr>
        <w:jc w:val="both"/>
      </w:pPr>
      <w:r w:rsidRPr="00D855B6">
        <w:rPr>
          <w:rStyle w:val="Odkaznapoznmkupodiarou"/>
        </w:rPr>
        <w:footnoteRef/>
      </w:r>
      <w:r w:rsidRPr="00D855B6">
        <w:t xml:space="preserve"> Voľne citované z výkladu Dávida Neuschla</w:t>
      </w:r>
    </w:p>
  </w:footnote>
  <w:footnote w:id="25">
    <w:p w14:paraId="71BD05D7" w14:textId="437F1733" w:rsidR="006231E2" w:rsidRPr="006231E2" w:rsidRDefault="006231E2" w:rsidP="00621AF1">
      <w:pPr>
        <w:jc w:val="both"/>
        <w:rPr>
          <w:color w:val="0000FF"/>
          <w:sz w:val="20"/>
          <w:szCs w:val="20"/>
          <w:u w:val="single"/>
        </w:rPr>
      </w:pPr>
      <w:r w:rsidRPr="00D855B6">
        <w:rPr>
          <w:rStyle w:val="Odkaznapoznmkupodiarou"/>
        </w:rPr>
        <w:footnoteRef/>
      </w:r>
      <w:r w:rsidRPr="00D855B6">
        <w:t xml:space="preserve"> Viď.: Páter Libor Jozef </w:t>
      </w:r>
      <w:proofErr w:type="spellStart"/>
      <w:r w:rsidRPr="00D855B6">
        <w:t>Mattoška</w:t>
      </w:r>
      <w:proofErr w:type="spellEnd"/>
      <w:r w:rsidRPr="00D855B6">
        <w:t xml:space="preserve">, OFM, In: </w:t>
      </w:r>
      <w:hyperlink r:id="rId9" w:history="1">
        <w:r w:rsidRPr="00D855B6">
          <w:rPr>
            <w:rStyle w:val="Hypertextovprepojenie"/>
          </w:rPr>
          <w:t>http://www.frantiskani.sk/nekr/08/mattoska.htm</w:t>
        </w:r>
      </w:hyperlink>
      <w:r w:rsidRPr="00D855B6">
        <w:rPr>
          <w:rStyle w:val="Hypertextovprepojenie"/>
          <w:color w:val="auto"/>
          <w:u w:val="none"/>
        </w:rPr>
        <w:t>, zobrazené dňa 19.1. 2022</w:t>
      </w:r>
    </w:p>
  </w:footnote>
  <w:footnote w:id="26">
    <w:p w14:paraId="05262997" w14:textId="5538223F" w:rsidR="006231E2" w:rsidRPr="00D855B6" w:rsidRDefault="006231E2">
      <w:pPr>
        <w:pStyle w:val="Textpoznmkypodiarou"/>
        <w:rPr>
          <w:sz w:val="22"/>
          <w:szCs w:val="22"/>
        </w:rPr>
      </w:pPr>
      <w:r w:rsidRPr="00D855B6">
        <w:rPr>
          <w:rStyle w:val="Odkaznapoznmkupodiarou"/>
          <w:sz w:val="22"/>
          <w:szCs w:val="22"/>
        </w:rPr>
        <w:footnoteRef/>
      </w:r>
      <w:r w:rsidRPr="00D855B6">
        <w:rPr>
          <w:sz w:val="22"/>
          <w:szCs w:val="22"/>
        </w:rPr>
        <w:t xml:space="preserve"> Viď.: Libor </w:t>
      </w:r>
      <w:proofErr w:type="spellStart"/>
      <w:r w:rsidRPr="00D855B6">
        <w:rPr>
          <w:sz w:val="22"/>
          <w:szCs w:val="22"/>
        </w:rPr>
        <w:t>Mattoška</w:t>
      </w:r>
      <w:proofErr w:type="spellEnd"/>
      <w:r w:rsidRPr="00D855B6">
        <w:rPr>
          <w:sz w:val="22"/>
          <w:szCs w:val="22"/>
        </w:rPr>
        <w:t xml:space="preserve">, In: </w:t>
      </w:r>
      <w:hyperlink r:id="rId10" w:history="1">
        <w:r w:rsidRPr="00D855B6">
          <w:rPr>
            <w:rStyle w:val="Hypertextovprepojenie"/>
            <w:sz w:val="22"/>
            <w:szCs w:val="22"/>
          </w:rPr>
          <w:t>https://www.litcentrum.sk/autor/libor-mattoska/zivotopis-autora</w:t>
        </w:r>
      </w:hyperlink>
      <w:r w:rsidRPr="00D855B6">
        <w:rPr>
          <w:rStyle w:val="Hypertextovprepojenie"/>
          <w:color w:val="auto"/>
          <w:sz w:val="22"/>
          <w:szCs w:val="22"/>
          <w:u w:val="none"/>
        </w:rPr>
        <w:t>, zobrazené dňa 19.1. 2022</w:t>
      </w:r>
    </w:p>
  </w:footnote>
  <w:footnote w:id="27">
    <w:p w14:paraId="3F3F18FF" w14:textId="08D3A4FE" w:rsidR="00C64B43" w:rsidRPr="00D855B6" w:rsidRDefault="00C64B43">
      <w:pPr>
        <w:pStyle w:val="Textpoznmkypodiarou"/>
        <w:rPr>
          <w:sz w:val="22"/>
          <w:szCs w:val="22"/>
        </w:rPr>
      </w:pPr>
      <w:r w:rsidRPr="00D855B6">
        <w:rPr>
          <w:rStyle w:val="Odkaznapoznmkupodiarou"/>
          <w:sz w:val="22"/>
          <w:szCs w:val="22"/>
        </w:rPr>
        <w:footnoteRef/>
      </w:r>
      <w:r w:rsidRPr="00D855B6">
        <w:rPr>
          <w:sz w:val="22"/>
          <w:szCs w:val="22"/>
        </w:rPr>
        <w:t xml:space="preserve"> Viď.: Libor </w:t>
      </w:r>
      <w:proofErr w:type="spellStart"/>
      <w:r w:rsidRPr="00D855B6">
        <w:rPr>
          <w:sz w:val="22"/>
          <w:szCs w:val="22"/>
        </w:rPr>
        <w:t>Mattoška</w:t>
      </w:r>
      <w:proofErr w:type="spellEnd"/>
      <w:r w:rsidRPr="00D855B6">
        <w:rPr>
          <w:sz w:val="22"/>
          <w:szCs w:val="22"/>
        </w:rPr>
        <w:t xml:space="preserve">, In: </w:t>
      </w:r>
      <w:hyperlink r:id="rId11" w:history="1">
        <w:r w:rsidRPr="00D855B6">
          <w:rPr>
            <w:rStyle w:val="Hypertextovprepojenie"/>
            <w:sz w:val="22"/>
            <w:szCs w:val="22"/>
          </w:rPr>
          <w:t>https://www.litcentrum.sk/autor/libor-mattoska/zivotopis-autora</w:t>
        </w:r>
      </w:hyperlink>
      <w:r w:rsidRPr="00D855B6">
        <w:rPr>
          <w:rStyle w:val="Hypertextovprepojenie"/>
          <w:color w:val="auto"/>
          <w:sz w:val="22"/>
          <w:szCs w:val="22"/>
          <w:u w:val="none"/>
        </w:rPr>
        <w:t xml:space="preserve">, zobrazené dňa 19.1. 2022 </w:t>
      </w:r>
    </w:p>
  </w:footnote>
  <w:footnote w:id="28">
    <w:p w14:paraId="4151C3F6" w14:textId="38996D31" w:rsidR="00EF4679" w:rsidRPr="00D855B6" w:rsidRDefault="00EF4679">
      <w:pPr>
        <w:pStyle w:val="Textpoznmkypodiarou"/>
        <w:rPr>
          <w:sz w:val="22"/>
          <w:szCs w:val="22"/>
        </w:rPr>
      </w:pPr>
      <w:r w:rsidRPr="00D855B6">
        <w:rPr>
          <w:rStyle w:val="Odkaznapoznmkupodiarou"/>
          <w:sz w:val="22"/>
          <w:szCs w:val="22"/>
        </w:rPr>
        <w:footnoteRef/>
      </w:r>
      <w:r w:rsidRPr="00D855B6">
        <w:rPr>
          <w:sz w:val="22"/>
          <w:szCs w:val="22"/>
        </w:rPr>
        <w:t xml:space="preserve"> Viď.: </w:t>
      </w:r>
      <w:proofErr w:type="spellStart"/>
      <w:r w:rsidRPr="00D855B6">
        <w:rPr>
          <w:sz w:val="22"/>
          <w:szCs w:val="22"/>
        </w:rPr>
        <w:t>Dilong</w:t>
      </w:r>
      <w:proofErr w:type="spellEnd"/>
      <w:r w:rsidRPr="00D855B6">
        <w:rPr>
          <w:sz w:val="22"/>
          <w:szCs w:val="22"/>
        </w:rPr>
        <w:t xml:space="preserve"> Rudolf, In: </w:t>
      </w:r>
      <w:hyperlink r:id="rId12" w:history="1">
        <w:r w:rsidRPr="00D855B6">
          <w:rPr>
            <w:rStyle w:val="Hypertextovprepojenie"/>
            <w:sz w:val="22"/>
            <w:szCs w:val="22"/>
          </w:rPr>
          <w:t>https://www.rtvs.sk/media/a542/file/item/sk/0001/dilong_rudolf.K1ae.pdf</w:t>
        </w:r>
      </w:hyperlink>
      <w:r w:rsidRPr="00D855B6">
        <w:rPr>
          <w:rStyle w:val="Hypertextovprepojenie"/>
          <w:color w:val="auto"/>
          <w:sz w:val="22"/>
          <w:szCs w:val="22"/>
          <w:u w:val="none"/>
        </w:rPr>
        <w:t>, zobrazené dňa 21.1. 2022</w:t>
      </w:r>
    </w:p>
  </w:footnote>
  <w:footnote w:id="29">
    <w:p w14:paraId="096BC24F" w14:textId="537BB189" w:rsidR="00EF4679" w:rsidRPr="00D855B6" w:rsidRDefault="00EF4679">
      <w:pPr>
        <w:pStyle w:val="Textpoznmkypodiarou"/>
        <w:rPr>
          <w:sz w:val="22"/>
          <w:szCs w:val="22"/>
        </w:rPr>
      </w:pPr>
      <w:r w:rsidRPr="00D855B6">
        <w:rPr>
          <w:rStyle w:val="Odkaznapoznmkupodiarou"/>
          <w:sz w:val="22"/>
          <w:szCs w:val="22"/>
        </w:rPr>
        <w:footnoteRef/>
      </w:r>
      <w:r w:rsidRPr="00D855B6">
        <w:rPr>
          <w:sz w:val="22"/>
          <w:szCs w:val="22"/>
        </w:rPr>
        <w:t xml:space="preserve"> Viď.: </w:t>
      </w:r>
      <w:proofErr w:type="spellStart"/>
      <w:r w:rsidRPr="00D855B6">
        <w:rPr>
          <w:sz w:val="22"/>
          <w:szCs w:val="22"/>
        </w:rPr>
        <w:t>Dilong</w:t>
      </w:r>
      <w:proofErr w:type="spellEnd"/>
      <w:r w:rsidRPr="00D855B6">
        <w:rPr>
          <w:sz w:val="22"/>
          <w:szCs w:val="22"/>
        </w:rPr>
        <w:t xml:space="preserve"> Rudolf, In: </w:t>
      </w:r>
      <w:hyperlink r:id="rId13" w:history="1">
        <w:r w:rsidRPr="00D855B6">
          <w:rPr>
            <w:rStyle w:val="Hypertextovprepojenie"/>
            <w:sz w:val="22"/>
            <w:szCs w:val="22"/>
          </w:rPr>
          <w:t>https://www.rtvs.sk/media/a542/file/item/sk/0001/dilong_rudolf.K1ae.pdf</w:t>
        </w:r>
      </w:hyperlink>
      <w:r w:rsidRPr="00D855B6">
        <w:rPr>
          <w:rStyle w:val="Hypertextovprepojenie"/>
          <w:color w:val="auto"/>
          <w:sz w:val="22"/>
          <w:szCs w:val="22"/>
          <w:u w:val="none"/>
        </w:rPr>
        <w:t>, zobrazené dňa 21.1. 2022</w:t>
      </w:r>
    </w:p>
  </w:footnote>
  <w:footnote w:id="30">
    <w:p w14:paraId="6650371B" w14:textId="0D8D862D" w:rsidR="00EF4679" w:rsidRPr="00D855B6" w:rsidRDefault="00EF4679">
      <w:pPr>
        <w:pStyle w:val="Textpoznmkypodiarou"/>
        <w:rPr>
          <w:sz w:val="22"/>
          <w:szCs w:val="22"/>
        </w:rPr>
      </w:pPr>
      <w:r w:rsidRPr="00D855B6">
        <w:rPr>
          <w:rStyle w:val="Odkaznapoznmkupodiarou"/>
          <w:sz w:val="22"/>
          <w:szCs w:val="22"/>
        </w:rPr>
        <w:footnoteRef/>
      </w:r>
      <w:r w:rsidRPr="00D855B6">
        <w:rPr>
          <w:sz w:val="22"/>
          <w:szCs w:val="22"/>
        </w:rPr>
        <w:t xml:space="preserve"> </w:t>
      </w:r>
      <w:r w:rsidR="007D6CB6" w:rsidRPr="00D855B6">
        <w:rPr>
          <w:sz w:val="22"/>
          <w:szCs w:val="22"/>
        </w:rPr>
        <w:t xml:space="preserve">Viď.: Pravda a legenda o Rudolfovi </w:t>
      </w:r>
      <w:proofErr w:type="spellStart"/>
      <w:r w:rsidR="007D6CB6" w:rsidRPr="00D855B6">
        <w:rPr>
          <w:sz w:val="22"/>
          <w:szCs w:val="22"/>
        </w:rPr>
        <w:t>Dilongovi</w:t>
      </w:r>
      <w:proofErr w:type="spellEnd"/>
      <w:r w:rsidR="007D6CB6" w:rsidRPr="00D855B6">
        <w:rPr>
          <w:sz w:val="22"/>
          <w:szCs w:val="22"/>
        </w:rPr>
        <w:t xml:space="preserve"> I. (Obdobie 1905 – 1945), In: </w:t>
      </w:r>
      <w:hyperlink r:id="rId14" w:history="1">
        <w:r w:rsidR="007D6CB6" w:rsidRPr="00D855B6">
          <w:rPr>
            <w:rStyle w:val="Hypertextovprepojenie"/>
            <w:sz w:val="22"/>
            <w:szCs w:val="22"/>
          </w:rPr>
          <w:t>http://www.frantiskani.sk/nekr/04/dilong1.htm</w:t>
        </w:r>
      </w:hyperlink>
      <w:r w:rsidR="007D6CB6" w:rsidRPr="00D855B6">
        <w:rPr>
          <w:rStyle w:val="Hypertextovprepojenie"/>
          <w:color w:val="auto"/>
          <w:sz w:val="22"/>
          <w:szCs w:val="22"/>
          <w:u w:val="none"/>
        </w:rPr>
        <w:t>, zobrazené dňa 21.1. 2022</w:t>
      </w:r>
    </w:p>
  </w:footnote>
  <w:footnote w:id="31">
    <w:p w14:paraId="3AE6BD0A" w14:textId="762B32A8" w:rsidR="007D6CB6" w:rsidRPr="00D855B6" w:rsidRDefault="007D6CB6">
      <w:pPr>
        <w:pStyle w:val="Textpoznmkypodiarou"/>
        <w:rPr>
          <w:sz w:val="22"/>
          <w:szCs w:val="22"/>
        </w:rPr>
      </w:pPr>
      <w:r w:rsidRPr="00D855B6">
        <w:rPr>
          <w:rStyle w:val="Odkaznapoznmkupodiarou"/>
          <w:sz w:val="22"/>
          <w:szCs w:val="22"/>
        </w:rPr>
        <w:footnoteRef/>
      </w:r>
      <w:r w:rsidRPr="00D855B6">
        <w:rPr>
          <w:sz w:val="22"/>
          <w:szCs w:val="22"/>
        </w:rPr>
        <w:t xml:space="preserve"> Viď.: Literárna osobnosť – Rudolf </w:t>
      </w:r>
      <w:proofErr w:type="spellStart"/>
      <w:r w:rsidRPr="00D855B6">
        <w:rPr>
          <w:sz w:val="22"/>
          <w:szCs w:val="22"/>
        </w:rPr>
        <w:t>Dilong</w:t>
      </w:r>
      <w:proofErr w:type="spellEnd"/>
      <w:r w:rsidRPr="00D855B6">
        <w:rPr>
          <w:sz w:val="22"/>
          <w:szCs w:val="22"/>
        </w:rPr>
        <w:t xml:space="preserve">, In: </w:t>
      </w:r>
      <w:hyperlink r:id="rId15" w:history="1">
        <w:r w:rsidRPr="00D855B6">
          <w:rPr>
            <w:rStyle w:val="Hypertextovprepojenie"/>
            <w:sz w:val="22"/>
            <w:szCs w:val="22"/>
          </w:rPr>
          <w:t>https://www.facebook.com/Kni%C5%BEnica-J%C3%A1na-Koll%C3%A1ra-Kremnica-1424004487866279/videos/liter%C3%A1rna-osobnos%C5%A5-rudolf-dilong/777740236206634/</w:t>
        </w:r>
      </w:hyperlink>
      <w:r w:rsidRPr="00D855B6">
        <w:rPr>
          <w:rStyle w:val="Hypertextovprepojenie"/>
          <w:color w:val="auto"/>
          <w:sz w:val="22"/>
          <w:szCs w:val="22"/>
          <w:u w:val="none"/>
        </w:rPr>
        <w:t>, zobrazené dňa 22.1. 2022</w:t>
      </w:r>
    </w:p>
  </w:footnote>
  <w:footnote w:id="32">
    <w:p w14:paraId="7196EF5D" w14:textId="0AC2240E" w:rsidR="007D6CB6" w:rsidRDefault="007D6CB6">
      <w:pPr>
        <w:pStyle w:val="Textpoznmkypodiarou"/>
      </w:pPr>
      <w:r w:rsidRPr="00D855B6">
        <w:rPr>
          <w:rStyle w:val="Odkaznapoznmkupodiarou"/>
          <w:sz w:val="22"/>
          <w:szCs w:val="22"/>
        </w:rPr>
        <w:footnoteRef/>
      </w:r>
      <w:r w:rsidRPr="00D855B6">
        <w:rPr>
          <w:sz w:val="22"/>
          <w:szCs w:val="22"/>
        </w:rPr>
        <w:t xml:space="preserve"> </w:t>
      </w:r>
      <w:r w:rsidR="007110BC" w:rsidRPr="00D855B6">
        <w:rPr>
          <w:sz w:val="22"/>
          <w:szCs w:val="22"/>
        </w:rPr>
        <w:t xml:space="preserve">Viď.: Rudolf </w:t>
      </w:r>
      <w:proofErr w:type="spellStart"/>
      <w:r w:rsidR="007110BC" w:rsidRPr="00D855B6">
        <w:rPr>
          <w:sz w:val="22"/>
          <w:szCs w:val="22"/>
        </w:rPr>
        <w:t>Dilong</w:t>
      </w:r>
      <w:proofErr w:type="spellEnd"/>
      <w:r w:rsidR="007110BC" w:rsidRPr="00D855B6">
        <w:rPr>
          <w:sz w:val="22"/>
          <w:szCs w:val="22"/>
        </w:rPr>
        <w:t xml:space="preserve">, In: </w:t>
      </w:r>
      <w:hyperlink r:id="rId16" w:history="1">
        <w:r w:rsidR="007110BC" w:rsidRPr="00D855B6">
          <w:rPr>
            <w:rStyle w:val="Hypertextovprepojenie"/>
            <w:sz w:val="22"/>
            <w:szCs w:val="22"/>
          </w:rPr>
          <w:t>https://www.litcentrum.sk/autor/rudolf-dilong/zivotopis-autora</w:t>
        </w:r>
      </w:hyperlink>
      <w:r w:rsidR="007110BC" w:rsidRPr="00D855B6">
        <w:rPr>
          <w:rStyle w:val="Hypertextovprepojenie"/>
          <w:color w:val="auto"/>
          <w:sz w:val="22"/>
          <w:szCs w:val="22"/>
          <w:u w:val="none"/>
        </w:rPr>
        <w:t xml:space="preserve">, zobrazené dňa 22.1. 2022  </w:t>
      </w:r>
    </w:p>
  </w:footnote>
  <w:footnote w:id="33">
    <w:p w14:paraId="492E6C70" w14:textId="14523DF8" w:rsidR="007110BC" w:rsidRPr="000731F7" w:rsidRDefault="007110BC" w:rsidP="000731F7">
      <w:pPr>
        <w:jc w:val="both"/>
        <w:rPr>
          <w:sz w:val="20"/>
          <w:szCs w:val="20"/>
        </w:rPr>
      </w:pPr>
      <w:r w:rsidRPr="00F551B1">
        <w:rPr>
          <w:rStyle w:val="Odkaznapoznmkupodiarou"/>
        </w:rPr>
        <w:footnoteRef/>
      </w:r>
      <w:r>
        <w:t xml:space="preserve"> </w:t>
      </w:r>
      <w:r w:rsidRPr="00143C15">
        <w:t xml:space="preserve">Voľne citované z rozprávania </w:t>
      </w:r>
      <w:r w:rsidR="00CD72BA" w:rsidRPr="00143C15">
        <w:t xml:space="preserve">pána </w:t>
      </w:r>
      <w:r w:rsidRPr="00143C15">
        <w:t xml:space="preserve">Otta </w:t>
      </w:r>
      <w:proofErr w:type="spellStart"/>
      <w:r w:rsidRPr="00143C15">
        <w:t>Štroffeka</w:t>
      </w:r>
      <w:proofErr w:type="spellEnd"/>
    </w:p>
  </w:footnote>
  <w:footnote w:id="34">
    <w:p w14:paraId="40A7C9A5" w14:textId="37DF8085" w:rsidR="000731F7" w:rsidRDefault="000731F7">
      <w:pPr>
        <w:pStyle w:val="Textpoznmkypodiarou"/>
      </w:pPr>
      <w:r>
        <w:rPr>
          <w:rStyle w:val="Odkaznapoznmkupodiarou"/>
        </w:rPr>
        <w:footnoteRef/>
      </w:r>
      <w:r>
        <w:t xml:space="preserve"> </w:t>
      </w:r>
      <w:r w:rsidRPr="0099631C">
        <w:rPr>
          <w:sz w:val="22"/>
          <w:szCs w:val="22"/>
        </w:rPr>
        <w:t>Voľne citované z výkladu Dávida Neuschla</w:t>
      </w:r>
    </w:p>
  </w:footnote>
  <w:footnote w:id="35">
    <w:p w14:paraId="1E4C51C8" w14:textId="42E407E9" w:rsidR="002D473F" w:rsidRPr="00143C15" w:rsidRDefault="002D473F" w:rsidP="00BE6DCC">
      <w:pPr>
        <w:rPr>
          <w:rFonts w:cstheme="minorHAnsi"/>
        </w:rPr>
      </w:pPr>
      <w:r w:rsidRPr="00143C15">
        <w:rPr>
          <w:rStyle w:val="Odkaznapoznmkupodiarou"/>
          <w:rFonts w:cstheme="minorHAnsi"/>
        </w:rPr>
        <w:footnoteRef/>
      </w:r>
      <w:r w:rsidRPr="00143C15">
        <w:rPr>
          <w:rFonts w:cstheme="minorHAnsi"/>
        </w:rPr>
        <w:t xml:space="preserve"> </w:t>
      </w:r>
      <w:r w:rsidR="003E239C" w:rsidRPr="00143C15">
        <w:rPr>
          <w:rFonts w:cstheme="minorHAnsi"/>
        </w:rPr>
        <w:t xml:space="preserve">Viď.: Barbarská noc vo františkánskom kláštore v Kremnici, In: </w:t>
      </w:r>
      <w:hyperlink r:id="rId17" w:tgtFrame="_blank" w:history="1">
        <w:r w:rsidR="003E239C" w:rsidRPr="00143C15">
          <w:rPr>
            <w:rStyle w:val="Hypertextovprepojenie"/>
            <w:rFonts w:cstheme="minorHAnsi"/>
            <w:bdr w:val="none" w:sz="0" w:space="0" w:color="auto" w:frame="1"/>
          </w:rPr>
          <w:t>https://www.facebook.com/photo/?fbid=10226146479355300&amp;set=oa.3471065876291583</w:t>
        </w:r>
      </w:hyperlink>
      <w:r w:rsidR="003E239C" w:rsidRPr="00143C15">
        <w:rPr>
          <w:rStyle w:val="Hypertextovprepojenie"/>
          <w:rFonts w:cstheme="minorHAnsi"/>
          <w:color w:val="auto"/>
          <w:u w:val="none"/>
          <w:shd w:val="clear" w:color="auto" w:fill="FFFFFF"/>
        </w:rPr>
        <w:t>, zobrazené dňa 25.1. 2022</w:t>
      </w:r>
    </w:p>
  </w:footnote>
  <w:footnote w:id="36">
    <w:p w14:paraId="75C2D6BE" w14:textId="1B3289BF" w:rsidR="003E239C" w:rsidRPr="00143C15" w:rsidRDefault="003E239C" w:rsidP="00BE6DCC">
      <w:pPr>
        <w:pStyle w:val="Nadpis1"/>
        <w:numPr>
          <w:ilvl w:val="0"/>
          <w:numId w:val="0"/>
        </w:numPr>
        <w:shd w:val="clear" w:color="auto" w:fill="FFFFFF"/>
        <w:spacing w:before="0" w:after="0"/>
        <w:textAlignment w:val="baseline"/>
        <w:rPr>
          <w:rFonts w:asciiTheme="minorHAnsi" w:hAnsiTheme="minorHAnsi" w:cstheme="minorHAnsi"/>
          <w:b w:val="0"/>
          <w:sz w:val="22"/>
          <w:szCs w:val="22"/>
        </w:rPr>
      </w:pPr>
      <w:r w:rsidRPr="00143C15">
        <w:rPr>
          <w:rStyle w:val="Odkaznapoznmkupodiarou"/>
          <w:rFonts w:asciiTheme="minorHAnsi" w:hAnsiTheme="minorHAnsi" w:cstheme="minorHAnsi"/>
          <w:b w:val="0"/>
          <w:bCs/>
          <w:sz w:val="22"/>
          <w:szCs w:val="22"/>
        </w:rPr>
        <w:footnoteRef/>
      </w:r>
      <w:r w:rsidRPr="00143C15">
        <w:rPr>
          <w:rFonts w:asciiTheme="minorHAnsi" w:hAnsiTheme="minorHAnsi" w:cstheme="minorHAnsi"/>
          <w:b w:val="0"/>
          <w:bCs/>
          <w:sz w:val="22"/>
          <w:szCs w:val="22"/>
          <w:vertAlign w:val="superscript"/>
        </w:rPr>
        <w:t xml:space="preserve"> </w:t>
      </w:r>
      <w:r w:rsidR="00F551B1" w:rsidRPr="00143C15">
        <w:rPr>
          <w:rFonts w:asciiTheme="minorHAnsi" w:hAnsiTheme="minorHAnsi" w:cstheme="minorHAnsi"/>
          <w:sz w:val="22"/>
          <w:szCs w:val="22"/>
        </w:rPr>
        <w:t xml:space="preserve"> </w:t>
      </w:r>
      <w:r w:rsidR="00F551B1" w:rsidRPr="00143C15">
        <w:rPr>
          <w:rFonts w:asciiTheme="minorHAnsi" w:hAnsiTheme="minorHAnsi" w:cstheme="minorHAnsi"/>
          <w:b w:val="0"/>
          <w:bCs/>
          <w:sz w:val="22"/>
          <w:szCs w:val="22"/>
        </w:rPr>
        <w:t>Viď.: Štátna bezpečnosť obsadila 56 kláštorov. Od Barbarskej noci uplynulo 71 rokov</w:t>
      </w:r>
      <w:r w:rsidR="00F551B1" w:rsidRPr="00143C15">
        <w:rPr>
          <w:rFonts w:asciiTheme="minorHAnsi" w:hAnsiTheme="minorHAnsi" w:cstheme="minorHAnsi"/>
          <w:sz w:val="22"/>
          <w:szCs w:val="22"/>
        </w:rPr>
        <w:t xml:space="preserve">, </w:t>
      </w:r>
      <w:r w:rsidR="00F551B1" w:rsidRPr="00143C15">
        <w:rPr>
          <w:rFonts w:asciiTheme="minorHAnsi" w:hAnsiTheme="minorHAnsi" w:cstheme="minorHAnsi"/>
          <w:b w:val="0"/>
          <w:bCs/>
          <w:sz w:val="22"/>
          <w:szCs w:val="22"/>
        </w:rPr>
        <w:t xml:space="preserve">In: </w:t>
      </w:r>
      <w:hyperlink r:id="rId18" w:history="1">
        <w:r w:rsidR="00F551B1" w:rsidRPr="00143C15">
          <w:rPr>
            <w:rStyle w:val="Hypertextovprepojenie"/>
            <w:rFonts w:asciiTheme="minorHAnsi" w:hAnsiTheme="minorHAnsi" w:cstheme="minorHAnsi"/>
            <w:b w:val="0"/>
            <w:bCs/>
            <w:sz w:val="22"/>
            <w:szCs w:val="22"/>
          </w:rPr>
          <w:t>https://spravy.rtvs.sk/2021/04/statna-bezpecnost-obsadila-56-klastorov-od-barbarskej-noci-uplynulo-71-rokov/</w:t>
        </w:r>
      </w:hyperlink>
      <w:r w:rsidR="00F551B1" w:rsidRPr="00143C15">
        <w:rPr>
          <w:rStyle w:val="Hypertextovprepojenie"/>
          <w:rFonts w:asciiTheme="minorHAnsi" w:hAnsiTheme="minorHAnsi" w:cstheme="minorHAnsi"/>
          <w:b w:val="0"/>
          <w:bCs/>
          <w:color w:val="auto"/>
          <w:sz w:val="22"/>
          <w:szCs w:val="22"/>
          <w:u w:val="none"/>
        </w:rPr>
        <w:t>, zobrazené dňa 26.2. 2022</w:t>
      </w:r>
      <w:r w:rsidR="00F551B1" w:rsidRPr="00143C15">
        <w:rPr>
          <w:rFonts w:asciiTheme="minorHAnsi" w:hAnsiTheme="minorHAnsi" w:cstheme="minorHAnsi"/>
          <w:b w:val="0"/>
          <w:bCs/>
          <w:sz w:val="22"/>
          <w:szCs w:val="22"/>
        </w:rPr>
        <w:t xml:space="preserve"> </w:t>
      </w:r>
    </w:p>
  </w:footnote>
  <w:footnote w:id="37">
    <w:p w14:paraId="33956395" w14:textId="29A0BB67" w:rsidR="003E239C" w:rsidRPr="00143C15" w:rsidRDefault="003E239C" w:rsidP="00BE6DCC">
      <w:pPr>
        <w:pStyle w:val="Textpoznmkypodiarou"/>
        <w:rPr>
          <w:rFonts w:cstheme="minorHAnsi"/>
          <w:sz w:val="22"/>
          <w:szCs w:val="22"/>
        </w:rPr>
      </w:pPr>
      <w:r w:rsidRPr="00143C15">
        <w:rPr>
          <w:rStyle w:val="Odkaznapoznmkupodiarou"/>
          <w:rFonts w:cstheme="minorHAnsi"/>
          <w:sz w:val="22"/>
          <w:szCs w:val="22"/>
        </w:rPr>
        <w:footnoteRef/>
      </w:r>
      <w:r w:rsidRPr="00143C15">
        <w:rPr>
          <w:rFonts w:cstheme="minorHAnsi"/>
          <w:sz w:val="22"/>
          <w:szCs w:val="22"/>
        </w:rPr>
        <w:t xml:space="preserve"> </w:t>
      </w:r>
      <w:r w:rsidR="00F551B1" w:rsidRPr="00143C15">
        <w:rPr>
          <w:rFonts w:cstheme="minorHAnsi"/>
          <w:sz w:val="22"/>
          <w:szCs w:val="22"/>
        </w:rPr>
        <w:t xml:space="preserve">Viď.: Likvidácia kláštorov v komunistickom Československu, In: </w:t>
      </w:r>
      <w:hyperlink r:id="rId19" w:history="1">
        <w:r w:rsidR="00F551B1" w:rsidRPr="00143C15">
          <w:rPr>
            <w:rStyle w:val="Hypertextovprepojenie"/>
            <w:rFonts w:cstheme="minorHAnsi"/>
            <w:sz w:val="22"/>
            <w:szCs w:val="22"/>
          </w:rPr>
          <w:t>https://www.upn.gov.sk/sk/likvidacia-klastorov-v-komunistickom-ceskoslovensku-barbarska-noc/</w:t>
        </w:r>
      </w:hyperlink>
      <w:r w:rsidR="00F551B1" w:rsidRPr="00143C15">
        <w:rPr>
          <w:rStyle w:val="Hypertextovprepojenie"/>
          <w:rFonts w:cstheme="minorHAnsi"/>
          <w:color w:val="auto"/>
          <w:sz w:val="22"/>
          <w:szCs w:val="22"/>
          <w:u w:val="none"/>
          <w:shd w:val="clear" w:color="auto" w:fill="FFFFFF"/>
        </w:rPr>
        <w:t xml:space="preserve">, zobrazené dňa 1.3. 2022 </w:t>
      </w:r>
      <w:r w:rsidR="00F551B1" w:rsidRPr="00143C15">
        <w:rPr>
          <w:rFonts w:cstheme="minorHAnsi"/>
          <w:sz w:val="22"/>
          <w:szCs w:val="22"/>
        </w:rPr>
        <w:t xml:space="preserve"> </w:t>
      </w:r>
    </w:p>
  </w:footnote>
  <w:footnote w:id="38">
    <w:p w14:paraId="6470A9E2" w14:textId="5616B1C5" w:rsidR="003E239C" w:rsidRDefault="003E239C" w:rsidP="00BE6DCC">
      <w:r w:rsidRPr="00143C15">
        <w:rPr>
          <w:rStyle w:val="Odkaznapoznmkupodiarou"/>
          <w:rFonts w:cstheme="minorHAnsi"/>
        </w:rPr>
        <w:footnoteRef/>
      </w:r>
      <w:r w:rsidRPr="00143C15">
        <w:rPr>
          <w:rFonts w:cstheme="minorHAnsi"/>
        </w:rPr>
        <w:t xml:space="preserve"> </w:t>
      </w:r>
      <w:r w:rsidR="00F551B1" w:rsidRPr="00143C15">
        <w:rPr>
          <w:rFonts w:cstheme="minorHAnsi"/>
        </w:rPr>
        <w:t xml:space="preserve">Viď.: Likvidácia kláštorov v komunistickom Československu, In: </w:t>
      </w:r>
      <w:hyperlink r:id="rId20" w:history="1">
        <w:r w:rsidR="00F551B1" w:rsidRPr="00143C15">
          <w:rPr>
            <w:rStyle w:val="Hypertextovprepojenie"/>
            <w:rFonts w:cstheme="minorHAnsi"/>
          </w:rPr>
          <w:t>https://www.upn.gov.sk/sk/likvidacia-klastorov-v-komunistickom-ceskoslovensku-barbarska-noc/</w:t>
        </w:r>
      </w:hyperlink>
      <w:r w:rsidR="00F551B1" w:rsidRPr="00143C15">
        <w:rPr>
          <w:rStyle w:val="Hypertextovprepojenie"/>
          <w:rFonts w:cstheme="minorHAnsi"/>
          <w:color w:val="auto"/>
          <w:u w:val="none"/>
          <w:shd w:val="clear" w:color="auto" w:fill="FFFFFF"/>
        </w:rPr>
        <w:t>, zobrazené dňa 1.3. 2022</w:t>
      </w:r>
      <w:r w:rsidR="00F551B1" w:rsidRPr="00F551B1">
        <w:t xml:space="preserve"> </w:t>
      </w:r>
    </w:p>
  </w:footnote>
  <w:footnote w:id="39">
    <w:p w14:paraId="2D9B9077" w14:textId="02084129" w:rsidR="003E239C" w:rsidRPr="00143C15" w:rsidRDefault="003E239C" w:rsidP="00BE6DCC">
      <w:pPr>
        <w:rPr>
          <w:rFonts w:cstheme="minorHAnsi"/>
          <w:color w:val="000000"/>
          <w:shd w:val="clear" w:color="auto" w:fill="FFFFFF"/>
        </w:rPr>
      </w:pPr>
      <w:r w:rsidRPr="00143C15">
        <w:rPr>
          <w:rStyle w:val="Odkaznapoznmkupodiarou"/>
        </w:rPr>
        <w:footnoteRef/>
      </w:r>
      <w:r w:rsidRPr="00143C15">
        <w:t xml:space="preserve"> </w:t>
      </w:r>
      <w:r w:rsidR="00F551B1" w:rsidRPr="00143C15">
        <w:rPr>
          <w:rFonts w:cstheme="minorHAnsi"/>
          <w:color w:val="000000"/>
          <w:shd w:val="clear" w:color="auto" w:fill="FFFFFF"/>
        </w:rPr>
        <w:t xml:space="preserve">Viď.: Noc, keď sa komunisti svojimi činmi priblížili barbarom, In: </w:t>
      </w:r>
      <w:hyperlink r:id="rId21" w:history="1">
        <w:r w:rsidR="00F551B1" w:rsidRPr="00143C15">
          <w:rPr>
            <w:rStyle w:val="Hypertextovprepojenie"/>
            <w:rFonts w:cstheme="minorHAnsi"/>
            <w:shd w:val="clear" w:color="auto" w:fill="FFFFFF"/>
          </w:rPr>
          <w:t>https://www.aktuality.sk/clanok/742151/noc-ked-sa-komunisti-svojimi-cinmi-priblizili-barbarom/</w:t>
        </w:r>
      </w:hyperlink>
      <w:r w:rsidR="00F551B1" w:rsidRPr="00143C15">
        <w:rPr>
          <w:rStyle w:val="Hypertextovprepojenie"/>
          <w:rFonts w:cstheme="minorHAnsi"/>
          <w:color w:val="auto"/>
          <w:u w:val="none"/>
          <w:shd w:val="clear" w:color="auto" w:fill="FFFFFF"/>
        </w:rPr>
        <w:t>, zobrazené dňa 27.2. 2022</w:t>
      </w:r>
      <w:r w:rsidR="00F551B1" w:rsidRPr="00143C15">
        <w:rPr>
          <w:rFonts w:cstheme="minorHAnsi"/>
          <w:color w:val="000000"/>
          <w:shd w:val="clear" w:color="auto" w:fill="FFFFFF"/>
        </w:rPr>
        <w:t xml:space="preserve"> </w:t>
      </w:r>
    </w:p>
  </w:footnote>
  <w:footnote w:id="40">
    <w:p w14:paraId="4ACA3319" w14:textId="6B0B9FBD" w:rsidR="003E239C" w:rsidRPr="00143C15" w:rsidRDefault="003E239C" w:rsidP="00BE6DCC">
      <w:pPr>
        <w:pStyle w:val="Textpoznmkypodiarou"/>
        <w:rPr>
          <w:sz w:val="22"/>
          <w:szCs w:val="22"/>
        </w:rPr>
      </w:pPr>
      <w:r w:rsidRPr="00143C15">
        <w:rPr>
          <w:rStyle w:val="Odkaznapoznmkupodiarou"/>
          <w:sz w:val="22"/>
          <w:szCs w:val="22"/>
        </w:rPr>
        <w:footnoteRef/>
      </w:r>
      <w:r w:rsidRPr="00143C15">
        <w:rPr>
          <w:sz w:val="22"/>
          <w:szCs w:val="22"/>
        </w:rPr>
        <w:t xml:space="preserve"> </w:t>
      </w:r>
      <w:r w:rsidR="00710BDE" w:rsidRPr="00143C15">
        <w:rPr>
          <w:rFonts w:cstheme="minorHAnsi"/>
          <w:color w:val="000000"/>
          <w:sz w:val="22"/>
          <w:szCs w:val="22"/>
          <w:shd w:val="clear" w:color="auto" w:fill="FFFFFF"/>
        </w:rPr>
        <w:t xml:space="preserve">Viď.: Noc, keď sa komunisti svojimi činmi priblížili barbarom, In: </w:t>
      </w:r>
      <w:hyperlink r:id="rId22" w:history="1">
        <w:r w:rsidR="00710BDE" w:rsidRPr="00143C15">
          <w:rPr>
            <w:rStyle w:val="Hypertextovprepojenie"/>
            <w:rFonts w:cstheme="minorHAnsi"/>
            <w:sz w:val="22"/>
            <w:szCs w:val="22"/>
            <w:shd w:val="clear" w:color="auto" w:fill="FFFFFF"/>
          </w:rPr>
          <w:t>https://www.aktuality.sk/clanok/742151/noc-ked-sa-komunisti-svojimi-cinmi-priblizili-barbarom/</w:t>
        </w:r>
      </w:hyperlink>
      <w:r w:rsidR="00710BDE" w:rsidRPr="00143C15">
        <w:rPr>
          <w:rStyle w:val="Hypertextovprepojenie"/>
          <w:rFonts w:cstheme="minorHAnsi"/>
          <w:color w:val="auto"/>
          <w:sz w:val="22"/>
          <w:szCs w:val="22"/>
          <w:u w:val="none"/>
          <w:shd w:val="clear" w:color="auto" w:fill="FFFFFF"/>
        </w:rPr>
        <w:t xml:space="preserve">, zobrazené dňa 27.2. 2022 </w:t>
      </w:r>
      <w:r w:rsidR="00710BDE" w:rsidRPr="00143C15">
        <w:rPr>
          <w:rFonts w:cstheme="minorHAnsi"/>
          <w:color w:val="000000"/>
          <w:sz w:val="22"/>
          <w:szCs w:val="22"/>
          <w:shd w:val="clear" w:color="auto" w:fill="FFFFFF"/>
        </w:rPr>
        <w:t xml:space="preserve"> </w:t>
      </w:r>
    </w:p>
  </w:footnote>
  <w:footnote w:id="41">
    <w:p w14:paraId="20DDA0E1" w14:textId="448E57DC" w:rsidR="003E239C" w:rsidRPr="00143C15" w:rsidRDefault="003E239C" w:rsidP="00BE6DCC">
      <w:r w:rsidRPr="00143C15">
        <w:rPr>
          <w:rStyle w:val="Odkaznapoznmkupodiarou"/>
        </w:rPr>
        <w:footnoteRef/>
      </w:r>
      <w:r w:rsidRPr="00143C15">
        <w:t xml:space="preserve"> </w:t>
      </w:r>
      <w:r w:rsidR="00710BDE" w:rsidRPr="00143C15">
        <w:t xml:space="preserve">Viď.: Likvidácia kláštorov v komunistickom Československu, In: </w:t>
      </w:r>
      <w:hyperlink r:id="rId23" w:history="1">
        <w:r w:rsidR="00710BDE" w:rsidRPr="00143C15">
          <w:rPr>
            <w:rStyle w:val="Hypertextovprepojenie"/>
          </w:rPr>
          <w:t>https://www.upn.gov.sk/sk/likvidacia-klastorov-v-komunistickom-ceskoslovensku-barbarska-noc/</w:t>
        </w:r>
      </w:hyperlink>
      <w:r w:rsidR="00710BDE" w:rsidRPr="00143C15">
        <w:rPr>
          <w:rStyle w:val="Hypertextovprepojenie"/>
          <w:rFonts w:cstheme="minorHAnsi"/>
          <w:color w:val="auto"/>
          <w:u w:val="none"/>
          <w:shd w:val="clear" w:color="auto" w:fill="FFFFFF"/>
        </w:rPr>
        <w:t>, zobrazené dňa 1.3. 2022</w:t>
      </w:r>
      <w:r w:rsidR="00710BDE" w:rsidRPr="00143C15">
        <w:t xml:space="preserve"> </w:t>
      </w:r>
    </w:p>
  </w:footnote>
  <w:footnote w:id="42">
    <w:p w14:paraId="6ED0E09A" w14:textId="4FB9FD96" w:rsidR="00710BDE" w:rsidRPr="00143C15" w:rsidRDefault="00710BDE" w:rsidP="00BE6DCC">
      <w:r w:rsidRPr="00143C15">
        <w:rPr>
          <w:rStyle w:val="Odkaznapoznmkupodiarou"/>
        </w:rPr>
        <w:footnoteRef/>
      </w:r>
      <w:r w:rsidRPr="00143C15">
        <w:t xml:space="preserve"> </w:t>
      </w:r>
      <w:proofErr w:type="spellStart"/>
      <w:r w:rsidRPr="00143C15">
        <w:t>Haľko</w:t>
      </w:r>
      <w:proofErr w:type="spellEnd"/>
      <w:r w:rsidRPr="00143C15">
        <w:t xml:space="preserve">, J. – </w:t>
      </w:r>
      <w:proofErr w:type="spellStart"/>
      <w:r w:rsidRPr="00143C15">
        <w:t>Šabo</w:t>
      </w:r>
      <w:proofErr w:type="spellEnd"/>
      <w:r w:rsidRPr="00143C15">
        <w:t xml:space="preserve">, M. – </w:t>
      </w:r>
      <w:proofErr w:type="spellStart"/>
      <w:r w:rsidRPr="00143C15">
        <w:t>Bernátová</w:t>
      </w:r>
      <w:proofErr w:type="spellEnd"/>
      <w:r w:rsidRPr="00143C15">
        <w:t>, L., a i.: Likvidácia reholí a ich život v ilegalite v rokoch 1950 - 1989. Bratislava: Ústav pamäti národa, 2010. 10 s. ISBN 978-80-89335-32-9</w:t>
      </w:r>
    </w:p>
  </w:footnote>
  <w:footnote w:id="43">
    <w:p w14:paraId="11992FEE" w14:textId="6FF43D5A" w:rsidR="00710BDE" w:rsidRDefault="00710BDE" w:rsidP="00BE6DCC">
      <w:pPr>
        <w:pStyle w:val="Textpoznmkypodiarou"/>
      </w:pPr>
      <w:r w:rsidRPr="00143C15">
        <w:rPr>
          <w:rStyle w:val="Odkaznapoznmkupodiarou"/>
          <w:sz w:val="22"/>
          <w:szCs w:val="22"/>
        </w:rPr>
        <w:footnoteRef/>
      </w:r>
      <w:r w:rsidRPr="00143C15">
        <w:rPr>
          <w:sz w:val="22"/>
          <w:szCs w:val="22"/>
        </w:rPr>
        <w:t xml:space="preserve"> </w:t>
      </w:r>
      <w:proofErr w:type="spellStart"/>
      <w:r w:rsidRPr="00143C15">
        <w:rPr>
          <w:sz w:val="22"/>
          <w:szCs w:val="22"/>
        </w:rPr>
        <w:t>Haľko</w:t>
      </w:r>
      <w:proofErr w:type="spellEnd"/>
      <w:r w:rsidRPr="00143C15">
        <w:rPr>
          <w:sz w:val="22"/>
          <w:szCs w:val="22"/>
        </w:rPr>
        <w:t xml:space="preserve">, J. – </w:t>
      </w:r>
      <w:proofErr w:type="spellStart"/>
      <w:r w:rsidRPr="00143C15">
        <w:rPr>
          <w:sz w:val="22"/>
          <w:szCs w:val="22"/>
        </w:rPr>
        <w:t>Šabo</w:t>
      </w:r>
      <w:proofErr w:type="spellEnd"/>
      <w:r w:rsidRPr="00143C15">
        <w:rPr>
          <w:sz w:val="22"/>
          <w:szCs w:val="22"/>
        </w:rPr>
        <w:t xml:space="preserve">, M. – </w:t>
      </w:r>
      <w:proofErr w:type="spellStart"/>
      <w:r w:rsidRPr="00143C15">
        <w:rPr>
          <w:sz w:val="22"/>
          <w:szCs w:val="22"/>
        </w:rPr>
        <w:t>Bernátová</w:t>
      </w:r>
      <w:proofErr w:type="spellEnd"/>
      <w:r w:rsidRPr="00143C15">
        <w:rPr>
          <w:sz w:val="22"/>
          <w:szCs w:val="22"/>
        </w:rPr>
        <w:t>, L., a i.: Likvidácia reholí a ich život v ilegalite v rokoch 1950 - 1989. Bratislava: Ústav pamäti národa, 2010. 11 s. ISBN 978-80-89335-32-9</w:t>
      </w:r>
    </w:p>
  </w:footnote>
  <w:footnote w:id="44">
    <w:p w14:paraId="72097C65" w14:textId="6E02A4A5" w:rsidR="00710BDE" w:rsidRPr="00143C15" w:rsidRDefault="00710BDE">
      <w:pPr>
        <w:pStyle w:val="Textpoznmkypodiarou"/>
        <w:rPr>
          <w:sz w:val="22"/>
          <w:szCs w:val="22"/>
        </w:rPr>
      </w:pPr>
      <w:r>
        <w:rPr>
          <w:rStyle w:val="Odkaznapoznmkupodiarou"/>
        </w:rPr>
        <w:footnoteRef/>
      </w:r>
      <w:r>
        <w:t xml:space="preserve"> </w:t>
      </w:r>
      <w:r w:rsidR="00143C15" w:rsidRPr="00143C15">
        <w:rPr>
          <w:sz w:val="22"/>
          <w:szCs w:val="22"/>
        </w:rPr>
        <w:t xml:space="preserve">Viď.: Barbarská noc vo františkánskom kláštore v Kremnici, In: </w:t>
      </w:r>
      <w:hyperlink r:id="rId24" w:tgtFrame="_blank" w:history="1">
        <w:r w:rsidR="00143C15" w:rsidRPr="00143C15">
          <w:rPr>
            <w:rStyle w:val="Hypertextovprepojenie"/>
            <w:rFonts w:cstheme="minorHAnsi"/>
            <w:sz w:val="22"/>
            <w:szCs w:val="22"/>
            <w:bdr w:val="none" w:sz="0" w:space="0" w:color="auto" w:frame="1"/>
          </w:rPr>
          <w:t>https://www.facebook.com/photo/?fbid=10226146479355300&amp;set=oa.3471065876291583</w:t>
        </w:r>
      </w:hyperlink>
      <w:r w:rsidR="00143C15" w:rsidRPr="00143C15">
        <w:rPr>
          <w:rStyle w:val="Hypertextovprepojenie"/>
          <w:rFonts w:cstheme="minorHAnsi"/>
          <w:color w:val="auto"/>
          <w:sz w:val="22"/>
          <w:szCs w:val="22"/>
          <w:u w:val="none"/>
          <w:bdr w:val="none" w:sz="0" w:space="0" w:color="auto" w:frame="1"/>
        </w:rPr>
        <w:t>, zobrazené dňa 25.1. 2022</w:t>
      </w:r>
    </w:p>
  </w:footnote>
  <w:footnote w:id="45">
    <w:p w14:paraId="277BF8B2" w14:textId="767346F3" w:rsidR="00710BDE" w:rsidRPr="00143C15" w:rsidRDefault="00710BDE">
      <w:pPr>
        <w:pStyle w:val="Textpoznmkypodiarou"/>
        <w:rPr>
          <w:sz w:val="22"/>
          <w:szCs w:val="22"/>
        </w:rPr>
      </w:pPr>
      <w:r w:rsidRPr="00143C15">
        <w:rPr>
          <w:rStyle w:val="Odkaznapoznmkupodiarou"/>
          <w:sz w:val="22"/>
          <w:szCs w:val="22"/>
        </w:rPr>
        <w:footnoteRef/>
      </w:r>
      <w:r w:rsidRPr="00143C15">
        <w:rPr>
          <w:sz w:val="22"/>
          <w:szCs w:val="22"/>
        </w:rPr>
        <w:t xml:space="preserve"> </w:t>
      </w:r>
      <w:r w:rsidR="00143C15" w:rsidRPr="00143C15">
        <w:rPr>
          <w:sz w:val="22"/>
          <w:szCs w:val="22"/>
        </w:rPr>
        <w:t xml:space="preserve">Viď.: Barbarská noc vo františkánskom kláštore v Kremnici, In: </w:t>
      </w:r>
      <w:hyperlink r:id="rId25" w:tgtFrame="_blank" w:history="1">
        <w:r w:rsidR="00143C15" w:rsidRPr="00143C15">
          <w:rPr>
            <w:rStyle w:val="Hypertextovprepojenie"/>
            <w:rFonts w:cstheme="minorHAnsi"/>
            <w:sz w:val="22"/>
            <w:szCs w:val="22"/>
            <w:bdr w:val="none" w:sz="0" w:space="0" w:color="auto" w:frame="1"/>
          </w:rPr>
          <w:t>https://www.facebook.com/photo/?fbid=10226146479355300&amp;set=oa.3471065876291583</w:t>
        </w:r>
      </w:hyperlink>
      <w:r w:rsidR="00143C15" w:rsidRPr="00143C15">
        <w:rPr>
          <w:rStyle w:val="Hypertextovprepojenie"/>
          <w:rFonts w:cstheme="minorHAnsi"/>
          <w:color w:val="auto"/>
          <w:sz w:val="22"/>
          <w:szCs w:val="22"/>
          <w:u w:val="none"/>
          <w:bdr w:val="none" w:sz="0" w:space="0" w:color="auto" w:frame="1"/>
        </w:rPr>
        <w:t>, zobrazené dňa 25.1. 2022</w:t>
      </w:r>
    </w:p>
  </w:footnote>
  <w:footnote w:id="46">
    <w:p w14:paraId="23F8D3B8" w14:textId="3F75BF9B" w:rsidR="005822A0" w:rsidRDefault="005822A0">
      <w:pPr>
        <w:pStyle w:val="Textpoznmkypodiarou"/>
      </w:pPr>
      <w:r w:rsidRPr="00143C15">
        <w:rPr>
          <w:rStyle w:val="Odkaznapoznmkupodiarou"/>
          <w:sz w:val="22"/>
          <w:szCs w:val="22"/>
        </w:rPr>
        <w:footnoteRef/>
      </w:r>
      <w:r w:rsidRPr="00143C15">
        <w:rPr>
          <w:sz w:val="22"/>
          <w:szCs w:val="22"/>
        </w:rPr>
        <w:t xml:space="preserve"> </w:t>
      </w:r>
      <w:r w:rsidR="00143C15" w:rsidRPr="00143C15">
        <w:rPr>
          <w:sz w:val="22"/>
          <w:szCs w:val="22"/>
        </w:rPr>
        <w:t xml:space="preserve">Viď.: Barbarská noc vo františkánskom kláštore v Kremnici, In: </w:t>
      </w:r>
      <w:hyperlink r:id="rId26" w:tgtFrame="_blank" w:history="1">
        <w:r w:rsidR="00143C15" w:rsidRPr="00143C15">
          <w:rPr>
            <w:rStyle w:val="Hypertextovprepojenie"/>
            <w:rFonts w:cstheme="minorHAnsi"/>
            <w:sz w:val="22"/>
            <w:szCs w:val="22"/>
            <w:bdr w:val="none" w:sz="0" w:space="0" w:color="auto" w:frame="1"/>
          </w:rPr>
          <w:t>https://www.facebook.com/photo/?fbid=10226146479355300&amp;set=oa.3471065876291583</w:t>
        </w:r>
      </w:hyperlink>
      <w:r w:rsidR="00143C15" w:rsidRPr="00143C15">
        <w:rPr>
          <w:rStyle w:val="Hypertextovprepojenie"/>
          <w:rFonts w:cstheme="minorHAnsi"/>
          <w:color w:val="auto"/>
          <w:sz w:val="22"/>
          <w:szCs w:val="22"/>
          <w:u w:val="none"/>
          <w:bdr w:val="none" w:sz="0" w:space="0" w:color="auto" w:frame="1"/>
        </w:rPr>
        <w:t>, zobrazené dňa 25.1. 2022</w:t>
      </w:r>
    </w:p>
  </w:footnote>
  <w:footnote w:id="47">
    <w:p w14:paraId="7DA56ADB" w14:textId="18AE6A62" w:rsidR="00143C15" w:rsidRPr="0099631C" w:rsidRDefault="00143C15">
      <w:pPr>
        <w:pStyle w:val="Textpoznmkypodiarou"/>
        <w:rPr>
          <w:sz w:val="22"/>
          <w:szCs w:val="22"/>
        </w:rPr>
      </w:pPr>
      <w:r w:rsidRPr="0099631C">
        <w:rPr>
          <w:rStyle w:val="Odkaznapoznmkupodiarou"/>
          <w:sz w:val="22"/>
          <w:szCs w:val="22"/>
        </w:rPr>
        <w:footnoteRef/>
      </w:r>
      <w:r w:rsidRPr="0099631C">
        <w:rPr>
          <w:sz w:val="22"/>
          <w:szCs w:val="22"/>
        </w:rPr>
        <w:t xml:space="preserve"> </w:t>
      </w:r>
      <w:r w:rsidRPr="0099631C">
        <w:rPr>
          <w:sz w:val="22"/>
          <w:szCs w:val="22"/>
        </w:rPr>
        <w:t>Voľne citované z výkladu Dávida Neuschla</w:t>
      </w:r>
    </w:p>
  </w:footnote>
  <w:footnote w:id="48">
    <w:p w14:paraId="0DF91E78" w14:textId="32C0FB59" w:rsidR="00143C15" w:rsidRPr="0099631C" w:rsidRDefault="00143C15">
      <w:pPr>
        <w:pStyle w:val="Textpoznmkypodiarou"/>
        <w:rPr>
          <w:sz w:val="22"/>
          <w:szCs w:val="22"/>
        </w:rPr>
      </w:pPr>
      <w:r w:rsidRPr="0099631C">
        <w:rPr>
          <w:rStyle w:val="Odkaznapoznmkupodiarou"/>
          <w:sz w:val="22"/>
          <w:szCs w:val="22"/>
        </w:rPr>
        <w:footnoteRef/>
      </w:r>
      <w:r w:rsidRPr="0099631C">
        <w:rPr>
          <w:sz w:val="22"/>
          <w:szCs w:val="22"/>
        </w:rPr>
        <w:t xml:space="preserve"> </w:t>
      </w:r>
      <w:r w:rsidRPr="0099631C">
        <w:rPr>
          <w:sz w:val="22"/>
          <w:szCs w:val="22"/>
        </w:rPr>
        <w:t>Voľne citované z výkladu Dávida Neuschla</w:t>
      </w:r>
    </w:p>
  </w:footnote>
  <w:footnote w:id="49">
    <w:p w14:paraId="0EE2870E" w14:textId="4CB9D635" w:rsidR="00143C15" w:rsidRPr="0099631C" w:rsidRDefault="00143C15">
      <w:pPr>
        <w:pStyle w:val="Textpoznmkypodiarou"/>
        <w:rPr>
          <w:sz w:val="22"/>
          <w:szCs w:val="22"/>
        </w:rPr>
      </w:pPr>
      <w:r w:rsidRPr="0099631C">
        <w:rPr>
          <w:rStyle w:val="Odkaznapoznmkupodiarou"/>
          <w:sz w:val="22"/>
          <w:szCs w:val="22"/>
        </w:rPr>
        <w:footnoteRef/>
      </w:r>
      <w:r w:rsidRPr="0099631C">
        <w:rPr>
          <w:sz w:val="22"/>
          <w:szCs w:val="22"/>
        </w:rPr>
        <w:t xml:space="preserve"> </w:t>
      </w:r>
      <w:r w:rsidR="00EC2736" w:rsidRPr="0099631C">
        <w:rPr>
          <w:sz w:val="22"/>
          <w:szCs w:val="22"/>
        </w:rPr>
        <w:t>Štátny archív v Banskej Bystrici, pracovisko Archív Kremnica, ONV v Kremnici 1952, šk. 194, likvidácia hnuteľného inventáru františkánskej rehole v Kremnici</w:t>
      </w:r>
    </w:p>
  </w:footnote>
  <w:footnote w:id="50">
    <w:p w14:paraId="7D75895C" w14:textId="349EB525" w:rsidR="00307DAE" w:rsidRPr="0099631C" w:rsidRDefault="00307DAE">
      <w:pPr>
        <w:pStyle w:val="Textpoznmkypodiarou"/>
        <w:rPr>
          <w:sz w:val="22"/>
          <w:szCs w:val="22"/>
        </w:rPr>
      </w:pPr>
      <w:r w:rsidRPr="0099631C">
        <w:rPr>
          <w:rStyle w:val="Odkaznapoznmkupodiarou"/>
          <w:sz w:val="22"/>
          <w:szCs w:val="22"/>
        </w:rPr>
        <w:footnoteRef/>
      </w:r>
      <w:r w:rsidRPr="0099631C">
        <w:rPr>
          <w:sz w:val="22"/>
          <w:szCs w:val="22"/>
        </w:rPr>
        <w:t xml:space="preserve"> </w:t>
      </w:r>
      <w:r w:rsidR="0004176A" w:rsidRPr="0099631C">
        <w:rPr>
          <w:sz w:val="22"/>
          <w:szCs w:val="22"/>
        </w:rPr>
        <w:t>Štátny archív v Banskej Bystrici, pracovisko Archív Kremnica, ONV v Kremnici 1955, šk. 274, oprava františkánskeho kláštora v Kremnici</w:t>
      </w:r>
    </w:p>
  </w:footnote>
  <w:footnote w:id="51">
    <w:p w14:paraId="5432176A" w14:textId="44C46657" w:rsidR="00307DAE" w:rsidRDefault="00307DAE">
      <w:pPr>
        <w:pStyle w:val="Textpoznmkypodiarou"/>
      </w:pPr>
      <w:r w:rsidRPr="0099631C">
        <w:rPr>
          <w:rStyle w:val="Odkaznapoznmkupodiarou"/>
          <w:sz w:val="22"/>
          <w:szCs w:val="22"/>
        </w:rPr>
        <w:footnoteRef/>
      </w:r>
      <w:r w:rsidRPr="0099631C">
        <w:rPr>
          <w:sz w:val="22"/>
          <w:szCs w:val="22"/>
        </w:rPr>
        <w:t xml:space="preserve"> </w:t>
      </w:r>
      <w:r w:rsidR="0004176A" w:rsidRPr="0099631C">
        <w:rPr>
          <w:sz w:val="22"/>
          <w:szCs w:val="22"/>
        </w:rPr>
        <w:t>Štátny archív v Banskej Bystrici, pracovisko Archív Kremnica, ONV v Kremnici 1955, šk. 274, oprava františkánskeho kláštora v Kremnici</w:t>
      </w:r>
    </w:p>
  </w:footnote>
  <w:footnote w:id="52">
    <w:p w14:paraId="3B0ED5F3" w14:textId="3D96E6BB" w:rsidR="00307DAE" w:rsidRPr="0099631C" w:rsidRDefault="00307DAE" w:rsidP="00BE6DCC">
      <w:pPr>
        <w:pStyle w:val="Textpoznmkypodiarou"/>
        <w:rPr>
          <w:sz w:val="22"/>
          <w:szCs w:val="22"/>
        </w:rPr>
      </w:pPr>
      <w:r w:rsidRPr="0099631C">
        <w:rPr>
          <w:rStyle w:val="Odkaznapoznmkupodiarou"/>
          <w:sz w:val="22"/>
          <w:szCs w:val="22"/>
        </w:rPr>
        <w:footnoteRef/>
      </w:r>
      <w:r w:rsidRPr="0099631C">
        <w:rPr>
          <w:sz w:val="22"/>
          <w:szCs w:val="22"/>
        </w:rPr>
        <w:t xml:space="preserve"> </w:t>
      </w:r>
      <w:r w:rsidR="0004176A" w:rsidRPr="0099631C">
        <w:rPr>
          <w:sz w:val="22"/>
          <w:szCs w:val="22"/>
        </w:rPr>
        <w:t>Štátny archív v Banskej Bystrici, pracovisko Archív Kremnica, ONV v Kremnici 1955, šk. 274, oprava františkánskeho kláštora v Kremnici</w:t>
      </w:r>
    </w:p>
  </w:footnote>
  <w:footnote w:id="53">
    <w:p w14:paraId="15BACC69" w14:textId="248BD734" w:rsidR="00262BF0" w:rsidRPr="0099631C" w:rsidRDefault="00262BF0" w:rsidP="00BE6DCC">
      <w:pPr>
        <w:pStyle w:val="Textpoznmkypodiarou"/>
        <w:rPr>
          <w:sz w:val="22"/>
          <w:szCs w:val="22"/>
        </w:rPr>
      </w:pPr>
      <w:r w:rsidRPr="0099631C">
        <w:rPr>
          <w:rStyle w:val="Odkaznapoznmkupodiarou"/>
          <w:sz w:val="22"/>
          <w:szCs w:val="22"/>
        </w:rPr>
        <w:footnoteRef/>
      </w:r>
      <w:r w:rsidRPr="0099631C">
        <w:rPr>
          <w:sz w:val="22"/>
          <w:szCs w:val="22"/>
        </w:rPr>
        <w:t xml:space="preserve"> Štátny archív v Banskej Bystrici, pracovisko Archív Kremnica, ONV v Kremnici 1959, šk. 267, odovzdanie budovy františkánskeho kláštora do správy MNV v Kremnici </w:t>
      </w:r>
    </w:p>
  </w:footnote>
  <w:footnote w:id="54">
    <w:p w14:paraId="025201FF" w14:textId="009D106D" w:rsidR="00262BF0" w:rsidRPr="0099631C" w:rsidRDefault="00262BF0" w:rsidP="00BE6DCC">
      <w:pPr>
        <w:pStyle w:val="Textpoznmkypodiarou"/>
        <w:rPr>
          <w:sz w:val="22"/>
          <w:szCs w:val="22"/>
        </w:rPr>
      </w:pPr>
      <w:r w:rsidRPr="0099631C">
        <w:rPr>
          <w:rStyle w:val="Odkaznapoznmkupodiarou"/>
          <w:sz w:val="22"/>
          <w:szCs w:val="22"/>
        </w:rPr>
        <w:footnoteRef/>
      </w:r>
      <w:r w:rsidRPr="0099631C">
        <w:rPr>
          <w:sz w:val="22"/>
          <w:szCs w:val="22"/>
        </w:rPr>
        <w:t xml:space="preserve"> Štátny archív v Banskej Bystrici, pracovisko Archív Kremnica, ONV v Kremnici 1959, šk. 267, odovzdanie budovy františkánskeho kláštora do správy MNV v Kremnici</w:t>
      </w:r>
    </w:p>
  </w:footnote>
  <w:footnote w:id="55">
    <w:p w14:paraId="035AA951" w14:textId="79FD44B2" w:rsidR="0055780D" w:rsidRPr="0099631C" w:rsidRDefault="0055780D" w:rsidP="00BE6DCC">
      <w:pPr>
        <w:pStyle w:val="Textpoznmkypodiarou"/>
        <w:rPr>
          <w:sz w:val="22"/>
          <w:szCs w:val="22"/>
        </w:rPr>
      </w:pPr>
      <w:r w:rsidRPr="0099631C">
        <w:rPr>
          <w:rStyle w:val="Odkaznapoznmkupodiarou"/>
          <w:sz w:val="22"/>
          <w:szCs w:val="22"/>
        </w:rPr>
        <w:footnoteRef/>
      </w:r>
      <w:r w:rsidR="00317D62" w:rsidRPr="0099631C">
        <w:rPr>
          <w:sz w:val="22"/>
          <w:szCs w:val="22"/>
        </w:rPr>
        <w:t xml:space="preserve"> Štátny archív v Banskej Bystrici, pracovisko Archív Kremnica, ONV v Kremnici 1959, šk. 267, odovzdanie budovy františkánskeho kláštora do správy MNV v Kremnici</w:t>
      </w:r>
      <w:r w:rsidRPr="0099631C">
        <w:rPr>
          <w:sz w:val="22"/>
          <w:szCs w:val="22"/>
        </w:rPr>
        <w:t xml:space="preserve"> </w:t>
      </w:r>
    </w:p>
  </w:footnote>
  <w:footnote w:id="56">
    <w:p w14:paraId="3B192250" w14:textId="0391B285" w:rsidR="0055780D" w:rsidRPr="0099631C" w:rsidRDefault="0055780D" w:rsidP="00BE6DCC">
      <w:pPr>
        <w:pStyle w:val="Textpoznmkypodiarou"/>
        <w:rPr>
          <w:sz w:val="22"/>
          <w:szCs w:val="22"/>
        </w:rPr>
      </w:pPr>
      <w:r w:rsidRPr="0099631C">
        <w:rPr>
          <w:rStyle w:val="Odkaznapoznmkupodiarou"/>
          <w:sz w:val="22"/>
          <w:szCs w:val="22"/>
        </w:rPr>
        <w:footnoteRef/>
      </w:r>
      <w:r w:rsidRPr="0099631C">
        <w:rPr>
          <w:sz w:val="22"/>
          <w:szCs w:val="22"/>
        </w:rPr>
        <w:t xml:space="preserve"> </w:t>
      </w:r>
      <w:r w:rsidR="00317D62" w:rsidRPr="0099631C">
        <w:rPr>
          <w:sz w:val="22"/>
          <w:szCs w:val="22"/>
        </w:rPr>
        <w:t>Štátny archív v Banskej Bystrici, pracovisko Archív Kremnica, ONV v Kremnici 1959, šk. 267, odovzdanie budovy františkánskeho kláštora do správy MNV v Kremnici</w:t>
      </w:r>
    </w:p>
  </w:footnote>
  <w:footnote w:id="57">
    <w:p w14:paraId="2CCB4643" w14:textId="1F3C7EB1" w:rsidR="00FB072F" w:rsidRPr="0099631C" w:rsidRDefault="00FB072F" w:rsidP="00BE6DCC">
      <w:pPr>
        <w:pStyle w:val="Textpoznmkypodiarou"/>
        <w:rPr>
          <w:sz w:val="22"/>
          <w:szCs w:val="22"/>
        </w:rPr>
      </w:pPr>
      <w:r w:rsidRPr="0099631C">
        <w:rPr>
          <w:rStyle w:val="Odkaznapoznmkupodiarou"/>
          <w:sz w:val="22"/>
          <w:szCs w:val="22"/>
        </w:rPr>
        <w:footnoteRef/>
      </w:r>
      <w:r w:rsidRPr="0099631C">
        <w:rPr>
          <w:sz w:val="22"/>
          <w:szCs w:val="22"/>
        </w:rPr>
        <w:t xml:space="preserve"> </w:t>
      </w:r>
      <w:r w:rsidR="00821AB0" w:rsidRPr="0099631C">
        <w:rPr>
          <w:sz w:val="22"/>
          <w:szCs w:val="22"/>
        </w:rPr>
        <w:t>Štátny archív v Banskej Bystrici, pracovisko Archív Kremnica, ONV v Kremnici 1959, šk. 267, odovzdanie budovy františkánskeho kláštora do správy MNV v Kremnici</w:t>
      </w:r>
    </w:p>
  </w:footnote>
  <w:footnote w:id="58">
    <w:p w14:paraId="0CA4D588" w14:textId="6ED50638" w:rsidR="00821AB0" w:rsidRPr="0099631C" w:rsidRDefault="00821AB0" w:rsidP="00BE6DCC">
      <w:pPr>
        <w:pStyle w:val="Textpoznmkypodiarou"/>
        <w:rPr>
          <w:sz w:val="22"/>
          <w:szCs w:val="22"/>
        </w:rPr>
      </w:pPr>
      <w:r w:rsidRPr="0099631C">
        <w:rPr>
          <w:rStyle w:val="Odkaznapoznmkupodiarou"/>
          <w:sz w:val="22"/>
          <w:szCs w:val="22"/>
        </w:rPr>
        <w:footnoteRef/>
      </w:r>
      <w:r w:rsidRPr="0099631C">
        <w:rPr>
          <w:sz w:val="22"/>
          <w:szCs w:val="22"/>
        </w:rPr>
        <w:t xml:space="preserve"> Štátny archív v Banskej Bystrici, pracovisko Archív Kremnica, ONV v Kremnici 1959, šk. 267, odovzdanie budovy františkánskeho kláštora do správy MNV v Kremnici</w:t>
      </w:r>
    </w:p>
  </w:footnote>
  <w:footnote w:id="59">
    <w:p w14:paraId="012566E3" w14:textId="1D298250" w:rsidR="00D41164" w:rsidRDefault="00D41164" w:rsidP="00BE6DCC">
      <w:pPr>
        <w:pStyle w:val="Textpoznmkypodiarou"/>
      </w:pPr>
      <w:r w:rsidRPr="0099631C">
        <w:rPr>
          <w:rStyle w:val="Odkaznapoznmkupodiarou"/>
          <w:sz w:val="22"/>
          <w:szCs w:val="22"/>
        </w:rPr>
        <w:footnoteRef/>
      </w:r>
      <w:r w:rsidRPr="0099631C">
        <w:rPr>
          <w:sz w:val="22"/>
          <w:szCs w:val="22"/>
        </w:rPr>
        <w:t xml:space="preserve"> Štátny archív v Banskej Bystrici, pracovisko Archív Kremnica, ONV v Kremnici 1959, šk. 267, odovzdanie budovy františkánskeho kláštora do správy MNV v Kremnici</w:t>
      </w:r>
    </w:p>
  </w:footnote>
  <w:footnote w:id="60">
    <w:p w14:paraId="2ED01074" w14:textId="21066BA5" w:rsidR="00381C17" w:rsidRDefault="00381C17">
      <w:pPr>
        <w:pStyle w:val="Textpoznmkypodiarou"/>
      </w:pPr>
      <w:r w:rsidRPr="0099631C">
        <w:rPr>
          <w:rStyle w:val="Odkaznapoznmkupodiarou"/>
          <w:sz w:val="22"/>
          <w:szCs w:val="22"/>
        </w:rPr>
        <w:footnoteRef/>
      </w:r>
      <w:r w:rsidRPr="0099631C">
        <w:rPr>
          <w:sz w:val="22"/>
          <w:szCs w:val="22"/>
        </w:rPr>
        <w:t xml:space="preserve"> </w:t>
      </w:r>
      <w:bookmarkStart w:id="17" w:name="_Hlk101785119"/>
      <w:r w:rsidR="00CB531C" w:rsidRPr="0099631C">
        <w:rPr>
          <w:sz w:val="22"/>
          <w:szCs w:val="22"/>
        </w:rPr>
        <w:t xml:space="preserve">Viď.: </w:t>
      </w:r>
      <w:r w:rsidR="00CB531C" w:rsidRPr="0099631C">
        <w:rPr>
          <w:color w:val="000000"/>
          <w:sz w:val="22"/>
          <w:szCs w:val="22"/>
          <w:shd w:val="clear" w:color="auto" w:fill="FFFFFF"/>
        </w:rPr>
        <w:t>Komunisti chceli z kláštora v Kremnici hotel, ostala po nich ruina, In:</w:t>
      </w:r>
      <w:r w:rsidR="00CB531C" w:rsidRPr="0099631C">
        <w:rPr>
          <w:sz w:val="22"/>
          <w:szCs w:val="22"/>
        </w:rPr>
        <w:t xml:space="preserve">  </w:t>
      </w:r>
      <w:hyperlink r:id="rId27" w:history="1">
        <w:r w:rsidR="00CB531C" w:rsidRPr="0099631C">
          <w:rPr>
            <w:rStyle w:val="Hypertextovprepojenie"/>
            <w:sz w:val="22"/>
            <w:szCs w:val="22"/>
          </w:rPr>
          <w:t>https://www.aktuality.sk/clanok/900745/komunisti-chceli-z-klastora-v-kremnici-hotel-ostala-po-nich-ruina-objekt-potrebuje-miliony/</w:t>
        </w:r>
      </w:hyperlink>
      <w:r w:rsidR="00CB531C" w:rsidRPr="0099631C">
        <w:rPr>
          <w:rStyle w:val="Hypertextovprepojenie"/>
          <w:color w:val="auto"/>
          <w:sz w:val="22"/>
          <w:szCs w:val="22"/>
          <w:u w:val="none"/>
        </w:rPr>
        <w:t>, zobrazené dňa 13.4. 2020</w:t>
      </w:r>
      <w:bookmarkEnd w:id="17"/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786769"/>
    <w:multiLevelType w:val="multilevel"/>
    <w:tmpl w:val="041B0025"/>
    <w:lvl w:ilvl="0">
      <w:start w:val="1"/>
      <w:numFmt w:val="decimal"/>
      <w:pStyle w:val="Nadpis1"/>
      <w:lvlText w:val="%1"/>
      <w:lvlJc w:val="left"/>
      <w:pPr>
        <w:ind w:left="432" w:hanging="432"/>
      </w:pPr>
    </w:lvl>
    <w:lvl w:ilvl="1">
      <w:start w:val="1"/>
      <w:numFmt w:val="decimal"/>
      <w:pStyle w:val="Nadpis2"/>
      <w:lvlText w:val="%1.%2"/>
      <w:lvlJc w:val="left"/>
      <w:pPr>
        <w:ind w:left="576" w:hanging="576"/>
      </w:pPr>
    </w:lvl>
    <w:lvl w:ilvl="2">
      <w:start w:val="1"/>
      <w:numFmt w:val="decimal"/>
      <w:pStyle w:val="Nadpis3"/>
      <w:lvlText w:val="%1.%2.%3"/>
      <w:lvlJc w:val="left"/>
      <w:pPr>
        <w:ind w:left="720" w:hanging="720"/>
      </w:pPr>
    </w:lvl>
    <w:lvl w:ilvl="3">
      <w:start w:val="1"/>
      <w:numFmt w:val="decimal"/>
      <w:pStyle w:val="Nadpis4"/>
      <w:lvlText w:val="%1.%2.%3.%4"/>
      <w:lvlJc w:val="left"/>
      <w:pPr>
        <w:ind w:left="864" w:hanging="864"/>
      </w:pPr>
    </w:lvl>
    <w:lvl w:ilvl="4">
      <w:start w:val="1"/>
      <w:numFmt w:val="decimal"/>
      <w:pStyle w:val="Nadpis5"/>
      <w:lvlText w:val="%1.%2.%3.%4.%5"/>
      <w:lvlJc w:val="left"/>
      <w:pPr>
        <w:ind w:left="1008" w:hanging="1008"/>
      </w:pPr>
    </w:lvl>
    <w:lvl w:ilvl="5">
      <w:start w:val="1"/>
      <w:numFmt w:val="decimal"/>
      <w:pStyle w:val="Nadpis6"/>
      <w:lvlText w:val="%1.%2.%3.%4.%5.%6"/>
      <w:lvlJc w:val="left"/>
      <w:pPr>
        <w:ind w:left="1152" w:hanging="1152"/>
      </w:pPr>
    </w:lvl>
    <w:lvl w:ilvl="6">
      <w:start w:val="1"/>
      <w:numFmt w:val="decimal"/>
      <w:pStyle w:val="Nadpis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Nadpis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Nadpis9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7BC86E28"/>
    <w:multiLevelType w:val="hybridMultilevel"/>
    <w:tmpl w:val="CBAE76C6"/>
    <w:lvl w:ilvl="0" w:tplc="9ED4AD46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5753244">
    <w:abstractNumId w:val="1"/>
  </w:num>
  <w:num w:numId="2" w16cid:durableId="12301197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4C94"/>
    <w:rsid w:val="0000343B"/>
    <w:rsid w:val="00006865"/>
    <w:rsid w:val="00006964"/>
    <w:rsid w:val="00013237"/>
    <w:rsid w:val="000140E7"/>
    <w:rsid w:val="00014A73"/>
    <w:rsid w:val="00014C33"/>
    <w:rsid w:val="0001686E"/>
    <w:rsid w:val="0002065D"/>
    <w:rsid w:val="00020B12"/>
    <w:rsid w:val="00020D7E"/>
    <w:rsid w:val="000221EE"/>
    <w:rsid w:val="000221F3"/>
    <w:rsid w:val="000229E1"/>
    <w:rsid w:val="00023D87"/>
    <w:rsid w:val="000254AA"/>
    <w:rsid w:val="00025CF3"/>
    <w:rsid w:val="00031B0D"/>
    <w:rsid w:val="0003235A"/>
    <w:rsid w:val="00033B6F"/>
    <w:rsid w:val="00035884"/>
    <w:rsid w:val="00035B8E"/>
    <w:rsid w:val="00035C5B"/>
    <w:rsid w:val="00036570"/>
    <w:rsid w:val="00040AFC"/>
    <w:rsid w:val="00040C0C"/>
    <w:rsid w:val="00041435"/>
    <w:rsid w:val="0004176A"/>
    <w:rsid w:val="00044DF8"/>
    <w:rsid w:val="000507AB"/>
    <w:rsid w:val="00050B94"/>
    <w:rsid w:val="00053134"/>
    <w:rsid w:val="00053FB8"/>
    <w:rsid w:val="000579F2"/>
    <w:rsid w:val="000608B5"/>
    <w:rsid w:val="00064BF9"/>
    <w:rsid w:val="000673A5"/>
    <w:rsid w:val="00067FE0"/>
    <w:rsid w:val="000705F8"/>
    <w:rsid w:val="000731F7"/>
    <w:rsid w:val="0007496E"/>
    <w:rsid w:val="00076D13"/>
    <w:rsid w:val="00077983"/>
    <w:rsid w:val="000802C4"/>
    <w:rsid w:val="0008478F"/>
    <w:rsid w:val="0009620E"/>
    <w:rsid w:val="0009638E"/>
    <w:rsid w:val="00097B45"/>
    <w:rsid w:val="000A090A"/>
    <w:rsid w:val="000A16A0"/>
    <w:rsid w:val="000A4CD1"/>
    <w:rsid w:val="000B42B9"/>
    <w:rsid w:val="000C2DE7"/>
    <w:rsid w:val="000C31F9"/>
    <w:rsid w:val="000C3915"/>
    <w:rsid w:val="000D1F93"/>
    <w:rsid w:val="000D4C94"/>
    <w:rsid w:val="000D643B"/>
    <w:rsid w:val="000D656C"/>
    <w:rsid w:val="000E1473"/>
    <w:rsid w:val="000E15E4"/>
    <w:rsid w:val="000E4AF0"/>
    <w:rsid w:val="000E5184"/>
    <w:rsid w:val="000E5C4D"/>
    <w:rsid w:val="000E725A"/>
    <w:rsid w:val="000F330C"/>
    <w:rsid w:val="000F5F07"/>
    <w:rsid w:val="00104144"/>
    <w:rsid w:val="00104CF9"/>
    <w:rsid w:val="00104FF9"/>
    <w:rsid w:val="00107ECC"/>
    <w:rsid w:val="00111822"/>
    <w:rsid w:val="00111BE4"/>
    <w:rsid w:val="0011371E"/>
    <w:rsid w:val="00117FD1"/>
    <w:rsid w:val="001212EA"/>
    <w:rsid w:val="0012236A"/>
    <w:rsid w:val="001250FF"/>
    <w:rsid w:val="00125C98"/>
    <w:rsid w:val="00127678"/>
    <w:rsid w:val="001312CB"/>
    <w:rsid w:val="00132A8D"/>
    <w:rsid w:val="00133085"/>
    <w:rsid w:val="00134F85"/>
    <w:rsid w:val="00135494"/>
    <w:rsid w:val="00136521"/>
    <w:rsid w:val="001400E2"/>
    <w:rsid w:val="001425E9"/>
    <w:rsid w:val="001426C3"/>
    <w:rsid w:val="00143C15"/>
    <w:rsid w:val="0014435A"/>
    <w:rsid w:val="001472A8"/>
    <w:rsid w:val="00147B55"/>
    <w:rsid w:val="00154360"/>
    <w:rsid w:val="00154BBB"/>
    <w:rsid w:val="00155842"/>
    <w:rsid w:val="00160D23"/>
    <w:rsid w:val="00160E29"/>
    <w:rsid w:val="00160E33"/>
    <w:rsid w:val="00163622"/>
    <w:rsid w:val="00163A8B"/>
    <w:rsid w:val="001653F3"/>
    <w:rsid w:val="001676CD"/>
    <w:rsid w:val="001756C8"/>
    <w:rsid w:val="0018026F"/>
    <w:rsid w:val="00181825"/>
    <w:rsid w:val="00182EBB"/>
    <w:rsid w:val="00184363"/>
    <w:rsid w:val="00184873"/>
    <w:rsid w:val="00190325"/>
    <w:rsid w:val="00191B9C"/>
    <w:rsid w:val="001935EF"/>
    <w:rsid w:val="00195889"/>
    <w:rsid w:val="001A071C"/>
    <w:rsid w:val="001A0A69"/>
    <w:rsid w:val="001A3259"/>
    <w:rsid w:val="001A5192"/>
    <w:rsid w:val="001A59CE"/>
    <w:rsid w:val="001B0E79"/>
    <w:rsid w:val="001B196B"/>
    <w:rsid w:val="001B6BB5"/>
    <w:rsid w:val="001B79FD"/>
    <w:rsid w:val="001C255B"/>
    <w:rsid w:val="001C2C70"/>
    <w:rsid w:val="001D0E61"/>
    <w:rsid w:val="001D394B"/>
    <w:rsid w:val="001D4DD2"/>
    <w:rsid w:val="001D7C5A"/>
    <w:rsid w:val="001F0946"/>
    <w:rsid w:val="001F1E0A"/>
    <w:rsid w:val="001F227B"/>
    <w:rsid w:val="001F313B"/>
    <w:rsid w:val="002059A2"/>
    <w:rsid w:val="00206833"/>
    <w:rsid w:val="0020771D"/>
    <w:rsid w:val="002129D2"/>
    <w:rsid w:val="00213E71"/>
    <w:rsid w:val="00223017"/>
    <w:rsid w:val="002243CB"/>
    <w:rsid w:val="00226A74"/>
    <w:rsid w:val="00226C99"/>
    <w:rsid w:val="00227268"/>
    <w:rsid w:val="0023116C"/>
    <w:rsid w:val="00231EFF"/>
    <w:rsid w:val="00232965"/>
    <w:rsid w:val="00232B7D"/>
    <w:rsid w:val="00232C19"/>
    <w:rsid w:val="00242BB5"/>
    <w:rsid w:val="00243A28"/>
    <w:rsid w:val="0024557D"/>
    <w:rsid w:val="00246D21"/>
    <w:rsid w:val="00247731"/>
    <w:rsid w:val="00247B08"/>
    <w:rsid w:val="00250321"/>
    <w:rsid w:val="00250A54"/>
    <w:rsid w:val="002549A4"/>
    <w:rsid w:val="002574B4"/>
    <w:rsid w:val="0025774B"/>
    <w:rsid w:val="0026009B"/>
    <w:rsid w:val="00261EC5"/>
    <w:rsid w:val="002623BD"/>
    <w:rsid w:val="00262BF0"/>
    <w:rsid w:val="00262F06"/>
    <w:rsid w:val="00264207"/>
    <w:rsid w:val="00265FCE"/>
    <w:rsid w:val="00272933"/>
    <w:rsid w:val="00273D35"/>
    <w:rsid w:val="0027555C"/>
    <w:rsid w:val="00275C4F"/>
    <w:rsid w:val="00276365"/>
    <w:rsid w:val="00277267"/>
    <w:rsid w:val="00281C2E"/>
    <w:rsid w:val="00282B6A"/>
    <w:rsid w:val="00282E2A"/>
    <w:rsid w:val="00284D40"/>
    <w:rsid w:val="00287AA6"/>
    <w:rsid w:val="00293F0B"/>
    <w:rsid w:val="002964D2"/>
    <w:rsid w:val="002968F3"/>
    <w:rsid w:val="002A33DA"/>
    <w:rsid w:val="002B2CA7"/>
    <w:rsid w:val="002C0261"/>
    <w:rsid w:val="002C46A3"/>
    <w:rsid w:val="002C4DB0"/>
    <w:rsid w:val="002C7DF6"/>
    <w:rsid w:val="002D473F"/>
    <w:rsid w:val="002D6811"/>
    <w:rsid w:val="002E26CC"/>
    <w:rsid w:val="002F36A7"/>
    <w:rsid w:val="002F3B93"/>
    <w:rsid w:val="002F4B91"/>
    <w:rsid w:val="002F4E6F"/>
    <w:rsid w:val="002F575C"/>
    <w:rsid w:val="002F5D68"/>
    <w:rsid w:val="002F692C"/>
    <w:rsid w:val="0030018A"/>
    <w:rsid w:val="00301640"/>
    <w:rsid w:val="003022B5"/>
    <w:rsid w:val="00303FCD"/>
    <w:rsid w:val="00307836"/>
    <w:rsid w:val="00307845"/>
    <w:rsid w:val="00307DAE"/>
    <w:rsid w:val="0031495E"/>
    <w:rsid w:val="003170F0"/>
    <w:rsid w:val="00317D62"/>
    <w:rsid w:val="00317F8B"/>
    <w:rsid w:val="00324829"/>
    <w:rsid w:val="0032530B"/>
    <w:rsid w:val="00332425"/>
    <w:rsid w:val="00332EC3"/>
    <w:rsid w:val="003334B7"/>
    <w:rsid w:val="0033389A"/>
    <w:rsid w:val="00333C1A"/>
    <w:rsid w:val="0033458E"/>
    <w:rsid w:val="00335491"/>
    <w:rsid w:val="00335FF7"/>
    <w:rsid w:val="003401BB"/>
    <w:rsid w:val="00340BA4"/>
    <w:rsid w:val="00341286"/>
    <w:rsid w:val="00343937"/>
    <w:rsid w:val="00344C68"/>
    <w:rsid w:val="00345941"/>
    <w:rsid w:val="00345F33"/>
    <w:rsid w:val="0034626D"/>
    <w:rsid w:val="003501E6"/>
    <w:rsid w:val="00350685"/>
    <w:rsid w:val="00350920"/>
    <w:rsid w:val="00350963"/>
    <w:rsid w:val="00354C02"/>
    <w:rsid w:val="00356741"/>
    <w:rsid w:val="00360069"/>
    <w:rsid w:val="00362024"/>
    <w:rsid w:val="00362A9A"/>
    <w:rsid w:val="00362F25"/>
    <w:rsid w:val="003642F9"/>
    <w:rsid w:val="00366044"/>
    <w:rsid w:val="003678E3"/>
    <w:rsid w:val="003710E9"/>
    <w:rsid w:val="00371745"/>
    <w:rsid w:val="00372018"/>
    <w:rsid w:val="00372CFF"/>
    <w:rsid w:val="00373680"/>
    <w:rsid w:val="0037424E"/>
    <w:rsid w:val="00377A83"/>
    <w:rsid w:val="00377FE7"/>
    <w:rsid w:val="00381066"/>
    <w:rsid w:val="00381C17"/>
    <w:rsid w:val="0039177D"/>
    <w:rsid w:val="003925F0"/>
    <w:rsid w:val="003955ED"/>
    <w:rsid w:val="003966FE"/>
    <w:rsid w:val="003A0F08"/>
    <w:rsid w:val="003A12E8"/>
    <w:rsid w:val="003A567D"/>
    <w:rsid w:val="003A5D07"/>
    <w:rsid w:val="003A6F22"/>
    <w:rsid w:val="003B0387"/>
    <w:rsid w:val="003B22E6"/>
    <w:rsid w:val="003C0F2E"/>
    <w:rsid w:val="003C7A27"/>
    <w:rsid w:val="003D11B5"/>
    <w:rsid w:val="003D78AE"/>
    <w:rsid w:val="003E1FD2"/>
    <w:rsid w:val="003E239C"/>
    <w:rsid w:val="003E4BE0"/>
    <w:rsid w:val="003E4F23"/>
    <w:rsid w:val="003E5C50"/>
    <w:rsid w:val="003E65BC"/>
    <w:rsid w:val="003F0B3C"/>
    <w:rsid w:val="003F24D5"/>
    <w:rsid w:val="003F326B"/>
    <w:rsid w:val="00401B19"/>
    <w:rsid w:val="00401CE5"/>
    <w:rsid w:val="004020D2"/>
    <w:rsid w:val="00402A23"/>
    <w:rsid w:val="00402CE6"/>
    <w:rsid w:val="00402EE5"/>
    <w:rsid w:val="0041419E"/>
    <w:rsid w:val="004202E5"/>
    <w:rsid w:val="00422A56"/>
    <w:rsid w:val="00425430"/>
    <w:rsid w:val="004271FA"/>
    <w:rsid w:val="00431CA2"/>
    <w:rsid w:val="0043751D"/>
    <w:rsid w:val="00437D48"/>
    <w:rsid w:val="00437D79"/>
    <w:rsid w:val="00441FAF"/>
    <w:rsid w:val="00450B41"/>
    <w:rsid w:val="004516F9"/>
    <w:rsid w:val="00451D50"/>
    <w:rsid w:val="004544C1"/>
    <w:rsid w:val="00454BC8"/>
    <w:rsid w:val="00455D27"/>
    <w:rsid w:val="00455F7B"/>
    <w:rsid w:val="00462D94"/>
    <w:rsid w:val="00467767"/>
    <w:rsid w:val="004707B3"/>
    <w:rsid w:val="0047324D"/>
    <w:rsid w:val="00475F8E"/>
    <w:rsid w:val="0047643E"/>
    <w:rsid w:val="00476F8E"/>
    <w:rsid w:val="004808A5"/>
    <w:rsid w:val="00480C03"/>
    <w:rsid w:val="00480E6B"/>
    <w:rsid w:val="0048705B"/>
    <w:rsid w:val="00487DB7"/>
    <w:rsid w:val="00490C37"/>
    <w:rsid w:val="0049509B"/>
    <w:rsid w:val="00497029"/>
    <w:rsid w:val="004973D8"/>
    <w:rsid w:val="00497C87"/>
    <w:rsid w:val="004A10A5"/>
    <w:rsid w:val="004A15CE"/>
    <w:rsid w:val="004A4302"/>
    <w:rsid w:val="004A7953"/>
    <w:rsid w:val="004B0F83"/>
    <w:rsid w:val="004B3559"/>
    <w:rsid w:val="004B355D"/>
    <w:rsid w:val="004B4393"/>
    <w:rsid w:val="004B549C"/>
    <w:rsid w:val="004C0334"/>
    <w:rsid w:val="004C044E"/>
    <w:rsid w:val="004C58FC"/>
    <w:rsid w:val="004C5A66"/>
    <w:rsid w:val="004C5D15"/>
    <w:rsid w:val="004C74EE"/>
    <w:rsid w:val="004E2C10"/>
    <w:rsid w:val="004E368C"/>
    <w:rsid w:val="004E3CB5"/>
    <w:rsid w:val="004E4322"/>
    <w:rsid w:val="004E6293"/>
    <w:rsid w:val="004E7C1C"/>
    <w:rsid w:val="004F3EE8"/>
    <w:rsid w:val="004F50DD"/>
    <w:rsid w:val="004F594C"/>
    <w:rsid w:val="004F7285"/>
    <w:rsid w:val="004F73A8"/>
    <w:rsid w:val="005019BC"/>
    <w:rsid w:val="00503CA7"/>
    <w:rsid w:val="00503F12"/>
    <w:rsid w:val="00504012"/>
    <w:rsid w:val="0050455E"/>
    <w:rsid w:val="00504A7F"/>
    <w:rsid w:val="00520092"/>
    <w:rsid w:val="00523814"/>
    <w:rsid w:val="00530CFB"/>
    <w:rsid w:val="0053563C"/>
    <w:rsid w:val="005360EF"/>
    <w:rsid w:val="0053655F"/>
    <w:rsid w:val="00536A5B"/>
    <w:rsid w:val="00544F6D"/>
    <w:rsid w:val="00545FFE"/>
    <w:rsid w:val="00546B0B"/>
    <w:rsid w:val="00547C4D"/>
    <w:rsid w:val="00550A2F"/>
    <w:rsid w:val="00552BF0"/>
    <w:rsid w:val="00552EC2"/>
    <w:rsid w:val="005542C7"/>
    <w:rsid w:val="00555C26"/>
    <w:rsid w:val="00556732"/>
    <w:rsid w:val="0055780D"/>
    <w:rsid w:val="00561B78"/>
    <w:rsid w:val="00561CA0"/>
    <w:rsid w:val="00564097"/>
    <w:rsid w:val="00565091"/>
    <w:rsid w:val="00566975"/>
    <w:rsid w:val="00571B18"/>
    <w:rsid w:val="005723DB"/>
    <w:rsid w:val="005750F7"/>
    <w:rsid w:val="0057519C"/>
    <w:rsid w:val="00577E9D"/>
    <w:rsid w:val="00580660"/>
    <w:rsid w:val="005822A0"/>
    <w:rsid w:val="00584645"/>
    <w:rsid w:val="005922A0"/>
    <w:rsid w:val="00592FA4"/>
    <w:rsid w:val="005942D3"/>
    <w:rsid w:val="00595965"/>
    <w:rsid w:val="00596AB9"/>
    <w:rsid w:val="00597178"/>
    <w:rsid w:val="005A0784"/>
    <w:rsid w:val="005A2ABD"/>
    <w:rsid w:val="005A7B44"/>
    <w:rsid w:val="005A7F5C"/>
    <w:rsid w:val="005B108B"/>
    <w:rsid w:val="005B12EB"/>
    <w:rsid w:val="005C1158"/>
    <w:rsid w:val="005C16C1"/>
    <w:rsid w:val="005C4B05"/>
    <w:rsid w:val="005C4C0F"/>
    <w:rsid w:val="005C4E74"/>
    <w:rsid w:val="005D1C98"/>
    <w:rsid w:val="005D4B5A"/>
    <w:rsid w:val="005D74B0"/>
    <w:rsid w:val="005E0A66"/>
    <w:rsid w:val="005E2900"/>
    <w:rsid w:val="005E2C75"/>
    <w:rsid w:val="005E3310"/>
    <w:rsid w:val="005E5DBE"/>
    <w:rsid w:val="005E6D3D"/>
    <w:rsid w:val="005F0843"/>
    <w:rsid w:val="005F0A72"/>
    <w:rsid w:val="005F2A85"/>
    <w:rsid w:val="0060125A"/>
    <w:rsid w:val="00602068"/>
    <w:rsid w:val="006044E3"/>
    <w:rsid w:val="00607609"/>
    <w:rsid w:val="006175DF"/>
    <w:rsid w:val="00621AF1"/>
    <w:rsid w:val="006231E2"/>
    <w:rsid w:val="00625906"/>
    <w:rsid w:val="00625BEE"/>
    <w:rsid w:val="00625D62"/>
    <w:rsid w:val="006260AF"/>
    <w:rsid w:val="0062633B"/>
    <w:rsid w:val="00630A17"/>
    <w:rsid w:val="00633D62"/>
    <w:rsid w:val="00636357"/>
    <w:rsid w:val="00636A2C"/>
    <w:rsid w:val="00640929"/>
    <w:rsid w:val="00647BFE"/>
    <w:rsid w:val="006558A4"/>
    <w:rsid w:val="00656A89"/>
    <w:rsid w:val="006572AE"/>
    <w:rsid w:val="006632A3"/>
    <w:rsid w:val="006659E5"/>
    <w:rsid w:val="00665AD1"/>
    <w:rsid w:val="00666208"/>
    <w:rsid w:val="00667253"/>
    <w:rsid w:val="00667E58"/>
    <w:rsid w:val="00672E21"/>
    <w:rsid w:val="006762CA"/>
    <w:rsid w:val="006767AC"/>
    <w:rsid w:val="00677120"/>
    <w:rsid w:val="0068029F"/>
    <w:rsid w:val="00681A09"/>
    <w:rsid w:val="00681BD2"/>
    <w:rsid w:val="00684578"/>
    <w:rsid w:val="0068515E"/>
    <w:rsid w:val="006918B9"/>
    <w:rsid w:val="00691F30"/>
    <w:rsid w:val="006926E9"/>
    <w:rsid w:val="00692A7C"/>
    <w:rsid w:val="00693DF2"/>
    <w:rsid w:val="00694687"/>
    <w:rsid w:val="00696C4C"/>
    <w:rsid w:val="006A16CD"/>
    <w:rsid w:val="006A2C49"/>
    <w:rsid w:val="006A7BAC"/>
    <w:rsid w:val="006B052C"/>
    <w:rsid w:val="006B1327"/>
    <w:rsid w:val="006B2405"/>
    <w:rsid w:val="006B2AE5"/>
    <w:rsid w:val="006B3C57"/>
    <w:rsid w:val="006B434B"/>
    <w:rsid w:val="006B5C40"/>
    <w:rsid w:val="006B7367"/>
    <w:rsid w:val="006C00F0"/>
    <w:rsid w:val="006C129F"/>
    <w:rsid w:val="006C39A2"/>
    <w:rsid w:val="006C792A"/>
    <w:rsid w:val="006C7DFF"/>
    <w:rsid w:val="006D2AA9"/>
    <w:rsid w:val="006E0808"/>
    <w:rsid w:val="006E46C6"/>
    <w:rsid w:val="006E4702"/>
    <w:rsid w:val="006E66FB"/>
    <w:rsid w:val="006E6F2B"/>
    <w:rsid w:val="006E7270"/>
    <w:rsid w:val="006E7DC8"/>
    <w:rsid w:val="006F24E9"/>
    <w:rsid w:val="006F2EB2"/>
    <w:rsid w:val="006F3D0D"/>
    <w:rsid w:val="006F4557"/>
    <w:rsid w:val="006F46BA"/>
    <w:rsid w:val="006F71F2"/>
    <w:rsid w:val="006F7883"/>
    <w:rsid w:val="00707BBC"/>
    <w:rsid w:val="00710BDE"/>
    <w:rsid w:val="007110BC"/>
    <w:rsid w:val="00711F91"/>
    <w:rsid w:val="00714011"/>
    <w:rsid w:val="007210F2"/>
    <w:rsid w:val="0072188C"/>
    <w:rsid w:val="0072298E"/>
    <w:rsid w:val="00722C0E"/>
    <w:rsid w:val="00722FF3"/>
    <w:rsid w:val="00723CDB"/>
    <w:rsid w:val="0072452A"/>
    <w:rsid w:val="007245F8"/>
    <w:rsid w:val="0072691B"/>
    <w:rsid w:val="0073004F"/>
    <w:rsid w:val="00735967"/>
    <w:rsid w:val="00735ECD"/>
    <w:rsid w:val="00736C23"/>
    <w:rsid w:val="00742A07"/>
    <w:rsid w:val="00745C5B"/>
    <w:rsid w:val="00750253"/>
    <w:rsid w:val="00755B8F"/>
    <w:rsid w:val="00757BE1"/>
    <w:rsid w:val="007604C9"/>
    <w:rsid w:val="00762D76"/>
    <w:rsid w:val="007630C2"/>
    <w:rsid w:val="00765DB3"/>
    <w:rsid w:val="007678D9"/>
    <w:rsid w:val="007679E0"/>
    <w:rsid w:val="007747D6"/>
    <w:rsid w:val="00774A56"/>
    <w:rsid w:val="00776C52"/>
    <w:rsid w:val="00780696"/>
    <w:rsid w:val="007827C1"/>
    <w:rsid w:val="00786717"/>
    <w:rsid w:val="00787465"/>
    <w:rsid w:val="00790D37"/>
    <w:rsid w:val="00791DE4"/>
    <w:rsid w:val="00792ED4"/>
    <w:rsid w:val="00796C90"/>
    <w:rsid w:val="00796FA9"/>
    <w:rsid w:val="00797D71"/>
    <w:rsid w:val="007A3F4A"/>
    <w:rsid w:val="007A59E4"/>
    <w:rsid w:val="007A61EF"/>
    <w:rsid w:val="007A67CB"/>
    <w:rsid w:val="007A766F"/>
    <w:rsid w:val="007B1FF7"/>
    <w:rsid w:val="007B3C3A"/>
    <w:rsid w:val="007B4104"/>
    <w:rsid w:val="007B4B7A"/>
    <w:rsid w:val="007B5528"/>
    <w:rsid w:val="007B604D"/>
    <w:rsid w:val="007B6C8E"/>
    <w:rsid w:val="007B7BBF"/>
    <w:rsid w:val="007C35E0"/>
    <w:rsid w:val="007C4E20"/>
    <w:rsid w:val="007C6E9A"/>
    <w:rsid w:val="007D0F78"/>
    <w:rsid w:val="007D3741"/>
    <w:rsid w:val="007D479E"/>
    <w:rsid w:val="007D5CCD"/>
    <w:rsid w:val="007D6CB6"/>
    <w:rsid w:val="007E025B"/>
    <w:rsid w:val="007E0D0A"/>
    <w:rsid w:val="007E1208"/>
    <w:rsid w:val="007E4EE8"/>
    <w:rsid w:val="007E5740"/>
    <w:rsid w:val="007F1CEE"/>
    <w:rsid w:val="007F1D3A"/>
    <w:rsid w:val="007F21A8"/>
    <w:rsid w:val="007F24DA"/>
    <w:rsid w:val="007F4044"/>
    <w:rsid w:val="007F41E6"/>
    <w:rsid w:val="007F51C4"/>
    <w:rsid w:val="00803BFD"/>
    <w:rsid w:val="00804213"/>
    <w:rsid w:val="0080614E"/>
    <w:rsid w:val="0080759D"/>
    <w:rsid w:val="00820C86"/>
    <w:rsid w:val="00821AB0"/>
    <w:rsid w:val="0082230B"/>
    <w:rsid w:val="00822C9C"/>
    <w:rsid w:val="008257FD"/>
    <w:rsid w:val="00825CD3"/>
    <w:rsid w:val="00827FE9"/>
    <w:rsid w:val="00832AA5"/>
    <w:rsid w:val="00832DE0"/>
    <w:rsid w:val="008368BC"/>
    <w:rsid w:val="0084338D"/>
    <w:rsid w:val="00844176"/>
    <w:rsid w:val="00844836"/>
    <w:rsid w:val="00844D91"/>
    <w:rsid w:val="00847863"/>
    <w:rsid w:val="00852FBC"/>
    <w:rsid w:val="008546C0"/>
    <w:rsid w:val="00857823"/>
    <w:rsid w:val="0086033B"/>
    <w:rsid w:val="00861D7E"/>
    <w:rsid w:val="008632C4"/>
    <w:rsid w:val="00866A72"/>
    <w:rsid w:val="00866BB9"/>
    <w:rsid w:val="00870001"/>
    <w:rsid w:val="00871A73"/>
    <w:rsid w:val="008729CE"/>
    <w:rsid w:val="00873485"/>
    <w:rsid w:val="00875292"/>
    <w:rsid w:val="00881754"/>
    <w:rsid w:val="0088480A"/>
    <w:rsid w:val="00884E39"/>
    <w:rsid w:val="00893B3F"/>
    <w:rsid w:val="00893F53"/>
    <w:rsid w:val="0089602A"/>
    <w:rsid w:val="00897C4E"/>
    <w:rsid w:val="008A0E39"/>
    <w:rsid w:val="008A152F"/>
    <w:rsid w:val="008A37C0"/>
    <w:rsid w:val="008A5155"/>
    <w:rsid w:val="008A76A5"/>
    <w:rsid w:val="008B191C"/>
    <w:rsid w:val="008B27AE"/>
    <w:rsid w:val="008B2AC5"/>
    <w:rsid w:val="008B5394"/>
    <w:rsid w:val="008B5518"/>
    <w:rsid w:val="008C1C1D"/>
    <w:rsid w:val="008C4716"/>
    <w:rsid w:val="008C47BE"/>
    <w:rsid w:val="008C48BF"/>
    <w:rsid w:val="008C4BE4"/>
    <w:rsid w:val="008C50DF"/>
    <w:rsid w:val="008D0AB9"/>
    <w:rsid w:val="008D174D"/>
    <w:rsid w:val="008D2D54"/>
    <w:rsid w:val="008D4D40"/>
    <w:rsid w:val="008D6A9C"/>
    <w:rsid w:val="008D6AB1"/>
    <w:rsid w:val="008E2021"/>
    <w:rsid w:val="008E7834"/>
    <w:rsid w:val="008E78E5"/>
    <w:rsid w:val="008F10CF"/>
    <w:rsid w:val="008F3B24"/>
    <w:rsid w:val="008F40B7"/>
    <w:rsid w:val="00900517"/>
    <w:rsid w:val="00901074"/>
    <w:rsid w:val="00901A1F"/>
    <w:rsid w:val="00904AB5"/>
    <w:rsid w:val="009134EE"/>
    <w:rsid w:val="00913815"/>
    <w:rsid w:val="009156CF"/>
    <w:rsid w:val="00921B81"/>
    <w:rsid w:val="00922E1F"/>
    <w:rsid w:val="00923766"/>
    <w:rsid w:val="00923D53"/>
    <w:rsid w:val="00924175"/>
    <w:rsid w:val="009311B1"/>
    <w:rsid w:val="0093137E"/>
    <w:rsid w:val="00932F8E"/>
    <w:rsid w:val="00935709"/>
    <w:rsid w:val="00936E3C"/>
    <w:rsid w:val="00945CD3"/>
    <w:rsid w:val="009513C7"/>
    <w:rsid w:val="009532F5"/>
    <w:rsid w:val="00953B7D"/>
    <w:rsid w:val="00954DDC"/>
    <w:rsid w:val="00956EE0"/>
    <w:rsid w:val="00964D56"/>
    <w:rsid w:val="00966032"/>
    <w:rsid w:val="00970010"/>
    <w:rsid w:val="00971B03"/>
    <w:rsid w:val="009721DC"/>
    <w:rsid w:val="00973018"/>
    <w:rsid w:val="00973E4C"/>
    <w:rsid w:val="0098065B"/>
    <w:rsid w:val="00980F21"/>
    <w:rsid w:val="00981CE0"/>
    <w:rsid w:val="00983873"/>
    <w:rsid w:val="0099021D"/>
    <w:rsid w:val="00992525"/>
    <w:rsid w:val="00993475"/>
    <w:rsid w:val="00994A46"/>
    <w:rsid w:val="009952FD"/>
    <w:rsid w:val="00995A5E"/>
    <w:rsid w:val="00995E21"/>
    <w:rsid w:val="00996186"/>
    <w:rsid w:val="0099631C"/>
    <w:rsid w:val="0099715D"/>
    <w:rsid w:val="009A1370"/>
    <w:rsid w:val="009A23F3"/>
    <w:rsid w:val="009A3626"/>
    <w:rsid w:val="009A5626"/>
    <w:rsid w:val="009A59B3"/>
    <w:rsid w:val="009A754E"/>
    <w:rsid w:val="009B0F97"/>
    <w:rsid w:val="009B16DA"/>
    <w:rsid w:val="009B2940"/>
    <w:rsid w:val="009B295B"/>
    <w:rsid w:val="009B3CE8"/>
    <w:rsid w:val="009B3D05"/>
    <w:rsid w:val="009B591D"/>
    <w:rsid w:val="009B66D4"/>
    <w:rsid w:val="009C0B5D"/>
    <w:rsid w:val="009C1595"/>
    <w:rsid w:val="009C385E"/>
    <w:rsid w:val="009D02E4"/>
    <w:rsid w:val="009D7AF0"/>
    <w:rsid w:val="009E16EF"/>
    <w:rsid w:val="009E50B5"/>
    <w:rsid w:val="009E5F7C"/>
    <w:rsid w:val="009E764D"/>
    <w:rsid w:val="009F0463"/>
    <w:rsid w:val="009F04C5"/>
    <w:rsid w:val="009F43AE"/>
    <w:rsid w:val="009F53CF"/>
    <w:rsid w:val="009F5F51"/>
    <w:rsid w:val="00A01326"/>
    <w:rsid w:val="00A0177B"/>
    <w:rsid w:val="00A032FE"/>
    <w:rsid w:val="00A06637"/>
    <w:rsid w:val="00A06CEF"/>
    <w:rsid w:val="00A06D3C"/>
    <w:rsid w:val="00A12D1F"/>
    <w:rsid w:val="00A13CF1"/>
    <w:rsid w:val="00A1501A"/>
    <w:rsid w:val="00A16224"/>
    <w:rsid w:val="00A16D20"/>
    <w:rsid w:val="00A1729D"/>
    <w:rsid w:val="00A208FA"/>
    <w:rsid w:val="00A217AA"/>
    <w:rsid w:val="00A21BF6"/>
    <w:rsid w:val="00A27D51"/>
    <w:rsid w:val="00A307DE"/>
    <w:rsid w:val="00A3287E"/>
    <w:rsid w:val="00A347F3"/>
    <w:rsid w:val="00A34C9D"/>
    <w:rsid w:val="00A364F7"/>
    <w:rsid w:val="00A4010A"/>
    <w:rsid w:val="00A4112E"/>
    <w:rsid w:val="00A41256"/>
    <w:rsid w:val="00A442ED"/>
    <w:rsid w:val="00A4717D"/>
    <w:rsid w:val="00A478BA"/>
    <w:rsid w:val="00A51FA2"/>
    <w:rsid w:val="00A55E8D"/>
    <w:rsid w:val="00A60C60"/>
    <w:rsid w:val="00A62719"/>
    <w:rsid w:val="00A6446F"/>
    <w:rsid w:val="00A64642"/>
    <w:rsid w:val="00A6520A"/>
    <w:rsid w:val="00A65868"/>
    <w:rsid w:val="00A65D5C"/>
    <w:rsid w:val="00A660D0"/>
    <w:rsid w:val="00A73A6D"/>
    <w:rsid w:val="00A73F62"/>
    <w:rsid w:val="00A8029B"/>
    <w:rsid w:val="00A80EE4"/>
    <w:rsid w:val="00A80FB6"/>
    <w:rsid w:val="00A915E4"/>
    <w:rsid w:val="00A915F3"/>
    <w:rsid w:val="00A92628"/>
    <w:rsid w:val="00A965CB"/>
    <w:rsid w:val="00A97F97"/>
    <w:rsid w:val="00AA2629"/>
    <w:rsid w:val="00AA4E16"/>
    <w:rsid w:val="00AA7D6C"/>
    <w:rsid w:val="00AB03A7"/>
    <w:rsid w:val="00AB65EA"/>
    <w:rsid w:val="00AC07B2"/>
    <w:rsid w:val="00AC2F2D"/>
    <w:rsid w:val="00AC3FD0"/>
    <w:rsid w:val="00AC60AF"/>
    <w:rsid w:val="00AD5F90"/>
    <w:rsid w:val="00AE0502"/>
    <w:rsid w:val="00AE4CC0"/>
    <w:rsid w:val="00AE5F5C"/>
    <w:rsid w:val="00AE7854"/>
    <w:rsid w:val="00AF1F12"/>
    <w:rsid w:val="00AF1F2F"/>
    <w:rsid w:val="00AF2832"/>
    <w:rsid w:val="00AF7D28"/>
    <w:rsid w:val="00B01521"/>
    <w:rsid w:val="00B023E5"/>
    <w:rsid w:val="00B02549"/>
    <w:rsid w:val="00B038BF"/>
    <w:rsid w:val="00B045EB"/>
    <w:rsid w:val="00B057F2"/>
    <w:rsid w:val="00B1015B"/>
    <w:rsid w:val="00B15C28"/>
    <w:rsid w:val="00B20502"/>
    <w:rsid w:val="00B215ED"/>
    <w:rsid w:val="00B22BFF"/>
    <w:rsid w:val="00B23B7C"/>
    <w:rsid w:val="00B24704"/>
    <w:rsid w:val="00B31012"/>
    <w:rsid w:val="00B31D99"/>
    <w:rsid w:val="00B355D3"/>
    <w:rsid w:val="00B358DA"/>
    <w:rsid w:val="00B35C18"/>
    <w:rsid w:val="00B37068"/>
    <w:rsid w:val="00B373FA"/>
    <w:rsid w:val="00B44CA2"/>
    <w:rsid w:val="00B47BCC"/>
    <w:rsid w:val="00B47DF7"/>
    <w:rsid w:val="00B5103E"/>
    <w:rsid w:val="00B52766"/>
    <w:rsid w:val="00B52905"/>
    <w:rsid w:val="00B61F02"/>
    <w:rsid w:val="00B64CA2"/>
    <w:rsid w:val="00B65BD7"/>
    <w:rsid w:val="00B70BD4"/>
    <w:rsid w:val="00B70DCE"/>
    <w:rsid w:val="00B72185"/>
    <w:rsid w:val="00B729B3"/>
    <w:rsid w:val="00B756A3"/>
    <w:rsid w:val="00B77E56"/>
    <w:rsid w:val="00B82489"/>
    <w:rsid w:val="00B83F3E"/>
    <w:rsid w:val="00B85B37"/>
    <w:rsid w:val="00B8645B"/>
    <w:rsid w:val="00B87F7A"/>
    <w:rsid w:val="00B901E8"/>
    <w:rsid w:val="00B927B4"/>
    <w:rsid w:val="00B945F6"/>
    <w:rsid w:val="00BA06C5"/>
    <w:rsid w:val="00BA0B9D"/>
    <w:rsid w:val="00BA10E4"/>
    <w:rsid w:val="00BA34C1"/>
    <w:rsid w:val="00BB12AF"/>
    <w:rsid w:val="00BB2786"/>
    <w:rsid w:val="00BB53E5"/>
    <w:rsid w:val="00BB5A59"/>
    <w:rsid w:val="00BC1AE6"/>
    <w:rsid w:val="00BC2027"/>
    <w:rsid w:val="00BC41F8"/>
    <w:rsid w:val="00BC6C01"/>
    <w:rsid w:val="00BD006E"/>
    <w:rsid w:val="00BD3346"/>
    <w:rsid w:val="00BD527F"/>
    <w:rsid w:val="00BE1245"/>
    <w:rsid w:val="00BE4D1D"/>
    <w:rsid w:val="00BE6DCC"/>
    <w:rsid w:val="00BE7111"/>
    <w:rsid w:val="00BE7A2B"/>
    <w:rsid w:val="00BF2F9C"/>
    <w:rsid w:val="00BF52AD"/>
    <w:rsid w:val="00BF5A76"/>
    <w:rsid w:val="00BF7A50"/>
    <w:rsid w:val="00C00619"/>
    <w:rsid w:val="00C026EF"/>
    <w:rsid w:val="00C04077"/>
    <w:rsid w:val="00C064FA"/>
    <w:rsid w:val="00C06A00"/>
    <w:rsid w:val="00C12C0B"/>
    <w:rsid w:val="00C14C46"/>
    <w:rsid w:val="00C15427"/>
    <w:rsid w:val="00C16D2F"/>
    <w:rsid w:val="00C170DA"/>
    <w:rsid w:val="00C173F5"/>
    <w:rsid w:val="00C17F10"/>
    <w:rsid w:val="00C20D65"/>
    <w:rsid w:val="00C22ED6"/>
    <w:rsid w:val="00C22FA8"/>
    <w:rsid w:val="00C320E6"/>
    <w:rsid w:val="00C35F39"/>
    <w:rsid w:val="00C4016C"/>
    <w:rsid w:val="00C404B1"/>
    <w:rsid w:val="00C42A5D"/>
    <w:rsid w:val="00C42EB6"/>
    <w:rsid w:val="00C461F6"/>
    <w:rsid w:val="00C4746A"/>
    <w:rsid w:val="00C477D7"/>
    <w:rsid w:val="00C50864"/>
    <w:rsid w:val="00C50E86"/>
    <w:rsid w:val="00C51EAC"/>
    <w:rsid w:val="00C54C6B"/>
    <w:rsid w:val="00C56B51"/>
    <w:rsid w:val="00C611A2"/>
    <w:rsid w:val="00C61BBD"/>
    <w:rsid w:val="00C64B43"/>
    <w:rsid w:val="00C75377"/>
    <w:rsid w:val="00C75DD2"/>
    <w:rsid w:val="00C825EF"/>
    <w:rsid w:val="00C87166"/>
    <w:rsid w:val="00C87F0B"/>
    <w:rsid w:val="00C92715"/>
    <w:rsid w:val="00CA01F4"/>
    <w:rsid w:val="00CA0B02"/>
    <w:rsid w:val="00CA14BF"/>
    <w:rsid w:val="00CA189C"/>
    <w:rsid w:val="00CA19B1"/>
    <w:rsid w:val="00CA1D0A"/>
    <w:rsid w:val="00CA2F83"/>
    <w:rsid w:val="00CB0F96"/>
    <w:rsid w:val="00CB1BC9"/>
    <w:rsid w:val="00CB1FF1"/>
    <w:rsid w:val="00CB3CEF"/>
    <w:rsid w:val="00CB441F"/>
    <w:rsid w:val="00CB531C"/>
    <w:rsid w:val="00CC4F40"/>
    <w:rsid w:val="00CC7C7D"/>
    <w:rsid w:val="00CD106B"/>
    <w:rsid w:val="00CD3742"/>
    <w:rsid w:val="00CD63F7"/>
    <w:rsid w:val="00CD677C"/>
    <w:rsid w:val="00CD6A32"/>
    <w:rsid w:val="00CD6DAD"/>
    <w:rsid w:val="00CD72BA"/>
    <w:rsid w:val="00CD76D6"/>
    <w:rsid w:val="00CE17A8"/>
    <w:rsid w:val="00CE2087"/>
    <w:rsid w:val="00CE4439"/>
    <w:rsid w:val="00CF2E42"/>
    <w:rsid w:val="00CF59B6"/>
    <w:rsid w:val="00CF7EF6"/>
    <w:rsid w:val="00D04F24"/>
    <w:rsid w:val="00D04FA8"/>
    <w:rsid w:val="00D07DD2"/>
    <w:rsid w:val="00D13670"/>
    <w:rsid w:val="00D20C15"/>
    <w:rsid w:val="00D2161A"/>
    <w:rsid w:val="00D25844"/>
    <w:rsid w:val="00D272E5"/>
    <w:rsid w:val="00D2782B"/>
    <w:rsid w:val="00D320D1"/>
    <w:rsid w:val="00D33AB5"/>
    <w:rsid w:val="00D35274"/>
    <w:rsid w:val="00D36140"/>
    <w:rsid w:val="00D370E2"/>
    <w:rsid w:val="00D41164"/>
    <w:rsid w:val="00D474C6"/>
    <w:rsid w:val="00D51AAD"/>
    <w:rsid w:val="00D5532A"/>
    <w:rsid w:val="00D56DDD"/>
    <w:rsid w:val="00D57D0F"/>
    <w:rsid w:val="00D603A6"/>
    <w:rsid w:val="00D63E75"/>
    <w:rsid w:val="00D64452"/>
    <w:rsid w:val="00D653B3"/>
    <w:rsid w:val="00D701F3"/>
    <w:rsid w:val="00D75CF0"/>
    <w:rsid w:val="00D8147A"/>
    <w:rsid w:val="00D82B6E"/>
    <w:rsid w:val="00D855B6"/>
    <w:rsid w:val="00D855B9"/>
    <w:rsid w:val="00D872E2"/>
    <w:rsid w:val="00D945ED"/>
    <w:rsid w:val="00D96DC9"/>
    <w:rsid w:val="00D97F45"/>
    <w:rsid w:val="00DA3151"/>
    <w:rsid w:val="00DA38EE"/>
    <w:rsid w:val="00DA44E0"/>
    <w:rsid w:val="00DA7C08"/>
    <w:rsid w:val="00DB0E5B"/>
    <w:rsid w:val="00DC08F4"/>
    <w:rsid w:val="00DC0EF2"/>
    <w:rsid w:val="00DC11D7"/>
    <w:rsid w:val="00DC1732"/>
    <w:rsid w:val="00DC1BB8"/>
    <w:rsid w:val="00DC1CB9"/>
    <w:rsid w:val="00DC4523"/>
    <w:rsid w:val="00DC60EA"/>
    <w:rsid w:val="00DC6710"/>
    <w:rsid w:val="00DD0E52"/>
    <w:rsid w:val="00DD0E8D"/>
    <w:rsid w:val="00DD0F5E"/>
    <w:rsid w:val="00DD1069"/>
    <w:rsid w:val="00DD15DC"/>
    <w:rsid w:val="00DD1C42"/>
    <w:rsid w:val="00DD30F0"/>
    <w:rsid w:val="00DD4047"/>
    <w:rsid w:val="00DE0406"/>
    <w:rsid w:val="00DE2459"/>
    <w:rsid w:val="00DE2FA9"/>
    <w:rsid w:val="00DE350E"/>
    <w:rsid w:val="00DE5270"/>
    <w:rsid w:val="00DE5DE5"/>
    <w:rsid w:val="00DE6A61"/>
    <w:rsid w:val="00DE6E51"/>
    <w:rsid w:val="00DF0822"/>
    <w:rsid w:val="00DF35E1"/>
    <w:rsid w:val="00DF5762"/>
    <w:rsid w:val="00E02E8C"/>
    <w:rsid w:val="00E03EDF"/>
    <w:rsid w:val="00E040FA"/>
    <w:rsid w:val="00E073A9"/>
    <w:rsid w:val="00E1442C"/>
    <w:rsid w:val="00E20454"/>
    <w:rsid w:val="00E21AC2"/>
    <w:rsid w:val="00E2263F"/>
    <w:rsid w:val="00E23BEC"/>
    <w:rsid w:val="00E27716"/>
    <w:rsid w:val="00E3120A"/>
    <w:rsid w:val="00E32C78"/>
    <w:rsid w:val="00E32EA9"/>
    <w:rsid w:val="00E3334F"/>
    <w:rsid w:val="00E340F0"/>
    <w:rsid w:val="00E437D3"/>
    <w:rsid w:val="00E43F8D"/>
    <w:rsid w:val="00E4612A"/>
    <w:rsid w:val="00E50F05"/>
    <w:rsid w:val="00E5142D"/>
    <w:rsid w:val="00E51EFA"/>
    <w:rsid w:val="00E557A2"/>
    <w:rsid w:val="00E55D85"/>
    <w:rsid w:val="00E56252"/>
    <w:rsid w:val="00E63324"/>
    <w:rsid w:val="00E641F7"/>
    <w:rsid w:val="00E6440F"/>
    <w:rsid w:val="00E64A0D"/>
    <w:rsid w:val="00E65301"/>
    <w:rsid w:val="00E70212"/>
    <w:rsid w:val="00E70548"/>
    <w:rsid w:val="00E71171"/>
    <w:rsid w:val="00E72ABD"/>
    <w:rsid w:val="00E74B07"/>
    <w:rsid w:val="00E74EE0"/>
    <w:rsid w:val="00E75B71"/>
    <w:rsid w:val="00E7780B"/>
    <w:rsid w:val="00E81E39"/>
    <w:rsid w:val="00E8355F"/>
    <w:rsid w:val="00E85AE2"/>
    <w:rsid w:val="00E93E84"/>
    <w:rsid w:val="00E93F76"/>
    <w:rsid w:val="00E95DBB"/>
    <w:rsid w:val="00EA048D"/>
    <w:rsid w:val="00EA5E39"/>
    <w:rsid w:val="00EA6AF1"/>
    <w:rsid w:val="00EA7C38"/>
    <w:rsid w:val="00EB0A32"/>
    <w:rsid w:val="00EB1501"/>
    <w:rsid w:val="00EB179F"/>
    <w:rsid w:val="00EB1B50"/>
    <w:rsid w:val="00EB1FDD"/>
    <w:rsid w:val="00EB2947"/>
    <w:rsid w:val="00EB41EB"/>
    <w:rsid w:val="00EB4800"/>
    <w:rsid w:val="00EC2736"/>
    <w:rsid w:val="00EC34EB"/>
    <w:rsid w:val="00EC4A49"/>
    <w:rsid w:val="00EC55F1"/>
    <w:rsid w:val="00EC60C4"/>
    <w:rsid w:val="00EC7A43"/>
    <w:rsid w:val="00ED1060"/>
    <w:rsid w:val="00ED2474"/>
    <w:rsid w:val="00ED3272"/>
    <w:rsid w:val="00ED38B3"/>
    <w:rsid w:val="00ED7917"/>
    <w:rsid w:val="00EE551E"/>
    <w:rsid w:val="00EE7994"/>
    <w:rsid w:val="00EF0723"/>
    <w:rsid w:val="00EF13DA"/>
    <w:rsid w:val="00EF4679"/>
    <w:rsid w:val="00EF5303"/>
    <w:rsid w:val="00F004C9"/>
    <w:rsid w:val="00F016E2"/>
    <w:rsid w:val="00F02718"/>
    <w:rsid w:val="00F0408F"/>
    <w:rsid w:val="00F055C9"/>
    <w:rsid w:val="00F05686"/>
    <w:rsid w:val="00F05B2B"/>
    <w:rsid w:val="00F1181B"/>
    <w:rsid w:val="00F118BB"/>
    <w:rsid w:val="00F12276"/>
    <w:rsid w:val="00F17EA0"/>
    <w:rsid w:val="00F17EDB"/>
    <w:rsid w:val="00F205DC"/>
    <w:rsid w:val="00F20962"/>
    <w:rsid w:val="00F2127E"/>
    <w:rsid w:val="00F22573"/>
    <w:rsid w:val="00F23A5A"/>
    <w:rsid w:val="00F27B51"/>
    <w:rsid w:val="00F3633E"/>
    <w:rsid w:val="00F40639"/>
    <w:rsid w:val="00F41405"/>
    <w:rsid w:val="00F453CB"/>
    <w:rsid w:val="00F50B2A"/>
    <w:rsid w:val="00F551B1"/>
    <w:rsid w:val="00F55B4E"/>
    <w:rsid w:val="00F56EF8"/>
    <w:rsid w:val="00F62714"/>
    <w:rsid w:val="00F62A27"/>
    <w:rsid w:val="00F64D0E"/>
    <w:rsid w:val="00F66C53"/>
    <w:rsid w:val="00F716C0"/>
    <w:rsid w:val="00F74AB3"/>
    <w:rsid w:val="00F866DC"/>
    <w:rsid w:val="00F95FAD"/>
    <w:rsid w:val="00F9615D"/>
    <w:rsid w:val="00F97970"/>
    <w:rsid w:val="00FA2A76"/>
    <w:rsid w:val="00FA3EC0"/>
    <w:rsid w:val="00FB072F"/>
    <w:rsid w:val="00FB0DF1"/>
    <w:rsid w:val="00FB14F2"/>
    <w:rsid w:val="00FB1A63"/>
    <w:rsid w:val="00FB62A5"/>
    <w:rsid w:val="00FC33C6"/>
    <w:rsid w:val="00FE1E48"/>
    <w:rsid w:val="00FE25DB"/>
    <w:rsid w:val="00FE2601"/>
    <w:rsid w:val="00FE2C32"/>
    <w:rsid w:val="00FE7135"/>
    <w:rsid w:val="00FF20BB"/>
    <w:rsid w:val="00FF2BAF"/>
    <w:rsid w:val="00FF30EE"/>
    <w:rsid w:val="00FF3686"/>
    <w:rsid w:val="00FF3A64"/>
    <w:rsid w:val="00FF3CD5"/>
    <w:rsid w:val="00FF5E59"/>
    <w:rsid w:val="00FF66D3"/>
    <w:rsid w:val="00FF78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B36E0DF"/>
  <w15:chartTrackingRefBased/>
  <w15:docId w15:val="{DC3DAE11-F09E-4F0B-B759-4D91A0FC6F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paragraph" w:styleId="Nadpis1">
    <w:name w:val="heading 1"/>
    <w:basedOn w:val="Normlny"/>
    <w:next w:val="Normlny"/>
    <w:link w:val="Nadpis1Char"/>
    <w:uiPriority w:val="9"/>
    <w:qFormat/>
    <w:rsid w:val="00BC1AE6"/>
    <w:pPr>
      <w:keepNext/>
      <w:keepLines/>
      <w:pageBreakBefore/>
      <w:numPr>
        <w:numId w:val="2"/>
      </w:numPr>
      <w:spacing w:before="240" w:after="240"/>
      <w:ind w:left="431" w:hanging="431"/>
      <w:outlineLvl w:val="0"/>
    </w:pPr>
    <w:rPr>
      <w:rFonts w:asciiTheme="majorHAnsi" w:eastAsiaTheme="majorEastAsia" w:hAnsiTheme="majorHAnsi" w:cstheme="majorBidi"/>
      <w:b/>
      <w:sz w:val="32"/>
      <w:szCs w:val="32"/>
    </w:rPr>
  </w:style>
  <w:style w:type="paragraph" w:styleId="Nadpis2">
    <w:name w:val="heading 2"/>
    <w:basedOn w:val="Normlny"/>
    <w:next w:val="Normlny"/>
    <w:link w:val="Nadpis2Char"/>
    <w:uiPriority w:val="9"/>
    <w:unhideWhenUsed/>
    <w:qFormat/>
    <w:rsid w:val="00C4016C"/>
    <w:pPr>
      <w:keepNext/>
      <w:keepLines/>
      <w:numPr>
        <w:ilvl w:val="1"/>
        <w:numId w:val="2"/>
      </w:numPr>
      <w:spacing w:before="120" w:after="120"/>
      <w:ind w:left="578" w:hanging="578"/>
      <w:outlineLvl w:val="1"/>
    </w:pPr>
    <w:rPr>
      <w:rFonts w:asciiTheme="majorHAnsi" w:eastAsiaTheme="majorEastAsia" w:hAnsiTheme="majorHAnsi" w:cstheme="majorBidi"/>
      <w:b/>
      <w:sz w:val="28"/>
      <w:szCs w:val="26"/>
    </w:rPr>
  </w:style>
  <w:style w:type="paragraph" w:styleId="Nadpis3">
    <w:name w:val="heading 3"/>
    <w:basedOn w:val="Normlny"/>
    <w:next w:val="Normlny"/>
    <w:link w:val="Nadpis3Char"/>
    <w:uiPriority w:val="9"/>
    <w:semiHidden/>
    <w:unhideWhenUsed/>
    <w:qFormat/>
    <w:rsid w:val="00FF30EE"/>
    <w:pPr>
      <w:keepNext/>
      <w:keepLines/>
      <w:numPr>
        <w:ilvl w:val="2"/>
        <w:numId w:val="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dpis4">
    <w:name w:val="heading 4"/>
    <w:basedOn w:val="Normlny"/>
    <w:next w:val="Normlny"/>
    <w:link w:val="Nadpis4Char"/>
    <w:uiPriority w:val="9"/>
    <w:semiHidden/>
    <w:unhideWhenUsed/>
    <w:qFormat/>
    <w:rsid w:val="00FF30EE"/>
    <w:pPr>
      <w:keepNext/>
      <w:keepLines/>
      <w:numPr>
        <w:ilvl w:val="3"/>
        <w:numId w:val="2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dpis5">
    <w:name w:val="heading 5"/>
    <w:basedOn w:val="Normlny"/>
    <w:next w:val="Normlny"/>
    <w:link w:val="Nadpis5Char"/>
    <w:uiPriority w:val="9"/>
    <w:semiHidden/>
    <w:unhideWhenUsed/>
    <w:qFormat/>
    <w:rsid w:val="00FF30EE"/>
    <w:pPr>
      <w:keepNext/>
      <w:keepLines/>
      <w:numPr>
        <w:ilvl w:val="4"/>
        <w:numId w:val="2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Nadpis6">
    <w:name w:val="heading 6"/>
    <w:basedOn w:val="Normlny"/>
    <w:next w:val="Normlny"/>
    <w:link w:val="Nadpis6Char"/>
    <w:uiPriority w:val="9"/>
    <w:semiHidden/>
    <w:unhideWhenUsed/>
    <w:qFormat/>
    <w:rsid w:val="00FF30EE"/>
    <w:pPr>
      <w:keepNext/>
      <w:keepLines/>
      <w:numPr>
        <w:ilvl w:val="5"/>
        <w:numId w:val="2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FF30EE"/>
    <w:pPr>
      <w:keepNext/>
      <w:keepLines/>
      <w:numPr>
        <w:ilvl w:val="6"/>
        <w:numId w:val="2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Nadpis8">
    <w:name w:val="heading 8"/>
    <w:basedOn w:val="Normlny"/>
    <w:next w:val="Normlny"/>
    <w:link w:val="Nadpis8Char"/>
    <w:uiPriority w:val="9"/>
    <w:semiHidden/>
    <w:unhideWhenUsed/>
    <w:qFormat/>
    <w:rsid w:val="00FF30EE"/>
    <w:pPr>
      <w:keepNext/>
      <w:keepLines/>
      <w:numPr>
        <w:ilvl w:val="7"/>
        <w:numId w:val="2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Nadpis9">
    <w:name w:val="heading 9"/>
    <w:basedOn w:val="Normlny"/>
    <w:next w:val="Normlny"/>
    <w:link w:val="Nadpis9Char"/>
    <w:uiPriority w:val="9"/>
    <w:semiHidden/>
    <w:unhideWhenUsed/>
    <w:qFormat/>
    <w:rsid w:val="00FF30EE"/>
    <w:pPr>
      <w:keepNext/>
      <w:keepLines/>
      <w:numPr>
        <w:ilvl w:val="8"/>
        <w:numId w:val="2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styleId="Hypertextovprepojenie">
    <w:name w:val="Hyperlink"/>
    <w:basedOn w:val="Predvolenpsmoodseku"/>
    <w:uiPriority w:val="99"/>
    <w:unhideWhenUsed/>
    <w:rsid w:val="00262F06"/>
    <w:rPr>
      <w:color w:val="0000FF"/>
      <w:u w:val="single"/>
    </w:rPr>
  </w:style>
  <w:style w:type="paragraph" w:styleId="Hlavika">
    <w:name w:val="header"/>
    <w:basedOn w:val="Normlny"/>
    <w:link w:val="HlavikaChar"/>
    <w:uiPriority w:val="99"/>
    <w:unhideWhenUsed/>
    <w:rsid w:val="00232B7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232B7D"/>
  </w:style>
  <w:style w:type="paragraph" w:styleId="Pta">
    <w:name w:val="footer"/>
    <w:basedOn w:val="Normlny"/>
    <w:link w:val="PtaChar"/>
    <w:uiPriority w:val="99"/>
    <w:unhideWhenUsed/>
    <w:rsid w:val="00232B7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232B7D"/>
  </w:style>
  <w:style w:type="character" w:styleId="Nevyrieenzmienka">
    <w:name w:val="Unresolved Mention"/>
    <w:basedOn w:val="Predvolenpsmoodseku"/>
    <w:uiPriority w:val="99"/>
    <w:semiHidden/>
    <w:unhideWhenUsed/>
    <w:rsid w:val="00803BFD"/>
    <w:rPr>
      <w:color w:val="605E5C"/>
      <w:shd w:val="clear" w:color="auto" w:fill="E1DFDD"/>
    </w:rPr>
  </w:style>
  <w:style w:type="character" w:styleId="Zvraznenie">
    <w:name w:val="Emphasis"/>
    <w:basedOn w:val="Predvolenpsmoodseku"/>
    <w:uiPriority w:val="20"/>
    <w:qFormat/>
    <w:rsid w:val="00E81E39"/>
    <w:rPr>
      <w:i/>
      <w:iCs/>
    </w:rPr>
  </w:style>
  <w:style w:type="paragraph" w:styleId="Odsekzoznamu">
    <w:name w:val="List Paragraph"/>
    <w:basedOn w:val="Normlny"/>
    <w:uiPriority w:val="34"/>
    <w:qFormat/>
    <w:rsid w:val="00E81E39"/>
    <w:pPr>
      <w:ind w:left="720"/>
      <w:contextualSpacing/>
    </w:pPr>
  </w:style>
  <w:style w:type="character" w:styleId="Vrazn">
    <w:name w:val="Strong"/>
    <w:basedOn w:val="Predvolenpsmoodseku"/>
    <w:uiPriority w:val="22"/>
    <w:qFormat/>
    <w:rsid w:val="00497C87"/>
    <w:rPr>
      <w:b/>
      <w:bCs/>
    </w:rPr>
  </w:style>
  <w:style w:type="character" w:styleId="PouitHypertextovPrepojenie">
    <w:name w:val="FollowedHyperlink"/>
    <w:basedOn w:val="Predvolenpsmoodseku"/>
    <w:uiPriority w:val="99"/>
    <w:semiHidden/>
    <w:unhideWhenUsed/>
    <w:rsid w:val="00CF2E42"/>
    <w:rPr>
      <w:color w:val="954F72" w:themeColor="followedHyperlink"/>
      <w:u w:val="single"/>
    </w:rPr>
  </w:style>
  <w:style w:type="character" w:customStyle="1" w:styleId="Nadpis1Char">
    <w:name w:val="Nadpis 1 Char"/>
    <w:basedOn w:val="Predvolenpsmoodseku"/>
    <w:link w:val="Nadpis1"/>
    <w:uiPriority w:val="9"/>
    <w:rsid w:val="00BC1AE6"/>
    <w:rPr>
      <w:rFonts w:asciiTheme="majorHAnsi" w:eastAsiaTheme="majorEastAsia" w:hAnsiTheme="majorHAnsi" w:cstheme="majorBidi"/>
      <w:b/>
      <w:sz w:val="32"/>
      <w:szCs w:val="32"/>
    </w:rPr>
  </w:style>
  <w:style w:type="character" w:customStyle="1" w:styleId="Nadpis2Char">
    <w:name w:val="Nadpis 2 Char"/>
    <w:basedOn w:val="Predvolenpsmoodseku"/>
    <w:link w:val="Nadpis2"/>
    <w:uiPriority w:val="9"/>
    <w:rsid w:val="00C4016C"/>
    <w:rPr>
      <w:rFonts w:asciiTheme="majorHAnsi" w:eastAsiaTheme="majorEastAsia" w:hAnsiTheme="majorHAnsi" w:cstheme="majorBidi"/>
      <w:b/>
      <w:sz w:val="28"/>
      <w:szCs w:val="26"/>
    </w:rPr>
  </w:style>
  <w:style w:type="character" w:customStyle="1" w:styleId="Nadpis3Char">
    <w:name w:val="Nadpis 3 Char"/>
    <w:basedOn w:val="Predvolenpsmoodseku"/>
    <w:link w:val="Nadpis3"/>
    <w:uiPriority w:val="9"/>
    <w:semiHidden/>
    <w:rsid w:val="00FF30E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Nadpis4Char">
    <w:name w:val="Nadpis 4 Char"/>
    <w:basedOn w:val="Predvolenpsmoodseku"/>
    <w:link w:val="Nadpis4"/>
    <w:uiPriority w:val="9"/>
    <w:semiHidden/>
    <w:rsid w:val="00FF30EE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Nadpis5Char">
    <w:name w:val="Nadpis 5 Char"/>
    <w:basedOn w:val="Predvolenpsmoodseku"/>
    <w:link w:val="Nadpis5"/>
    <w:uiPriority w:val="9"/>
    <w:semiHidden/>
    <w:rsid w:val="00FF30EE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Nadpis6Char">
    <w:name w:val="Nadpis 6 Char"/>
    <w:basedOn w:val="Predvolenpsmoodseku"/>
    <w:link w:val="Nadpis6"/>
    <w:uiPriority w:val="9"/>
    <w:semiHidden/>
    <w:rsid w:val="00FF30EE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FF30EE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Nadpis8Char">
    <w:name w:val="Nadpis 8 Char"/>
    <w:basedOn w:val="Predvolenpsmoodseku"/>
    <w:link w:val="Nadpis8"/>
    <w:uiPriority w:val="9"/>
    <w:semiHidden/>
    <w:rsid w:val="00FF30EE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Nadpis9Char">
    <w:name w:val="Nadpis 9 Char"/>
    <w:basedOn w:val="Predvolenpsmoodseku"/>
    <w:link w:val="Nadpis9"/>
    <w:uiPriority w:val="9"/>
    <w:semiHidden/>
    <w:rsid w:val="00FF30E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Popis">
    <w:name w:val="caption"/>
    <w:basedOn w:val="Normlny"/>
    <w:next w:val="Normlny"/>
    <w:uiPriority w:val="35"/>
    <w:unhideWhenUsed/>
    <w:qFormat/>
    <w:rsid w:val="00E43F8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Bezriadkovania">
    <w:name w:val="No Spacing"/>
    <w:aliases w:val="Nadpis A"/>
    <w:uiPriority w:val="1"/>
    <w:qFormat/>
    <w:rsid w:val="00D474C6"/>
    <w:pPr>
      <w:spacing w:after="0" w:line="240" w:lineRule="auto"/>
    </w:pPr>
    <w:rPr>
      <w:rFonts w:asciiTheme="majorHAnsi" w:hAnsiTheme="majorHAnsi"/>
      <w:b/>
      <w:sz w:val="32"/>
    </w:rPr>
  </w:style>
  <w:style w:type="paragraph" w:styleId="Hlavikaobsahu">
    <w:name w:val="TOC Heading"/>
    <w:basedOn w:val="Nadpis1"/>
    <w:next w:val="Normlny"/>
    <w:uiPriority w:val="39"/>
    <w:unhideWhenUsed/>
    <w:qFormat/>
    <w:rsid w:val="00293F0B"/>
    <w:pPr>
      <w:pageBreakBefore w:val="0"/>
      <w:numPr>
        <w:numId w:val="0"/>
      </w:numPr>
      <w:spacing w:after="0"/>
      <w:outlineLvl w:val="9"/>
    </w:pPr>
    <w:rPr>
      <w:b w:val="0"/>
      <w:color w:val="2F5496" w:themeColor="accent1" w:themeShade="BF"/>
      <w:lang w:eastAsia="sk-SK"/>
    </w:rPr>
  </w:style>
  <w:style w:type="paragraph" w:styleId="Obsah1">
    <w:name w:val="toc 1"/>
    <w:basedOn w:val="Normlny"/>
    <w:next w:val="Normlny"/>
    <w:autoRedefine/>
    <w:uiPriority w:val="39"/>
    <w:unhideWhenUsed/>
    <w:rsid w:val="00293F0B"/>
    <w:pPr>
      <w:spacing w:after="100"/>
    </w:pPr>
  </w:style>
  <w:style w:type="paragraph" w:styleId="Obsah2">
    <w:name w:val="toc 2"/>
    <w:basedOn w:val="Normlny"/>
    <w:next w:val="Normlny"/>
    <w:autoRedefine/>
    <w:uiPriority w:val="39"/>
    <w:unhideWhenUsed/>
    <w:rsid w:val="00293F0B"/>
    <w:pPr>
      <w:spacing w:after="100"/>
      <w:ind w:left="220"/>
    </w:pPr>
  </w:style>
  <w:style w:type="paragraph" w:styleId="Textpoznmkypodiarou">
    <w:name w:val="footnote text"/>
    <w:basedOn w:val="Normlny"/>
    <w:link w:val="TextpoznmkypodiarouChar"/>
    <w:uiPriority w:val="99"/>
    <w:semiHidden/>
    <w:unhideWhenUsed/>
    <w:rsid w:val="00B8645B"/>
    <w:pPr>
      <w:spacing w:after="0" w:line="240" w:lineRule="auto"/>
    </w:pPr>
    <w:rPr>
      <w:sz w:val="20"/>
      <w:szCs w:val="20"/>
    </w:rPr>
  </w:style>
  <w:style w:type="character" w:customStyle="1" w:styleId="TextpoznmkypodiarouChar">
    <w:name w:val="Text poznámky pod čiarou Char"/>
    <w:basedOn w:val="Predvolenpsmoodseku"/>
    <w:link w:val="Textpoznmkypodiarou"/>
    <w:uiPriority w:val="99"/>
    <w:semiHidden/>
    <w:rsid w:val="00B8645B"/>
    <w:rPr>
      <w:sz w:val="20"/>
      <w:szCs w:val="20"/>
    </w:rPr>
  </w:style>
  <w:style w:type="character" w:styleId="Odkaznapoznmkupodiarou">
    <w:name w:val="footnote reference"/>
    <w:basedOn w:val="Predvolenpsmoodseku"/>
    <w:uiPriority w:val="99"/>
    <w:semiHidden/>
    <w:unhideWhenUsed/>
    <w:rsid w:val="00B8645B"/>
    <w:rPr>
      <w:vertAlign w:val="superscript"/>
    </w:rPr>
  </w:style>
  <w:style w:type="paragraph" w:styleId="Zoznamobrzkov">
    <w:name w:val="table of figures"/>
    <w:basedOn w:val="Normlny"/>
    <w:next w:val="Normlny"/>
    <w:uiPriority w:val="99"/>
    <w:unhideWhenUsed/>
    <w:rsid w:val="00E32EA9"/>
    <w:pPr>
      <w:spacing w:after="0"/>
    </w:pPr>
  </w:style>
  <w:style w:type="paragraph" w:styleId="Obsah3">
    <w:name w:val="toc 3"/>
    <w:basedOn w:val="Normlny"/>
    <w:next w:val="Normlny"/>
    <w:autoRedefine/>
    <w:uiPriority w:val="39"/>
    <w:unhideWhenUsed/>
    <w:rsid w:val="003E65BC"/>
    <w:pPr>
      <w:spacing w:after="100"/>
      <w:ind w:left="440"/>
    </w:pPr>
    <w:rPr>
      <w:rFonts w:eastAsiaTheme="minorEastAsia" w:cs="Times New Roman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7393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80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file:///C:\Users\omenbook\OneDrive\Po&#269;&#237;ta&#269;\Eustory%20-%20fr.%20kl&#225;&#353;tor.docx" TargetMode="External"/><Relationship Id="rId117" Type="http://schemas.openxmlformats.org/officeDocument/2006/relationships/image" Target="media/image51.jpeg"/><Relationship Id="rId21" Type="http://schemas.openxmlformats.org/officeDocument/2006/relationships/hyperlink" Target="file:///C:\Users\omenbook\OneDrive\Po&#269;&#237;ta&#269;\Eustory%20-%20fr.%20kl&#225;&#353;tor.docx" TargetMode="External"/><Relationship Id="rId42" Type="http://schemas.openxmlformats.org/officeDocument/2006/relationships/hyperlink" Target="file:///C:\Users\omenbook\OneDrive\Po&#269;&#237;ta&#269;\Eustory%20-%20fr.%20kl&#225;&#353;tor.docx" TargetMode="External"/><Relationship Id="rId47" Type="http://schemas.openxmlformats.org/officeDocument/2006/relationships/footer" Target="footer1.xml"/><Relationship Id="rId63" Type="http://schemas.openxmlformats.org/officeDocument/2006/relationships/hyperlink" Target="https://www.facebook.com/photo/?fbid=10226146479355300&amp;set=oa.3471065876291583" TargetMode="External"/><Relationship Id="rId68" Type="http://schemas.openxmlformats.org/officeDocument/2006/relationships/image" Target="media/image3.emf"/><Relationship Id="rId84" Type="http://schemas.openxmlformats.org/officeDocument/2006/relationships/image" Target="media/image18.jpeg"/><Relationship Id="rId89" Type="http://schemas.openxmlformats.org/officeDocument/2006/relationships/image" Target="media/image23.jpeg"/><Relationship Id="rId112" Type="http://schemas.openxmlformats.org/officeDocument/2006/relationships/image" Target="media/image46.jpeg"/><Relationship Id="rId16" Type="http://schemas.openxmlformats.org/officeDocument/2006/relationships/hyperlink" Target="file:///C:\Users\omenbook\OneDrive\Po&#269;&#237;ta&#269;\Eustory%20-%20fr.%20kl&#225;&#353;tor.docx" TargetMode="External"/><Relationship Id="rId107" Type="http://schemas.openxmlformats.org/officeDocument/2006/relationships/image" Target="media/image41.jpeg"/><Relationship Id="rId11" Type="http://schemas.openxmlformats.org/officeDocument/2006/relationships/hyperlink" Target="file:///C:\Users\omenbook\OneDrive\Po&#269;&#237;ta&#269;\Eustory%20-%20fr.%20kl&#225;&#353;tor.docx" TargetMode="External"/><Relationship Id="rId32" Type="http://schemas.openxmlformats.org/officeDocument/2006/relationships/hyperlink" Target="file:///C:\Users\omenbook\OneDrive\Po&#269;&#237;ta&#269;\Eustory%20-%20fr.%20kl&#225;&#353;tor.docx" TargetMode="External"/><Relationship Id="rId37" Type="http://schemas.openxmlformats.org/officeDocument/2006/relationships/hyperlink" Target="file:///C:\Users\omenbook\OneDrive\Po&#269;&#237;ta&#269;\Eustory%20-%20fr.%20kl&#225;&#353;tor.docx" TargetMode="External"/><Relationship Id="rId53" Type="http://schemas.openxmlformats.org/officeDocument/2006/relationships/hyperlink" Target="http://www.frantiskani.sk/nekr/08/mattoska.htm" TargetMode="External"/><Relationship Id="rId58" Type="http://schemas.openxmlformats.org/officeDocument/2006/relationships/hyperlink" Target="https://www.litcentrum.sk/autor/rudolf-dilong/zivotopis-autora" TargetMode="External"/><Relationship Id="rId74" Type="http://schemas.openxmlformats.org/officeDocument/2006/relationships/image" Target="media/image9.emf"/><Relationship Id="rId79" Type="http://schemas.openxmlformats.org/officeDocument/2006/relationships/image" Target="media/image13.jpeg"/><Relationship Id="rId102" Type="http://schemas.openxmlformats.org/officeDocument/2006/relationships/image" Target="media/image36.jpeg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24.jpeg"/><Relationship Id="rId95" Type="http://schemas.openxmlformats.org/officeDocument/2006/relationships/image" Target="media/image29.jpeg"/><Relationship Id="rId22" Type="http://schemas.openxmlformats.org/officeDocument/2006/relationships/hyperlink" Target="file:///C:\Users\omenbook\OneDrive\Po&#269;&#237;ta&#269;\Eustory%20-%20fr.%20kl&#225;&#353;tor.docx" TargetMode="External"/><Relationship Id="rId27" Type="http://schemas.openxmlformats.org/officeDocument/2006/relationships/hyperlink" Target="file:///C:\Users\omenbook\OneDrive\Po&#269;&#237;ta&#269;\Eustory%20-%20fr.%20kl&#225;&#353;tor.docx" TargetMode="External"/><Relationship Id="rId43" Type="http://schemas.openxmlformats.org/officeDocument/2006/relationships/hyperlink" Target="file:///C:\Users\omenbook\OneDrive\Po&#269;&#237;ta&#269;\Eustory%20-%20fr.%20kl&#225;&#353;tor.docx" TargetMode="External"/><Relationship Id="rId48" Type="http://schemas.openxmlformats.org/officeDocument/2006/relationships/footer" Target="footer2.xml"/><Relationship Id="rId64" Type="http://schemas.openxmlformats.org/officeDocument/2006/relationships/hyperlink" Target="https://www.aktuality.sk/clanok/900745/komunisti-chceli-z-klastora-v-kremnici-hotel-ostala-po-nich-ruina-objekt-potrebuje-miliony/" TargetMode="External"/><Relationship Id="rId69" Type="http://schemas.openxmlformats.org/officeDocument/2006/relationships/image" Target="media/image4.emf"/><Relationship Id="rId113" Type="http://schemas.openxmlformats.org/officeDocument/2006/relationships/image" Target="media/image47.jpeg"/><Relationship Id="rId118" Type="http://schemas.openxmlformats.org/officeDocument/2006/relationships/image" Target="media/image52.jpeg"/><Relationship Id="rId80" Type="http://schemas.openxmlformats.org/officeDocument/2006/relationships/image" Target="media/image14.jpeg"/><Relationship Id="rId85" Type="http://schemas.openxmlformats.org/officeDocument/2006/relationships/image" Target="media/image19.jpeg"/><Relationship Id="rId12" Type="http://schemas.openxmlformats.org/officeDocument/2006/relationships/hyperlink" Target="file:///C:\Users\omenbook\OneDrive\Po&#269;&#237;ta&#269;\Eustory%20-%20fr.%20kl&#225;&#353;tor.docx" TargetMode="External"/><Relationship Id="rId17" Type="http://schemas.openxmlformats.org/officeDocument/2006/relationships/hyperlink" Target="file:///C:\Users\omenbook\OneDrive\Po&#269;&#237;ta&#269;\Eustory%20-%20fr.%20kl&#225;&#353;tor.docx" TargetMode="External"/><Relationship Id="rId33" Type="http://schemas.openxmlformats.org/officeDocument/2006/relationships/hyperlink" Target="file:///C:\Users\omenbook\OneDrive\Po&#269;&#237;ta&#269;\Eustory%20-%20fr.%20kl&#225;&#353;tor.docx" TargetMode="External"/><Relationship Id="rId38" Type="http://schemas.openxmlformats.org/officeDocument/2006/relationships/hyperlink" Target="file:///C:\Users\omenbook\OneDrive\Po&#269;&#237;ta&#269;\Eustory%20-%20fr.%20kl&#225;&#353;tor.docx" TargetMode="External"/><Relationship Id="rId59" Type="http://schemas.openxmlformats.org/officeDocument/2006/relationships/hyperlink" Target="https://www.facebook.com/photo/?fbid=10226146479355300&amp;set=oa.3471065876291583" TargetMode="External"/><Relationship Id="rId103" Type="http://schemas.openxmlformats.org/officeDocument/2006/relationships/image" Target="media/image37.jpeg"/><Relationship Id="rId108" Type="http://schemas.openxmlformats.org/officeDocument/2006/relationships/image" Target="media/image42.jpeg"/><Relationship Id="rId54" Type="http://schemas.openxmlformats.org/officeDocument/2006/relationships/hyperlink" Target="https://www.litcentrum.sk/autor/libor-mattoska/zivotopis-autora" TargetMode="External"/><Relationship Id="rId70" Type="http://schemas.openxmlformats.org/officeDocument/2006/relationships/image" Target="media/image5.emf"/><Relationship Id="rId75" Type="http://schemas.openxmlformats.org/officeDocument/2006/relationships/image" Target="media/image10.emf"/><Relationship Id="rId91" Type="http://schemas.openxmlformats.org/officeDocument/2006/relationships/image" Target="media/image25.jpeg"/><Relationship Id="rId96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file:///C:\Users\omenbook\OneDrive\Po&#269;&#237;ta&#269;\Eustory%20-%20fr.%20kl&#225;&#353;tor.docx" TargetMode="External"/><Relationship Id="rId28" Type="http://schemas.openxmlformats.org/officeDocument/2006/relationships/hyperlink" Target="file:///C:\Users\omenbook\OneDrive\Po&#269;&#237;ta&#269;\Eustory%20-%20fr.%20kl&#225;&#353;tor.docx" TargetMode="External"/><Relationship Id="rId49" Type="http://schemas.openxmlformats.org/officeDocument/2006/relationships/hyperlink" Target="https://www.kremnica.sk/mesto-a-poslanci-nesuhlasia-s-prestahovanim-frantiskanskej-kniznice-do-martina-oznam/mid/454022/.html" TargetMode="External"/><Relationship Id="rId114" Type="http://schemas.openxmlformats.org/officeDocument/2006/relationships/image" Target="media/image48.jpeg"/><Relationship Id="rId119" Type="http://schemas.openxmlformats.org/officeDocument/2006/relationships/image" Target="media/image53.jpeg"/><Relationship Id="rId44" Type="http://schemas.openxmlformats.org/officeDocument/2006/relationships/hyperlink" Target="file:///C:\Users\omenbook\OneDrive\Po&#269;&#237;ta&#269;\Eustory%20-%20fr.%20kl&#225;&#353;tor.docx" TargetMode="External"/><Relationship Id="rId60" Type="http://schemas.openxmlformats.org/officeDocument/2006/relationships/hyperlink" Target="https://spravy.rtvs.sk/2021/04/statna-bezpecnost-obsadila-56-klastorov-od-barbarskej-noci-uplynulo-71-rokov/" TargetMode="External"/><Relationship Id="rId65" Type="http://schemas.openxmlformats.org/officeDocument/2006/relationships/footer" Target="footer3.xml"/><Relationship Id="rId81" Type="http://schemas.openxmlformats.org/officeDocument/2006/relationships/image" Target="media/image15.jpeg"/><Relationship Id="rId86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hyperlink" Target="file:///C:\Users\omenbook\OneDrive\Po&#269;&#237;ta&#269;\Eustory%20-%20fr.%20kl&#225;&#353;tor.docx" TargetMode="External"/><Relationship Id="rId13" Type="http://schemas.openxmlformats.org/officeDocument/2006/relationships/hyperlink" Target="file:///C:\Users\omenbook\OneDrive\Po&#269;&#237;ta&#269;\Eustory%20-%20fr.%20kl&#225;&#353;tor.docx" TargetMode="External"/><Relationship Id="rId18" Type="http://schemas.openxmlformats.org/officeDocument/2006/relationships/hyperlink" Target="file:///C:\Users\omenbook\OneDrive\Po&#269;&#237;ta&#269;\Eustory%20-%20fr.%20kl&#225;&#353;tor.docx" TargetMode="External"/><Relationship Id="rId39" Type="http://schemas.openxmlformats.org/officeDocument/2006/relationships/hyperlink" Target="file:///C:\Users\omenbook\OneDrive\Po&#269;&#237;ta&#269;\Eustory%20-%20fr.%20kl&#225;&#353;tor.docx" TargetMode="External"/><Relationship Id="rId109" Type="http://schemas.openxmlformats.org/officeDocument/2006/relationships/image" Target="media/image43.jpeg"/><Relationship Id="rId34" Type="http://schemas.openxmlformats.org/officeDocument/2006/relationships/hyperlink" Target="file:///C:\Users\omenbook\OneDrive\Po&#269;&#237;ta&#269;\Eustory%20-%20fr.%20kl&#225;&#353;tor.docx" TargetMode="External"/><Relationship Id="rId50" Type="http://schemas.openxmlformats.org/officeDocument/2006/relationships/hyperlink" Target="https://www.kjkk.sk/uploads/fck/file/kalendar-osobnosti-rok-2013.pdf" TargetMode="External"/><Relationship Id="rId55" Type="http://schemas.openxmlformats.org/officeDocument/2006/relationships/hyperlink" Target="https://www.rtvs.sk/media/a542/file/item/sk/0001/dilong_rudolf.K1ae.pdf" TargetMode="External"/><Relationship Id="rId76" Type="http://schemas.openxmlformats.org/officeDocument/2006/relationships/image" Target="media/image11.emf"/><Relationship Id="rId97" Type="http://schemas.openxmlformats.org/officeDocument/2006/relationships/image" Target="media/image31.jpeg"/><Relationship Id="rId104" Type="http://schemas.openxmlformats.org/officeDocument/2006/relationships/image" Target="media/image38.jpeg"/><Relationship Id="rId120" Type="http://schemas.openxmlformats.org/officeDocument/2006/relationships/image" Target="media/image54.jpeg"/><Relationship Id="rId7" Type="http://schemas.openxmlformats.org/officeDocument/2006/relationships/endnotes" Target="endnotes.xml"/><Relationship Id="rId71" Type="http://schemas.openxmlformats.org/officeDocument/2006/relationships/image" Target="media/image6.emf"/><Relationship Id="rId92" Type="http://schemas.openxmlformats.org/officeDocument/2006/relationships/image" Target="media/image26.jpeg"/><Relationship Id="rId2" Type="http://schemas.openxmlformats.org/officeDocument/2006/relationships/numbering" Target="numbering.xml"/><Relationship Id="rId29" Type="http://schemas.openxmlformats.org/officeDocument/2006/relationships/hyperlink" Target="file:///C:\Users\omenbook\OneDrive\Po&#269;&#237;ta&#269;\Eustory%20-%20fr.%20kl&#225;&#353;tor.docx" TargetMode="External"/><Relationship Id="rId24" Type="http://schemas.openxmlformats.org/officeDocument/2006/relationships/hyperlink" Target="file:///C:\Users\omenbook\OneDrive\Po&#269;&#237;ta&#269;\Eustory%20-%20fr.%20kl&#225;&#353;tor.docx" TargetMode="External"/><Relationship Id="rId40" Type="http://schemas.openxmlformats.org/officeDocument/2006/relationships/hyperlink" Target="file:///C:\Users\omenbook\OneDrive\Po&#269;&#237;ta&#269;\Eustory%20-%20fr.%20kl&#225;&#353;tor.docx" TargetMode="External"/><Relationship Id="rId45" Type="http://schemas.openxmlformats.org/officeDocument/2006/relationships/hyperlink" Target="file:///C:\Users\omenbook\OneDrive\Po&#269;&#237;ta&#269;\Eustory%20-%20fr.%20kl&#225;&#353;tor.docx" TargetMode="External"/><Relationship Id="rId66" Type="http://schemas.openxmlformats.org/officeDocument/2006/relationships/image" Target="media/image1.emf"/><Relationship Id="rId87" Type="http://schemas.openxmlformats.org/officeDocument/2006/relationships/image" Target="media/image21.jpeg"/><Relationship Id="rId110" Type="http://schemas.openxmlformats.org/officeDocument/2006/relationships/image" Target="media/image44.jpeg"/><Relationship Id="rId115" Type="http://schemas.openxmlformats.org/officeDocument/2006/relationships/image" Target="media/image49.jpeg"/><Relationship Id="rId61" Type="http://schemas.openxmlformats.org/officeDocument/2006/relationships/hyperlink" Target="https://www.upn.gov.sk/sk/likvidacia-klastorov-v-komunistickom-ceskoslovensku-barbarska-noc/" TargetMode="External"/><Relationship Id="rId82" Type="http://schemas.openxmlformats.org/officeDocument/2006/relationships/image" Target="media/image16.jpeg"/><Relationship Id="rId19" Type="http://schemas.openxmlformats.org/officeDocument/2006/relationships/hyperlink" Target="file:///C:\Users\omenbook\OneDrive\Po&#269;&#237;ta&#269;\Eustory%20-%20fr.%20kl&#225;&#353;tor.docx" TargetMode="External"/><Relationship Id="rId14" Type="http://schemas.openxmlformats.org/officeDocument/2006/relationships/hyperlink" Target="file:///C:\Users\omenbook\OneDrive\Po&#269;&#237;ta&#269;\Eustory%20-%20fr.%20kl&#225;&#353;tor.docx" TargetMode="External"/><Relationship Id="rId30" Type="http://schemas.openxmlformats.org/officeDocument/2006/relationships/hyperlink" Target="file:///C:\Users\omenbook\OneDrive\Po&#269;&#237;ta&#269;\Eustory%20-%20fr.%20kl&#225;&#353;tor.docx" TargetMode="External"/><Relationship Id="rId35" Type="http://schemas.openxmlformats.org/officeDocument/2006/relationships/hyperlink" Target="file:///C:\Users\omenbook\OneDrive\Po&#269;&#237;ta&#269;\Eustory%20-%20fr.%20kl&#225;&#353;tor.docx" TargetMode="External"/><Relationship Id="rId56" Type="http://schemas.openxmlformats.org/officeDocument/2006/relationships/hyperlink" Target="http://www.frantiskani.sk/nekr/04/dilong1.htm" TargetMode="External"/><Relationship Id="rId77" Type="http://schemas.openxmlformats.org/officeDocument/2006/relationships/footer" Target="footer4.xml"/><Relationship Id="rId100" Type="http://schemas.openxmlformats.org/officeDocument/2006/relationships/image" Target="media/image34.jpeg"/><Relationship Id="rId105" Type="http://schemas.openxmlformats.org/officeDocument/2006/relationships/image" Target="media/image39.jpeg"/><Relationship Id="rId8" Type="http://schemas.openxmlformats.org/officeDocument/2006/relationships/hyperlink" Target="file:///C:\Users\omenbook\OneDrive\Po&#269;&#237;ta&#269;\Eustory%20-%20fr.%20kl&#225;&#353;tor.docx" TargetMode="External"/><Relationship Id="rId51" Type="http://schemas.openxmlformats.org/officeDocument/2006/relationships/hyperlink" Target="https://www.tkkbs.sk/view.php?cisloclanku=20121030024" TargetMode="External"/><Relationship Id="rId72" Type="http://schemas.openxmlformats.org/officeDocument/2006/relationships/image" Target="media/image7.emf"/><Relationship Id="rId93" Type="http://schemas.openxmlformats.org/officeDocument/2006/relationships/image" Target="media/image27.jpeg"/><Relationship Id="rId98" Type="http://schemas.openxmlformats.org/officeDocument/2006/relationships/image" Target="media/image32.jpeg"/><Relationship Id="rId121" Type="http://schemas.openxmlformats.org/officeDocument/2006/relationships/image" Target="media/image55.jpeg"/><Relationship Id="rId3" Type="http://schemas.openxmlformats.org/officeDocument/2006/relationships/styles" Target="styles.xml"/><Relationship Id="rId25" Type="http://schemas.openxmlformats.org/officeDocument/2006/relationships/hyperlink" Target="file:///C:\Users\omenbook\OneDrive\Po&#269;&#237;ta&#269;\Eustory%20-%20fr.%20kl&#225;&#353;tor.docx" TargetMode="External"/><Relationship Id="rId46" Type="http://schemas.openxmlformats.org/officeDocument/2006/relationships/hyperlink" Target="file:///C:\Users\omenbook\OneDrive\Po&#269;&#237;ta&#269;\Eustory%20-%20fr.%20kl&#225;&#353;tor.docx" TargetMode="External"/><Relationship Id="rId67" Type="http://schemas.openxmlformats.org/officeDocument/2006/relationships/image" Target="media/image2.emf"/><Relationship Id="rId116" Type="http://schemas.openxmlformats.org/officeDocument/2006/relationships/image" Target="media/image50.jpeg"/><Relationship Id="rId20" Type="http://schemas.openxmlformats.org/officeDocument/2006/relationships/hyperlink" Target="file:///C:\Users\omenbook\OneDrive\Po&#269;&#237;ta&#269;\Eustory%20-%20fr.%20kl&#225;&#353;tor.docx" TargetMode="External"/><Relationship Id="rId41" Type="http://schemas.openxmlformats.org/officeDocument/2006/relationships/hyperlink" Target="file:///C:\Users\omenbook\OneDrive\Po&#269;&#237;ta&#269;\Eustory%20-%20fr.%20kl&#225;&#353;tor.docx" TargetMode="External"/><Relationship Id="rId62" Type="http://schemas.openxmlformats.org/officeDocument/2006/relationships/hyperlink" Target="https://www.aktuality.sk/clanok/742151/noc-ked-sa-komunisti-svojimi-cinmi-priblizili-barbarom/" TargetMode="External"/><Relationship Id="rId83" Type="http://schemas.openxmlformats.org/officeDocument/2006/relationships/image" Target="media/image17.jpeg"/><Relationship Id="rId88" Type="http://schemas.openxmlformats.org/officeDocument/2006/relationships/image" Target="media/image22.jpeg"/><Relationship Id="rId111" Type="http://schemas.openxmlformats.org/officeDocument/2006/relationships/image" Target="media/image45.jpeg"/><Relationship Id="rId15" Type="http://schemas.openxmlformats.org/officeDocument/2006/relationships/hyperlink" Target="file:///C:\Users\omenbook\OneDrive\Po&#269;&#237;ta&#269;\Eustory%20-%20fr.%20kl&#225;&#353;tor.docx" TargetMode="External"/><Relationship Id="rId36" Type="http://schemas.openxmlformats.org/officeDocument/2006/relationships/hyperlink" Target="file:///C:\Users\omenbook\OneDrive\Po&#269;&#237;ta&#269;\Eustory%20-%20fr.%20kl&#225;&#353;tor.docx" TargetMode="External"/><Relationship Id="rId57" Type="http://schemas.openxmlformats.org/officeDocument/2006/relationships/hyperlink" Target="https://www.facebook.com/Kni%C5%BEnica-J%C3%A1na-Koll%C3%A1ra-Kremnica-1424004487866279/videos/liter%C3%A1rna-osobnos%C5%A5-rudolf-dilong/777740236206634/" TargetMode="External"/><Relationship Id="rId106" Type="http://schemas.openxmlformats.org/officeDocument/2006/relationships/image" Target="media/image40.jpeg"/><Relationship Id="rId10" Type="http://schemas.openxmlformats.org/officeDocument/2006/relationships/hyperlink" Target="file:///C:\Users\omenbook\OneDrive\Po&#269;&#237;ta&#269;\Eustory%20-%20fr.%20kl&#225;&#353;tor.docx" TargetMode="External"/><Relationship Id="rId31" Type="http://schemas.openxmlformats.org/officeDocument/2006/relationships/hyperlink" Target="file:///C:\Users\omenbook\OneDrive\Po&#269;&#237;ta&#269;\Eustory%20-%20fr.%20kl&#225;&#353;tor.docx" TargetMode="External"/><Relationship Id="rId52" Type="http://schemas.openxmlformats.org/officeDocument/2006/relationships/hyperlink" Target="https://archiv.kvrps.sk/2012/10/29/p-baptista-jozef-chladecky-ofm-legenda-kremnickych-ulic/" TargetMode="External"/><Relationship Id="rId73" Type="http://schemas.openxmlformats.org/officeDocument/2006/relationships/image" Target="media/image8.emf"/><Relationship Id="rId78" Type="http://schemas.openxmlformats.org/officeDocument/2006/relationships/image" Target="media/image12.jpeg"/><Relationship Id="rId94" Type="http://schemas.openxmlformats.org/officeDocument/2006/relationships/image" Target="media/image28.jpeg"/><Relationship Id="rId99" Type="http://schemas.openxmlformats.org/officeDocument/2006/relationships/image" Target="media/image33.jpeg"/><Relationship Id="rId101" Type="http://schemas.openxmlformats.org/officeDocument/2006/relationships/image" Target="media/image35.jpeg"/><Relationship Id="rId122" Type="http://schemas.openxmlformats.org/officeDocument/2006/relationships/fontTable" Target="fontTable.xml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kjkk.sk/uploads/fck/file/kalendar-osobnosti-rok-2013.pdf" TargetMode="External"/><Relationship Id="rId13" Type="http://schemas.openxmlformats.org/officeDocument/2006/relationships/hyperlink" Target="https://www.rtvs.sk/media/a542/file/item/sk/0001/dilong_rudolf.K1ae.pdf" TargetMode="External"/><Relationship Id="rId18" Type="http://schemas.openxmlformats.org/officeDocument/2006/relationships/hyperlink" Target="https://spravy.rtvs.sk/2021/04/statna-bezpecnost-obsadila-56-klastorov-od-barbarskej-noci-uplynulo-71-rokov/" TargetMode="External"/><Relationship Id="rId26" Type="http://schemas.openxmlformats.org/officeDocument/2006/relationships/hyperlink" Target="https://www.facebook.com/photo/?fbid=10226146479355300&amp;set=oa.3471065876291583" TargetMode="External"/><Relationship Id="rId3" Type="http://schemas.openxmlformats.org/officeDocument/2006/relationships/hyperlink" Target="https://www.kremnica.sk/mesto-a-poslanci-nesuhlasia-s-prestahovanim-frantiskanskej-kniznice-do-martina-oznam/mid/454022/.html" TargetMode="External"/><Relationship Id="rId21" Type="http://schemas.openxmlformats.org/officeDocument/2006/relationships/hyperlink" Target="https://www.aktuality.sk/clanok/742151/noc-ked-sa-komunisti-svojimi-cinmi-priblizili-barbarom/" TargetMode="External"/><Relationship Id="rId7" Type="http://schemas.openxmlformats.org/officeDocument/2006/relationships/hyperlink" Target="https://archiv.kvrps.sk/2012/10/29/p-baptista-jozef-chladecky-ofm-legenda-kremnickych-ulic/" TargetMode="External"/><Relationship Id="rId12" Type="http://schemas.openxmlformats.org/officeDocument/2006/relationships/hyperlink" Target="https://www.rtvs.sk/media/a542/file/item/sk/0001/dilong_rudolf.K1ae.pdf" TargetMode="External"/><Relationship Id="rId17" Type="http://schemas.openxmlformats.org/officeDocument/2006/relationships/hyperlink" Target="https://www.facebook.com/photo/?fbid=10226146479355300&amp;set=oa.3471065876291583" TargetMode="External"/><Relationship Id="rId25" Type="http://schemas.openxmlformats.org/officeDocument/2006/relationships/hyperlink" Target="https://www.facebook.com/photo/?fbid=10226146479355300&amp;set=oa.3471065876291583" TargetMode="External"/><Relationship Id="rId2" Type="http://schemas.openxmlformats.org/officeDocument/2006/relationships/hyperlink" Target="https://www.kremnica.sk/mesto-a-poslanci-nesuhlasia-s-prestahovanim-frantiskanskej-kniznice-do-martina-oznam/mid/454022/.html" TargetMode="External"/><Relationship Id="rId16" Type="http://schemas.openxmlformats.org/officeDocument/2006/relationships/hyperlink" Target="https://www.litcentrum.sk/autor/rudolf-dilong/zivotopis-autora" TargetMode="External"/><Relationship Id="rId20" Type="http://schemas.openxmlformats.org/officeDocument/2006/relationships/hyperlink" Target="https://www.upn.gov.sk/sk/likvidacia-klastorov-v-komunistickom-ceskoslovensku-barbarska-noc/" TargetMode="External"/><Relationship Id="rId1" Type="http://schemas.openxmlformats.org/officeDocument/2006/relationships/hyperlink" Target="https://www.kremnica.sk/mesto-a-poslanci-nesuhlasia-s-prestahovanim-frantiskanskej-kniznice-do-martina-oznam/mid/454022/.html" TargetMode="External"/><Relationship Id="rId6" Type="http://schemas.openxmlformats.org/officeDocument/2006/relationships/hyperlink" Target="https://www.tkkbs.sk/view.php?cisloclanku=20121030024" TargetMode="External"/><Relationship Id="rId11" Type="http://schemas.openxmlformats.org/officeDocument/2006/relationships/hyperlink" Target="https://www.litcentrum.sk/autor/libor-mattoska/zivotopis-autora" TargetMode="External"/><Relationship Id="rId24" Type="http://schemas.openxmlformats.org/officeDocument/2006/relationships/hyperlink" Target="https://www.facebook.com/photo/?fbid=10226146479355300&amp;set=oa.3471065876291583" TargetMode="External"/><Relationship Id="rId5" Type="http://schemas.openxmlformats.org/officeDocument/2006/relationships/hyperlink" Target="https://www.kjkk.sk/uploads/fck/file/kalendar-osobnosti-rok-2013.pdf" TargetMode="External"/><Relationship Id="rId15" Type="http://schemas.openxmlformats.org/officeDocument/2006/relationships/hyperlink" Target="https://www.facebook.com/Kni%C5%BEnica-J%C3%A1na-Koll%C3%A1ra-Kremnica-1424004487866279/videos/liter%C3%A1rna-osobnos%C5%A5-rudolf-dilong/777740236206634/" TargetMode="External"/><Relationship Id="rId23" Type="http://schemas.openxmlformats.org/officeDocument/2006/relationships/hyperlink" Target="https://www.upn.gov.sk/sk/likvidacia-klastorov-v-komunistickom-ceskoslovensku-barbarska-noc/" TargetMode="External"/><Relationship Id="rId10" Type="http://schemas.openxmlformats.org/officeDocument/2006/relationships/hyperlink" Target="https://www.litcentrum.sk/autor/libor-mattoska/zivotopis-autora" TargetMode="External"/><Relationship Id="rId19" Type="http://schemas.openxmlformats.org/officeDocument/2006/relationships/hyperlink" Target="https://www.upn.gov.sk/sk/likvidacia-klastorov-v-komunistickom-ceskoslovensku-barbarska-noc/" TargetMode="External"/><Relationship Id="rId4" Type="http://schemas.openxmlformats.org/officeDocument/2006/relationships/hyperlink" Target="https://www.kjkk.sk/uploads/fck/file/kalendar-osobnosti-rok-2013.pdf" TargetMode="External"/><Relationship Id="rId9" Type="http://schemas.openxmlformats.org/officeDocument/2006/relationships/hyperlink" Target="http://www.frantiskani.sk/nekr/08/mattoska.htm" TargetMode="External"/><Relationship Id="rId14" Type="http://schemas.openxmlformats.org/officeDocument/2006/relationships/hyperlink" Target="http://www.frantiskani.sk/nekr/04/dilong1.htm" TargetMode="External"/><Relationship Id="rId22" Type="http://schemas.openxmlformats.org/officeDocument/2006/relationships/hyperlink" Target="https://www.aktuality.sk/clanok/742151/noc-ked-sa-komunisti-svojimi-cinmi-priblizili-barbarom/" TargetMode="External"/><Relationship Id="rId27" Type="http://schemas.openxmlformats.org/officeDocument/2006/relationships/hyperlink" Target="https://www.aktuality.sk/clanok/900745/komunisti-chceli-z-klastora-v-kremnici-hotel-ostala-po-nich-ruina-objekt-potrebuje-miliony/" TargetMode="Externa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7D027D-D98A-4CA0-8093-D85EA52F74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4619</TotalTime>
  <Pages>1</Pages>
  <Words>9245</Words>
  <Characters>52698</Characters>
  <Application>Microsoft Office Word</Application>
  <DocSecurity>0</DocSecurity>
  <Lines>439</Lines>
  <Paragraphs>123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Samuel Kanala</dc:creator>
  <cp:keywords/>
  <dc:description/>
  <cp:lastModifiedBy>Samuel Kanala</cp:lastModifiedBy>
  <cp:revision>708</cp:revision>
  <dcterms:created xsi:type="dcterms:W3CDTF">2022-03-10T10:11:00Z</dcterms:created>
  <dcterms:modified xsi:type="dcterms:W3CDTF">2022-04-25T12:00:00Z</dcterms:modified>
</cp:coreProperties>
</file>