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3C2" w:rsidRPr="00B01978" w:rsidRDefault="001063C2" w:rsidP="00EC40CF">
      <w:pPr>
        <w:spacing w:after="0" w:line="360" w:lineRule="auto"/>
        <w:jc w:val="center"/>
        <w:rPr>
          <w:rFonts w:cs="Times New Roman"/>
          <w:b/>
          <w:sz w:val="28"/>
          <w:szCs w:val="28"/>
        </w:rPr>
      </w:pPr>
      <w:r w:rsidRPr="00B01978">
        <w:rPr>
          <w:rFonts w:cs="Times New Roman"/>
          <w:b/>
          <w:sz w:val="28"/>
          <w:szCs w:val="28"/>
        </w:rPr>
        <w:t xml:space="preserve">Gymnázium Milana Rúfusa </w:t>
      </w:r>
    </w:p>
    <w:p w:rsidR="001063C2" w:rsidRDefault="001063C2" w:rsidP="00EC40CF">
      <w:pPr>
        <w:spacing w:after="0" w:line="360" w:lineRule="auto"/>
        <w:jc w:val="center"/>
        <w:rPr>
          <w:rFonts w:cs="Times New Roman"/>
          <w:b/>
          <w:sz w:val="28"/>
          <w:szCs w:val="28"/>
        </w:rPr>
      </w:pPr>
      <w:r w:rsidRPr="00B01978">
        <w:rPr>
          <w:rFonts w:cs="Times New Roman"/>
          <w:b/>
          <w:sz w:val="28"/>
          <w:szCs w:val="28"/>
        </w:rPr>
        <w:t>Žiar nad Hronom</w:t>
      </w: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jc w:val="center"/>
        <w:rPr>
          <w:rFonts w:cs="Times New Roman"/>
          <w:b/>
          <w:sz w:val="36"/>
          <w:szCs w:val="36"/>
        </w:rPr>
      </w:pPr>
    </w:p>
    <w:p w:rsidR="00ED2C0D" w:rsidRDefault="00ED2C0D" w:rsidP="00EC40CF">
      <w:pPr>
        <w:spacing w:after="0" w:line="360" w:lineRule="auto"/>
        <w:jc w:val="center"/>
        <w:rPr>
          <w:rFonts w:cs="Times New Roman"/>
          <w:b/>
          <w:sz w:val="36"/>
          <w:szCs w:val="36"/>
        </w:rPr>
      </w:pPr>
    </w:p>
    <w:p w:rsidR="001063C2" w:rsidRDefault="001063C2" w:rsidP="00EC40CF">
      <w:pPr>
        <w:spacing w:after="0" w:line="360" w:lineRule="auto"/>
        <w:jc w:val="center"/>
        <w:rPr>
          <w:rFonts w:cs="Times New Roman"/>
          <w:b/>
          <w:sz w:val="36"/>
          <w:szCs w:val="36"/>
        </w:rPr>
      </w:pPr>
    </w:p>
    <w:p w:rsidR="001063C2" w:rsidRDefault="001063C2" w:rsidP="00EC40CF">
      <w:pPr>
        <w:spacing w:after="0" w:line="360" w:lineRule="auto"/>
        <w:jc w:val="center"/>
        <w:rPr>
          <w:rFonts w:cs="Times New Roman"/>
          <w:b/>
          <w:sz w:val="36"/>
          <w:szCs w:val="36"/>
        </w:rPr>
      </w:pPr>
    </w:p>
    <w:p w:rsidR="001063C2" w:rsidRDefault="00AB4F1C" w:rsidP="00EC40CF">
      <w:pPr>
        <w:spacing w:after="0" w:line="360" w:lineRule="auto"/>
        <w:jc w:val="center"/>
        <w:rPr>
          <w:rFonts w:cs="Times New Roman"/>
          <w:b/>
          <w:sz w:val="36"/>
          <w:szCs w:val="36"/>
        </w:rPr>
      </w:pPr>
      <w:r>
        <w:rPr>
          <w:rFonts w:cs="Times New Roman"/>
          <w:b/>
          <w:sz w:val="36"/>
          <w:szCs w:val="36"/>
        </w:rPr>
        <w:t>D</w:t>
      </w:r>
      <w:r w:rsidR="00ED2C0D">
        <w:rPr>
          <w:rFonts w:cs="Times New Roman"/>
          <w:b/>
          <w:sz w:val="36"/>
          <w:szCs w:val="36"/>
        </w:rPr>
        <w:t>ruhý domov</w:t>
      </w:r>
      <w:r>
        <w:rPr>
          <w:rFonts w:cs="Times New Roman"/>
          <w:b/>
          <w:sz w:val="36"/>
          <w:szCs w:val="36"/>
        </w:rPr>
        <w:t xml:space="preserve">-Francúzsko </w:t>
      </w:r>
    </w:p>
    <w:p w:rsidR="00AB4F1C" w:rsidRPr="00AB4F1C" w:rsidRDefault="00AB4F1C" w:rsidP="00EC40CF">
      <w:pPr>
        <w:spacing w:after="0" w:line="360" w:lineRule="auto"/>
        <w:jc w:val="center"/>
        <w:rPr>
          <w:rFonts w:cs="Times New Roman"/>
          <w:b/>
          <w:sz w:val="32"/>
          <w:szCs w:val="32"/>
        </w:rPr>
      </w:pPr>
      <w:r>
        <w:rPr>
          <w:rFonts w:cs="Times New Roman"/>
          <w:b/>
          <w:sz w:val="32"/>
          <w:szCs w:val="32"/>
        </w:rPr>
        <w:t>Príbeh ekonomickej migrácie z čias prvej ČSR</w:t>
      </w:r>
    </w:p>
    <w:p w:rsidR="00ED2C0D" w:rsidRDefault="00ED2C0D" w:rsidP="00EC40CF">
      <w:pPr>
        <w:spacing w:after="0" w:line="360" w:lineRule="auto"/>
        <w:jc w:val="center"/>
        <w:rPr>
          <w:rFonts w:cs="Times New Roman"/>
          <w:b/>
          <w:sz w:val="36"/>
          <w:szCs w:val="36"/>
        </w:rPr>
      </w:pPr>
      <w:r>
        <w:rPr>
          <w:rFonts w:cs="Times New Roman"/>
          <w:b/>
          <w:sz w:val="36"/>
          <w:szCs w:val="36"/>
        </w:rPr>
        <w:t>(</w:t>
      </w:r>
      <w:r w:rsidRPr="00AB4F1C">
        <w:rPr>
          <w:rFonts w:cs="Times New Roman"/>
          <w:b/>
          <w:sz w:val="28"/>
          <w:szCs w:val="28"/>
        </w:rPr>
        <w:t>súťaž</w:t>
      </w:r>
      <w:r w:rsidR="00AB4F1C">
        <w:rPr>
          <w:rFonts w:cs="Times New Roman"/>
          <w:b/>
          <w:sz w:val="28"/>
          <w:szCs w:val="28"/>
        </w:rPr>
        <w:t xml:space="preserve">ná práca </w:t>
      </w:r>
      <w:r w:rsidRPr="00AB4F1C">
        <w:rPr>
          <w:rFonts w:cs="Times New Roman"/>
          <w:b/>
          <w:sz w:val="28"/>
          <w:szCs w:val="28"/>
        </w:rPr>
        <w:t xml:space="preserve"> EUSTORY</w:t>
      </w:r>
      <w:r>
        <w:rPr>
          <w:rFonts w:cs="Times New Roman"/>
          <w:b/>
          <w:sz w:val="36"/>
          <w:szCs w:val="36"/>
        </w:rPr>
        <w:t>)</w:t>
      </w:r>
    </w:p>
    <w:p w:rsidR="00ED2C0D" w:rsidRDefault="00ED2C0D" w:rsidP="00EC40CF">
      <w:pPr>
        <w:spacing w:after="0" w:line="360" w:lineRule="auto"/>
        <w:jc w:val="center"/>
        <w:rPr>
          <w:rFonts w:cs="Times New Roman"/>
          <w:b/>
          <w:sz w:val="36"/>
          <w:szCs w:val="36"/>
        </w:rPr>
      </w:pPr>
    </w:p>
    <w:p w:rsidR="001063C2" w:rsidRDefault="001063C2" w:rsidP="00EC40CF">
      <w:pPr>
        <w:spacing w:after="0" w:line="360" w:lineRule="auto"/>
        <w:jc w:val="center"/>
        <w:rPr>
          <w:rFonts w:cs="Times New Roman"/>
          <w:b/>
          <w:sz w:val="36"/>
          <w:szCs w:val="36"/>
        </w:rPr>
      </w:pPr>
    </w:p>
    <w:p w:rsidR="001063C2" w:rsidRDefault="001063C2" w:rsidP="00EC40CF">
      <w:pPr>
        <w:spacing w:after="0" w:line="360" w:lineRule="auto"/>
        <w:jc w:val="center"/>
        <w:rPr>
          <w:rFonts w:cs="Times New Roman"/>
          <w:b/>
          <w:sz w:val="36"/>
          <w:szCs w:val="36"/>
        </w:rPr>
      </w:pP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jc w:val="center"/>
        <w:rPr>
          <w:rFonts w:cs="Times New Roman"/>
          <w:b/>
          <w:sz w:val="28"/>
          <w:szCs w:val="28"/>
        </w:rPr>
      </w:pPr>
    </w:p>
    <w:p w:rsidR="001063C2" w:rsidRDefault="001063C2" w:rsidP="00EC40CF">
      <w:pPr>
        <w:spacing w:after="0" w:line="360" w:lineRule="auto"/>
        <w:rPr>
          <w:rFonts w:cs="Times New Roman"/>
          <w:b/>
          <w:szCs w:val="24"/>
        </w:rPr>
      </w:pPr>
    </w:p>
    <w:p w:rsidR="001063C2" w:rsidRDefault="001063C2" w:rsidP="00EC40CF">
      <w:pPr>
        <w:spacing w:after="0" w:line="360" w:lineRule="auto"/>
        <w:rPr>
          <w:rFonts w:cs="Times New Roman"/>
          <w:b/>
          <w:szCs w:val="24"/>
        </w:rPr>
      </w:pPr>
    </w:p>
    <w:p w:rsidR="001063C2" w:rsidRDefault="001063C2" w:rsidP="00EC40CF">
      <w:pPr>
        <w:spacing w:after="0" w:line="360" w:lineRule="auto"/>
        <w:rPr>
          <w:rFonts w:cs="Times New Roman"/>
          <w:b/>
          <w:szCs w:val="24"/>
        </w:rPr>
      </w:pPr>
    </w:p>
    <w:p w:rsidR="001063C2" w:rsidRDefault="001063C2" w:rsidP="00EC40CF">
      <w:pPr>
        <w:spacing w:after="0" w:line="360" w:lineRule="auto"/>
        <w:rPr>
          <w:rFonts w:cs="Times New Roman"/>
          <w:b/>
          <w:szCs w:val="24"/>
        </w:rPr>
      </w:pPr>
    </w:p>
    <w:p w:rsidR="00E26D56" w:rsidRDefault="00E26D56" w:rsidP="00AB4F1C">
      <w:pPr>
        <w:spacing w:after="0" w:line="360" w:lineRule="auto"/>
        <w:rPr>
          <w:rFonts w:cs="Times New Roman"/>
          <w:b/>
          <w:sz w:val="28"/>
          <w:szCs w:val="28"/>
        </w:rPr>
      </w:pPr>
    </w:p>
    <w:p w:rsidR="00E26D56" w:rsidRDefault="00E26D56" w:rsidP="00E26D56">
      <w:pPr>
        <w:spacing w:after="0" w:line="360" w:lineRule="auto"/>
        <w:jc w:val="center"/>
        <w:rPr>
          <w:rFonts w:cs="Times New Roman"/>
          <w:b/>
          <w:sz w:val="28"/>
          <w:szCs w:val="28"/>
        </w:rPr>
      </w:pPr>
      <w:r>
        <w:rPr>
          <w:rFonts w:cs="Times New Roman"/>
          <w:b/>
          <w:sz w:val="28"/>
          <w:szCs w:val="28"/>
        </w:rPr>
        <w:t>Nina Petorová</w:t>
      </w:r>
    </w:p>
    <w:p w:rsidR="001063C2" w:rsidRDefault="00E26D56" w:rsidP="00D0590F">
      <w:pPr>
        <w:spacing w:after="0" w:line="360" w:lineRule="auto"/>
        <w:jc w:val="center"/>
        <w:rPr>
          <w:rFonts w:cs="Times New Roman"/>
          <w:b/>
          <w:sz w:val="28"/>
          <w:szCs w:val="28"/>
        </w:rPr>
      </w:pPr>
      <w:r>
        <w:rPr>
          <w:rFonts w:cs="Times New Roman"/>
          <w:b/>
          <w:sz w:val="28"/>
          <w:szCs w:val="28"/>
        </w:rPr>
        <w:t>Žiar nad Hronom, 2023</w:t>
      </w:r>
    </w:p>
    <w:p w:rsidR="00AB4F1C" w:rsidRPr="00B01978" w:rsidRDefault="00AB4F1C" w:rsidP="00AB4F1C">
      <w:pPr>
        <w:spacing w:after="0" w:line="360" w:lineRule="auto"/>
        <w:jc w:val="center"/>
        <w:rPr>
          <w:rFonts w:cs="Times New Roman"/>
          <w:b/>
          <w:sz w:val="28"/>
          <w:szCs w:val="28"/>
        </w:rPr>
      </w:pPr>
      <w:r w:rsidRPr="00B01978">
        <w:rPr>
          <w:rFonts w:cs="Times New Roman"/>
          <w:b/>
          <w:sz w:val="28"/>
          <w:szCs w:val="28"/>
        </w:rPr>
        <w:lastRenderedPageBreak/>
        <w:t xml:space="preserve">Gymnázium Milana Rúfusa </w:t>
      </w:r>
    </w:p>
    <w:p w:rsidR="00AB4F1C" w:rsidRDefault="00AB4F1C" w:rsidP="00AB4F1C">
      <w:pPr>
        <w:spacing w:after="0" w:line="360" w:lineRule="auto"/>
        <w:jc w:val="center"/>
        <w:rPr>
          <w:rFonts w:cs="Times New Roman"/>
          <w:b/>
          <w:sz w:val="28"/>
          <w:szCs w:val="28"/>
        </w:rPr>
      </w:pPr>
      <w:r w:rsidRPr="00B01978">
        <w:rPr>
          <w:rFonts w:cs="Times New Roman"/>
          <w:b/>
          <w:sz w:val="28"/>
          <w:szCs w:val="28"/>
        </w:rPr>
        <w:t>Žiar nad Hronom</w:t>
      </w:r>
    </w:p>
    <w:p w:rsidR="00AB4F1C" w:rsidRDefault="00AB4F1C" w:rsidP="00AB4F1C">
      <w:pPr>
        <w:spacing w:after="0" w:line="360" w:lineRule="auto"/>
        <w:jc w:val="center"/>
        <w:rPr>
          <w:rFonts w:cs="Times New Roman"/>
          <w:b/>
          <w:sz w:val="28"/>
          <w:szCs w:val="28"/>
        </w:rPr>
      </w:pPr>
    </w:p>
    <w:p w:rsidR="00AB4F1C" w:rsidRDefault="00AB4F1C" w:rsidP="00AB4F1C">
      <w:pPr>
        <w:spacing w:after="0" w:line="360" w:lineRule="auto"/>
        <w:jc w:val="center"/>
        <w:rPr>
          <w:rFonts w:cs="Times New Roman"/>
          <w:b/>
          <w:sz w:val="28"/>
          <w:szCs w:val="28"/>
        </w:rPr>
      </w:pPr>
    </w:p>
    <w:p w:rsidR="00AB4F1C" w:rsidRDefault="00AB4F1C" w:rsidP="00AB4F1C">
      <w:pPr>
        <w:spacing w:after="0" w:line="360" w:lineRule="auto"/>
        <w:jc w:val="center"/>
        <w:rPr>
          <w:rFonts w:cs="Times New Roman"/>
          <w:b/>
          <w:sz w:val="28"/>
          <w:szCs w:val="28"/>
        </w:rPr>
      </w:pPr>
    </w:p>
    <w:p w:rsidR="00AB4F1C" w:rsidRDefault="00AB4F1C" w:rsidP="00AB4F1C">
      <w:pPr>
        <w:spacing w:after="0" w:line="360" w:lineRule="auto"/>
        <w:jc w:val="center"/>
        <w:rPr>
          <w:rFonts w:cs="Times New Roman"/>
          <w:b/>
          <w:sz w:val="28"/>
          <w:szCs w:val="28"/>
        </w:rPr>
      </w:pPr>
    </w:p>
    <w:p w:rsidR="00AB4F1C" w:rsidRDefault="00AB4F1C" w:rsidP="00AB4F1C">
      <w:pPr>
        <w:spacing w:after="0" w:line="360" w:lineRule="auto"/>
        <w:jc w:val="center"/>
        <w:rPr>
          <w:rFonts w:cs="Times New Roman"/>
          <w:b/>
          <w:sz w:val="28"/>
          <w:szCs w:val="28"/>
        </w:rPr>
      </w:pPr>
    </w:p>
    <w:p w:rsidR="00AB4F1C" w:rsidRDefault="00AB4F1C" w:rsidP="00AB4F1C">
      <w:pPr>
        <w:spacing w:after="0" w:line="360" w:lineRule="auto"/>
        <w:jc w:val="center"/>
        <w:rPr>
          <w:rFonts w:cs="Times New Roman"/>
          <w:b/>
          <w:sz w:val="28"/>
          <w:szCs w:val="28"/>
        </w:rPr>
      </w:pPr>
    </w:p>
    <w:p w:rsidR="00AB4F1C" w:rsidRDefault="00AB4F1C" w:rsidP="00AB4F1C">
      <w:pPr>
        <w:spacing w:after="0" w:line="360" w:lineRule="auto"/>
        <w:jc w:val="center"/>
        <w:rPr>
          <w:rFonts w:cs="Times New Roman"/>
          <w:b/>
          <w:sz w:val="36"/>
          <w:szCs w:val="36"/>
        </w:rPr>
      </w:pPr>
    </w:p>
    <w:p w:rsidR="00AB4F1C" w:rsidRDefault="00AB4F1C" w:rsidP="00AB4F1C">
      <w:pPr>
        <w:spacing w:after="0" w:line="360" w:lineRule="auto"/>
        <w:jc w:val="center"/>
        <w:rPr>
          <w:rFonts w:cs="Times New Roman"/>
          <w:b/>
          <w:sz w:val="36"/>
          <w:szCs w:val="36"/>
        </w:rPr>
      </w:pPr>
    </w:p>
    <w:p w:rsidR="00AB4F1C" w:rsidRDefault="00AB4F1C" w:rsidP="00AB4F1C">
      <w:pPr>
        <w:spacing w:after="0" w:line="360" w:lineRule="auto"/>
        <w:jc w:val="center"/>
        <w:rPr>
          <w:rFonts w:cs="Times New Roman"/>
          <w:b/>
          <w:sz w:val="36"/>
          <w:szCs w:val="36"/>
        </w:rPr>
      </w:pPr>
    </w:p>
    <w:p w:rsidR="00AB4F1C" w:rsidRDefault="00AB4F1C" w:rsidP="00AB4F1C">
      <w:pPr>
        <w:spacing w:after="0" w:line="360" w:lineRule="auto"/>
        <w:jc w:val="center"/>
        <w:rPr>
          <w:rFonts w:cs="Times New Roman"/>
          <w:b/>
          <w:sz w:val="36"/>
          <w:szCs w:val="36"/>
        </w:rPr>
      </w:pPr>
    </w:p>
    <w:p w:rsidR="00AB4F1C" w:rsidRDefault="00AB4F1C" w:rsidP="00AB4F1C">
      <w:pPr>
        <w:spacing w:after="0" w:line="360" w:lineRule="auto"/>
        <w:jc w:val="center"/>
        <w:rPr>
          <w:rFonts w:cs="Times New Roman"/>
          <w:b/>
          <w:sz w:val="36"/>
          <w:szCs w:val="36"/>
        </w:rPr>
      </w:pPr>
      <w:r>
        <w:rPr>
          <w:rFonts w:cs="Times New Roman"/>
          <w:b/>
          <w:sz w:val="36"/>
          <w:szCs w:val="36"/>
        </w:rPr>
        <w:t xml:space="preserve">Druhý domov-Francúzsko </w:t>
      </w:r>
    </w:p>
    <w:p w:rsidR="00AB4F1C" w:rsidRPr="00AB4F1C" w:rsidRDefault="00AB4F1C" w:rsidP="00AB4F1C">
      <w:pPr>
        <w:spacing w:after="0" w:line="360" w:lineRule="auto"/>
        <w:jc w:val="center"/>
        <w:rPr>
          <w:rFonts w:cs="Times New Roman"/>
          <w:b/>
          <w:sz w:val="32"/>
          <w:szCs w:val="32"/>
        </w:rPr>
      </w:pPr>
      <w:r>
        <w:rPr>
          <w:rFonts w:cs="Times New Roman"/>
          <w:b/>
          <w:sz w:val="32"/>
          <w:szCs w:val="32"/>
        </w:rPr>
        <w:t>Príbeh ekonomickej migrácie z čias prvej ČSR</w:t>
      </w:r>
    </w:p>
    <w:p w:rsidR="00AB4F1C" w:rsidRDefault="00AB4F1C" w:rsidP="00AB4F1C">
      <w:pPr>
        <w:spacing w:after="0" w:line="360" w:lineRule="auto"/>
        <w:jc w:val="center"/>
        <w:rPr>
          <w:rFonts w:cs="Times New Roman"/>
          <w:b/>
          <w:sz w:val="36"/>
          <w:szCs w:val="36"/>
        </w:rPr>
      </w:pPr>
      <w:r>
        <w:rPr>
          <w:rFonts w:cs="Times New Roman"/>
          <w:b/>
          <w:sz w:val="36"/>
          <w:szCs w:val="36"/>
        </w:rPr>
        <w:t>(</w:t>
      </w:r>
      <w:r w:rsidRPr="00AB4F1C">
        <w:rPr>
          <w:rFonts w:cs="Times New Roman"/>
          <w:b/>
          <w:sz w:val="28"/>
          <w:szCs w:val="28"/>
        </w:rPr>
        <w:t>súťaž</w:t>
      </w:r>
      <w:r>
        <w:rPr>
          <w:rFonts w:cs="Times New Roman"/>
          <w:b/>
          <w:sz w:val="28"/>
          <w:szCs w:val="28"/>
        </w:rPr>
        <w:t xml:space="preserve">ná práca </w:t>
      </w:r>
      <w:r w:rsidRPr="00AB4F1C">
        <w:rPr>
          <w:rFonts w:cs="Times New Roman"/>
          <w:b/>
          <w:sz w:val="28"/>
          <w:szCs w:val="28"/>
        </w:rPr>
        <w:t xml:space="preserve"> EUSTORY</w:t>
      </w:r>
      <w:r>
        <w:rPr>
          <w:rFonts w:cs="Times New Roman"/>
          <w:b/>
          <w:sz w:val="36"/>
          <w:szCs w:val="36"/>
        </w:rPr>
        <w:t>)</w:t>
      </w:r>
    </w:p>
    <w:p w:rsidR="00AB4F1C" w:rsidRDefault="00AB4F1C" w:rsidP="00AB4F1C">
      <w:pPr>
        <w:spacing w:after="0" w:line="360" w:lineRule="auto"/>
        <w:jc w:val="center"/>
        <w:rPr>
          <w:rFonts w:cs="Times New Roman"/>
          <w:b/>
          <w:sz w:val="36"/>
          <w:szCs w:val="36"/>
        </w:rPr>
      </w:pPr>
    </w:p>
    <w:p w:rsidR="00AB4F1C" w:rsidRDefault="00AB4F1C" w:rsidP="00AB4F1C">
      <w:pPr>
        <w:spacing w:after="0" w:line="360" w:lineRule="auto"/>
        <w:jc w:val="center"/>
        <w:rPr>
          <w:rFonts w:cs="Times New Roman"/>
          <w:b/>
          <w:sz w:val="36"/>
          <w:szCs w:val="36"/>
        </w:rPr>
      </w:pPr>
    </w:p>
    <w:p w:rsidR="00AB4F1C" w:rsidRDefault="00AB4F1C" w:rsidP="00AB4F1C">
      <w:pPr>
        <w:spacing w:after="0" w:line="360" w:lineRule="auto"/>
        <w:jc w:val="center"/>
        <w:rPr>
          <w:rFonts w:cs="Times New Roman"/>
          <w:b/>
          <w:sz w:val="36"/>
          <w:szCs w:val="36"/>
        </w:rPr>
      </w:pPr>
    </w:p>
    <w:p w:rsidR="00AB4F1C" w:rsidRDefault="00AB4F1C" w:rsidP="00AB4F1C">
      <w:pPr>
        <w:spacing w:after="0" w:line="360" w:lineRule="auto"/>
        <w:rPr>
          <w:rFonts w:cs="Times New Roman"/>
          <w:b/>
          <w:szCs w:val="24"/>
        </w:rPr>
      </w:pPr>
    </w:p>
    <w:p w:rsidR="00AB4F1C" w:rsidRDefault="00AB4F1C" w:rsidP="00AB4F1C">
      <w:pPr>
        <w:spacing w:after="0" w:line="360" w:lineRule="auto"/>
        <w:rPr>
          <w:rFonts w:cs="Times New Roman"/>
          <w:b/>
          <w:szCs w:val="24"/>
        </w:rPr>
      </w:pPr>
    </w:p>
    <w:p w:rsidR="00AB4F1C" w:rsidRDefault="00AB4F1C" w:rsidP="00AB4F1C">
      <w:pPr>
        <w:spacing w:after="0" w:line="360" w:lineRule="auto"/>
        <w:rPr>
          <w:rFonts w:cs="Times New Roman"/>
          <w:b/>
          <w:szCs w:val="24"/>
        </w:rPr>
      </w:pPr>
    </w:p>
    <w:tbl>
      <w:tblPr>
        <w:tblStyle w:val="Mriekatabuky"/>
        <w:tblW w:w="0" w:type="auto"/>
        <w:tblLook w:val="04A0"/>
      </w:tblPr>
      <w:tblGrid>
        <w:gridCol w:w="5920"/>
        <w:gridCol w:w="3292"/>
      </w:tblGrid>
      <w:tr w:rsidR="00AB4F1C" w:rsidTr="0069644E">
        <w:trPr>
          <w:trHeight w:val="797"/>
        </w:trPr>
        <w:tc>
          <w:tcPr>
            <w:tcW w:w="5920" w:type="dxa"/>
            <w:tcBorders>
              <w:top w:val="nil"/>
              <w:left w:val="nil"/>
              <w:bottom w:val="single" w:sz="4" w:space="0" w:color="auto"/>
              <w:right w:val="nil"/>
            </w:tcBorders>
          </w:tcPr>
          <w:p w:rsidR="00AB4F1C" w:rsidRDefault="00AB4F1C" w:rsidP="0069644E">
            <w:pPr>
              <w:rPr>
                <w:rFonts w:cs="Times New Roman"/>
                <w:b/>
                <w:sz w:val="28"/>
                <w:szCs w:val="28"/>
              </w:rPr>
            </w:pPr>
            <w:r>
              <w:rPr>
                <w:rFonts w:cs="Times New Roman"/>
                <w:b/>
                <w:sz w:val="28"/>
                <w:szCs w:val="28"/>
              </w:rPr>
              <w:t>Žiar nad Hronom</w:t>
            </w:r>
          </w:p>
          <w:p w:rsidR="0069644E" w:rsidRDefault="0069644E" w:rsidP="0069644E">
            <w:pPr>
              <w:rPr>
                <w:rFonts w:cs="Times New Roman"/>
                <w:b/>
                <w:sz w:val="28"/>
                <w:szCs w:val="28"/>
              </w:rPr>
            </w:pPr>
            <w:r>
              <w:rPr>
                <w:rFonts w:cs="Times New Roman"/>
                <w:b/>
                <w:sz w:val="28"/>
                <w:szCs w:val="28"/>
              </w:rPr>
              <w:t>2023</w:t>
            </w:r>
          </w:p>
        </w:tc>
        <w:tc>
          <w:tcPr>
            <w:tcW w:w="3292" w:type="dxa"/>
            <w:tcBorders>
              <w:top w:val="nil"/>
              <w:left w:val="nil"/>
              <w:bottom w:val="single" w:sz="4" w:space="0" w:color="auto"/>
              <w:right w:val="nil"/>
            </w:tcBorders>
          </w:tcPr>
          <w:p w:rsidR="00AB4F1C" w:rsidRDefault="00AB4F1C" w:rsidP="0069644E">
            <w:pPr>
              <w:rPr>
                <w:rFonts w:cs="Times New Roman"/>
                <w:b/>
                <w:sz w:val="28"/>
                <w:szCs w:val="28"/>
              </w:rPr>
            </w:pPr>
            <w:r>
              <w:rPr>
                <w:rFonts w:cs="Times New Roman"/>
                <w:b/>
                <w:sz w:val="28"/>
                <w:szCs w:val="28"/>
              </w:rPr>
              <w:t>Riešiteľ</w:t>
            </w:r>
            <w:r w:rsidR="0069644E">
              <w:rPr>
                <w:rFonts w:cs="Times New Roman"/>
                <w:b/>
                <w:sz w:val="28"/>
                <w:szCs w:val="28"/>
              </w:rPr>
              <w:t>:</w:t>
            </w:r>
          </w:p>
          <w:p w:rsidR="0069644E" w:rsidRPr="0069644E" w:rsidRDefault="0069644E" w:rsidP="0069644E">
            <w:pPr>
              <w:rPr>
                <w:rFonts w:cs="Times New Roman"/>
                <w:bCs/>
                <w:sz w:val="28"/>
                <w:szCs w:val="28"/>
              </w:rPr>
            </w:pPr>
            <w:r w:rsidRPr="0069644E">
              <w:rPr>
                <w:rFonts w:cs="Times New Roman"/>
                <w:bCs/>
                <w:sz w:val="28"/>
                <w:szCs w:val="28"/>
              </w:rPr>
              <w:t>Nina Petorová</w:t>
            </w:r>
            <w:r>
              <w:rPr>
                <w:rFonts w:cs="Times New Roman"/>
                <w:bCs/>
                <w:sz w:val="28"/>
                <w:szCs w:val="28"/>
              </w:rPr>
              <w:t>, tretí ročník</w:t>
            </w:r>
          </w:p>
        </w:tc>
      </w:tr>
      <w:tr w:rsidR="00AB4F1C" w:rsidTr="0069644E">
        <w:tc>
          <w:tcPr>
            <w:tcW w:w="5920" w:type="dxa"/>
            <w:tcBorders>
              <w:top w:val="single" w:sz="4" w:space="0" w:color="auto"/>
              <w:left w:val="nil"/>
              <w:bottom w:val="nil"/>
              <w:right w:val="nil"/>
            </w:tcBorders>
          </w:tcPr>
          <w:p w:rsidR="00AB4F1C" w:rsidRDefault="00AB4F1C" w:rsidP="00AB4F1C">
            <w:pPr>
              <w:spacing w:line="360" w:lineRule="auto"/>
              <w:rPr>
                <w:rFonts w:cs="Times New Roman"/>
                <w:b/>
                <w:sz w:val="28"/>
                <w:szCs w:val="28"/>
              </w:rPr>
            </w:pPr>
          </w:p>
        </w:tc>
        <w:tc>
          <w:tcPr>
            <w:tcW w:w="3292" w:type="dxa"/>
            <w:tcBorders>
              <w:top w:val="single" w:sz="4" w:space="0" w:color="auto"/>
              <w:left w:val="nil"/>
              <w:bottom w:val="nil"/>
              <w:right w:val="nil"/>
            </w:tcBorders>
          </w:tcPr>
          <w:p w:rsidR="00AB4F1C" w:rsidRDefault="0069644E" w:rsidP="0069644E">
            <w:pPr>
              <w:rPr>
                <w:rFonts w:cs="Times New Roman"/>
                <w:b/>
                <w:sz w:val="28"/>
                <w:szCs w:val="28"/>
              </w:rPr>
            </w:pPr>
            <w:r>
              <w:rPr>
                <w:rFonts w:cs="Times New Roman"/>
                <w:b/>
                <w:sz w:val="28"/>
                <w:szCs w:val="28"/>
              </w:rPr>
              <w:t>Konzultant:</w:t>
            </w:r>
          </w:p>
          <w:p w:rsidR="0069644E" w:rsidRPr="0069644E" w:rsidRDefault="0069644E" w:rsidP="00AB4F1C">
            <w:pPr>
              <w:spacing w:line="360" w:lineRule="auto"/>
              <w:rPr>
                <w:rFonts w:cs="Times New Roman"/>
                <w:bCs/>
                <w:sz w:val="28"/>
                <w:szCs w:val="28"/>
              </w:rPr>
            </w:pPr>
            <w:r>
              <w:rPr>
                <w:rFonts w:cs="Times New Roman"/>
                <w:bCs/>
                <w:sz w:val="28"/>
                <w:szCs w:val="28"/>
              </w:rPr>
              <w:t>Mgr. Zuzana Kohútová</w:t>
            </w:r>
          </w:p>
        </w:tc>
      </w:tr>
    </w:tbl>
    <w:p w:rsidR="00AB4F1C" w:rsidRDefault="00AB4F1C" w:rsidP="00AB4F1C">
      <w:pPr>
        <w:spacing w:after="0" w:line="360" w:lineRule="auto"/>
        <w:rPr>
          <w:rFonts w:cs="Times New Roman"/>
          <w:b/>
          <w:sz w:val="28"/>
          <w:szCs w:val="28"/>
        </w:rPr>
      </w:pPr>
    </w:p>
    <w:p w:rsidR="00AB4F1C" w:rsidRDefault="00AB4F1C">
      <w:pPr>
        <w:jc w:val="left"/>
        <w:rPr>
          <w:rFonts w:cs="Times New Roman"/>
          <w:b/>
          <w:sz w:val="28"/>
          <w:szCs w:val="28"/>
        </w:rPr>
      </w:pPr>
    </w:p>
    <w:p w:rsidR="00AB4F1C" w:rsidRDefault="00AB4F1C" w:rsidP="00D0590F">
      <w:pPr>
        <w:spacing w:after="0" w:line="360" w:lineRule="auto"/>
        <w:jc w:val="center"/>
        <w:rPr>
          <w:rFonts w:cs="Times New Roman"/>
          <w:b/>
          <w:sz w:val="28"/>
          <w:szCs w:val="28"/>
        </w:rPr>
      </w:pPr>
    </w:p>
    <w:p w:rsidR="001063C2" w:rsidRDefault="001063C2" w:rsidP="00ED2C0D">
      <w:pPr>
        <w:jc w:val="left"/>
        <w:rPr>
          <w:rFonts w:cs="Times New Roman"/>
          <w:b/>
          <w:sz w:val="28"/>
          <w:szCs w:val="28"/>
        </w:rPr>
      </w:pPr>
    </w:p>
    <w:p w:rsidR="00ED2C0D" w:rsidRDefault="00ED2C0D" w:rsidP="00ED2C0D">
      <w:pPr>
        <w:jc w:val="left"/>
        <w:rPr>
          <w:rFonts w:cs="Times New Roman"/>
          <w:b/>
          <w:sz w:val="28"/>
          <w:szCs w:val="28"/>
        </w:rPr>
      </w:pPr>
    </w:p>
    <w:p w:rsidR="00ED2C0D" w:rsidRDefault="00ED2C0D" w:rsidP="00ED2C0D">
      <w:pPr>
        <w:jc w:val="left"/>
        <w:rPr>
          <w:rFonts w:cs="Times New Roman"/>
          <w:b/>
          <w:sz w:val="28"/>
          <w:szCs w:val="28"/>
        </w:rPr>
      </w:pPr>
    </w:p>
    <w:p w:rsidR="00ED2C0D" w:rsidRPr="00ED2C0D" w:rsidRDefault="00ED2C0D" w:rsidP="00ED2C0D">
      <w:pPr>
        <w:jc w:val="left"/>
        <w:rPr>
          <w:rFonts w:cs="Times New Roman"/>
          <w:b/>
          <w:sz w:val="28"/>
          <w:szCs w:val="28"/>
        </w:rPr>
      </w:pPr>
    </w:p>
    <w:p w:rsidR="001063C2" w:rsidRDefault="001063C2" w:rsidP="00EC40CF">
      <w:pPr>
        <w:spacing w:after="0" w:line="360" w:lineRule="auto"/>
        <w:rPr>
          <w:rFonts w:cs="Times New Roman"/>
          <w:b/>
          <w:szCs w:val="24"/>
        </w:rPr>
      </w:pPr>
    </w:p>
    <w:p w:rsidR="001063C2" w:rsidRDefault="001063C2" w:rsidP="00EC40CF">
      <w:pPr>
        <w:spacing w:after="0" w:line="360" w:lineRule="auto"/>
        <w:rPr>
          <w:rFonts w:cs="Times New Roman"/>
          <w:b/>
          <w:szCs w:val="24"/>
        </w:rPr>
      </w:pPr>
    </w:p>
    <w:p w:rsidR="001063C2" w:rsidRDefault="001063C2" w:rsidP="00EC40CF">
      <w:pPr>
        <w:spacing w:after="0" w:line="360" w:lineRule="auto"/>
        <w:rPr>
          <w:rFonts w:cs="Times New Roman"/>
          <w:b/>
          <w:szCs w:val="24"/>
        </w:rPr>
      </w:pPr>
    </w:p>
    <w:p w:rsidR="00E26D56" w:rsidRDefault="00E26D56" w:rsidP="00EC40CF">
      <w:pPr>
        <w:spacing w:after="0" w:line="360" w:lineRule="auto"/>
        <w:rPr>
          <w:rFonts w:cs="Times New Roman"/>
          <w:szCs w:val="24"/>
        </w:rPr>
      </w:pPr>
    </w:p>
    <w:p w:rsidR="00E26D56" w:rsidRDefault="00E26D56" w:rsidP="00EC40CF">
      <w:pPr>
        <w:spacing w:after="0" w:line="360" w:lineRule="auto"/>
        <w:rPr>
          <w:rFonts w:cs="Times New Roman"/>
          <w:szCs w:val="24"/>
        </w:rPr>
      </w:pPr>
    </w:p>
    <w:p w:rsidR="001063C2" w:rsidRPr="00E26D56" w:rsidRDefault="001063C2" w:rsidP="00EC40CF">
      <w:pPr>
        <w:spacing w:after="0" w:line="360" w:lineRule="auto"/>
        <w:rPr>
          <w:rFonts w:cs="Times New Roman"/>
          <w:b/>
          <w:szCs w:val="24"/>
        </w:rPr>
      </w:pPr>
      <w:r w:rsidRPr="00E26D56">
        <w:rPr>
          <w:rFonts w:cs="Times New Roman"/>
          <w:b/>
          <w:szCs w:val="24"/>
        </w:rPr>
        <w:t>Čestné vyhlásenie:</w:t>
      </w:r>
    </w:p>
    <w:p w:rsidR="001063C2" w:rsidRDefault="001063C2" w:rsidP="00EC40CF">
      <w:pPr>
        <w:spacing w:after="0" w:line="360" w:lineRule="auto"/>
        <w:rPr>
          <w:rFonts w:cs="Times New Roman"/>
          <w:szCs w:val="24"/>
        </w:rPr>
      </w:pPr>
      <w:r>
        <w:rPr>
          <w:rFonts w:cs="Times New Roman"/>
          <w:szCs w:val="24"/>
        </w:rPr>
        <w:t>Čestne prehlasujem, že som prácu</w:t>
      </w:r>
      <w:r w:rsidR="000B30CC">
        <w:rPr>
          <w:rFonts w:cs="Times New Roman"/>
          <w:szCs w:val="24"/>
        </w:rPr>
        <w:t xml:space="preserve"> </w:t>
      </w:r>
      <w:r w:rsidR="0069644E" w:rsidRPr="0069644E">
        <w:rPr>
          <w:rFonts w:cs="Times New Roman"/>
          <w:b/>
          <w:bCs/>
          <w:szCs w:val="24"/>
        </w:rPr>
        <w:t xml:space="preserve">Druhý domov- </w:t>
      </w:r>
      <w:r w:rsidR="00ED2C0D" w:rsidRPr="0069644E">
        <w:rPr>
          <w:rFonts w:cs="Times New Roman"/>
          <w:b/>
          <w:bCs/>
          <w:szCs w:val="24"/>
        </w:rPr>
        <w:t>Francúzsko</w:t>
      </w:r>
      <w:r w:rsidR="0069644E">
        <w:rPr>
          <w:rFonts w:cs="Times New Roman"/>
          <w:szCs w:val="24"/>
        </w:rPr>
        <w:t xml:space="preserve"> (Príbeh ekonomickej migrácie z čias prvej ČSR)</w:t>
      </w:r>
      <w:r>
        <w:rPr>
          <w:rFonts w:cs="Times New Roman"/>
          <w:szCs w:val="24"/>
        </w:rPr>
        <w:t xml:space="preserve"> vypracovala samostatne za pomoci uvedených prameňov a použitej literatúry, ktoré v plnom rozsahu citujem.</w:t>
      </w:r>
    </w:p>
    <w:p w:rsidR="009D7BCF" w:rsidRDefault="009D7BCF" w:rsidP="00EC40CF">
      <w:pPr>
        <w:spacing w:after="0" w:line="360" w:lineRule="auto"/>
        <w:rPr>
          <w:rFonts w:cs="Times New Roman"/>
          <w:szCs w:val="24"/>
        </w:rPr>
      </w:pPr>
    </w:p>
    <w:p w:rsidR="009D7BCF" w:rsidRDefault="009D7BCF" w:rsidP="00EC40CF">
      <w:pPr>
        <w:spacing w:after="0" w:line="360" w:lineRule="auto"/>
        <w:rPr>
          <w:rFonts w:cs="Times New Roman"/>
          <w:szCs w:val="24"/>
        </w:rPr>
      </w:pPr>
    </w:p>
    <w:p w:rsidR="009D7BCF" w:rsidRDefault="009D7BCF" w:rsidP="00EC40CF">
      <w:pPr>
        <w:spacing w:after="0" w:line="360" w:lineRule="auto"/>
        <w:rPr>
          <w:rFonts w:cs="Times New Roman"/>
          <w:szCs w:val="24"/>
        </w:rPr>
      </w:pPr>
    </w:p>
    <w:p w:rsidR="009D7BCF" w:rsidRDefault="009D7BCF" w:rsidP="00EC40CF">
      <w:pPr>
        <w:spacing w:after="0" w:line="360" w:lineRule="auto"/>
        <w:rPr>
          <w:rFonts w:cs="Times New Roman"/>
          <w:szCs w:val="24"/>
        </w:rPr>
      </w:pPr>
    </w:p>
    <w:p w:rsidR="009D7BCF" w:rsidRDefault="009D7BCF" w:rsidP="00EC40CF">
      <w:pPr>
        <w:spacing w:after="0" w:line="360" w:lineRule="auto"/>
        <w:rPr>
          <w:rFonts w:cs="Times New Roman"/>
          <w:szCs w:val="24"/>
        </w:rPr>
      </w:pPr>
    </w:p>
    <w:p w:rsidR="00095956" w:rsidRDefault="001063C2" w:rsidP="00EC40CF">
      <w:pPr>
        <w:spacing w:after="0" w:line="360" w:lineRule="auto"/>
        <w:rPr>
          <w:rFonts w:cs="Times New Roman"/>
          <w:szCs w:val="24"/>
        </w:rPr>
      </w:pPr>
      <w:r>
        <w:rPr>
          <w:rFonts w:cs="Times New Roman"/>
          <w:szCs w:val="24"/>
        </w:rPr>
        <w:t xml:space="preserve">Žiar nad Hronom, </w:t>
      </w:r>
      <w:r w:rsidR="009D7BCF">
        <w:rPr>
          <w:rFonts w:cs="Times New Roman"/>
          <w:szCs w:val="24"/>
        </w:rPr>
        <w:t>m</w:t>
      </w:r>
      <w:r w:rsidR="00970D0A">
        <w:rPr>
          <w:rFonts w:cs="Times New Roman"/>
          <w:szCs w:val="24"/>
        </w:rPr>
        <w:t>áj</w:t>
      </w:r>
      <w:r>
        <w:rPr>
          <w:rFonts w:cs="Times New Roman"/>
          <w:szCs w:val="24"/>
        </w:rPr>
        <w:t xml:space="preserve"> 2023</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Nina Petorová</w:t>
      </w:r>
    </w:p>
    <w:p w:rsidR="00A25A9A" w:rsidRDefault="00A25A9A" w:rsidP="00EC40CF">
      <w:pPr>
        <w:spacing w:after="0" w:line="360" w:lineRule="auto"/>
        <w:rPr>
          <w:rFonts w:cs="Times New Roman"/>
          <w:szCs w:val="24"/>
        </w:rPr>
      </w:pPr>
    </w:p>
    <w:p w:rsidR="00A25A9A" w:rsidRPr="00A25A9A" w:rsidRDefault="00A25A9A" w:rsidP="00EC40CF">
      <w:pPr>
        <w:spacing w:after="0" w:line="360" w:lineRule="auto"/>
        <w:rPr>
          <w:rFonts w:cs="Times New Roman"/>
          <w:szCs w:val="24"/>
          <w:u w:val="single"/>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u w:val="single"/>
        </w:rPr>
        <w:tab/>
      </w:r>
      <w:r>
        <w:rPr>
          <w:rFonts w:cs="Times New Roman"/>
          <w:szCs w:val="24"/>
          <w:u w:val="single"/>
        </w:rPr>
        <w:tab/>
      </w:r>
      <w:r>
        <w:rPr>
          <w:rFonts w:cs="Times New Roman"/>
          <w:szCs w:val="24"/>
          <w:u w:val="single"/>
        </w:rPr>
        <w:tab/>
      </w:r>
    </w:p>
    <w:p w:rsidR="00095956" w:rsidRDefault="009D7BCF" w:rsidP="009D7BCF">
      <w:pPr>
        <w:jc w:val="left"/>
        <w:rPr>
          <w:b/>
          <w:sz w:val="26"/>
          <w:szCs w:val="26"/>
        </w:rPr>
      </w:pPr>
      <w:r>
        <w:rPr>
          <w:b/>
          <w:sz w:val="26"/>
          <w:szCs w:val="26"/>
        </w:rPr>
        <w:br w:type="page"/>
      </w:r>
    </w:p>
    <w:p w:rsidR="00B85547" w:rsidRDefault="001063C2" w:rsidP="00EC40CF">
      <w:pPr>
        <w:spacing w:after="0" w:line="360" w:lineRule="auto"/>
        <w:rPr>
          <w:b/>
          <w:sz w:val="26"/>
          <w:szCs w:val="26"/>
        </w:rPr>
      </w:pPr>
      <w:r w:rsidRPr="00B2744A">
        <w:rPr>
          <w:b/>
          <w:sz w:val="26"/>
          <w:szCs w:val="26"/>
        </w:rPr>
        <w:lastRenderedPageBreak/>
        <w:t>Abstrakt</w:t>
      </w:r>
    </w:p>
    <w:p w:rsidR="00AB4F1C" w:rsidRPr="00A25A9A" w:rsidRDefault="00AB4F1C" w:rsidP="00A25A9A">
      <w:pPr>
        <w:spacing w:after="0" w:line="240" w:lineRule="auto"/>
        <w:rPr>
          <w:i/>
          <w:szCs w:val="24"/>
        </w:rPr>
      </w:pPr>
      <w:r w:rsidRPr="00A25A9A">
        <w:rPr>
          <w:i/>
          <w:szCs w:val="24"/>
        </w:rPr>
        <w:t>Petorová, Nina:</w:t>
      </w:r>
      <w:r w:rsidR="000B30CC">
        <w:rPr>
          <w:i/>
          <w:szCs w:val="24"/>
        </w:rPr>
        <w:t xml:space="preserve"> </w:t>
      </w:r>
      <w:r w:rsidR="00A25A9A" w:rsidRPr="00A25A9A">
        <w:rPr>
          <w:rFonts w:cs="Times New Roman"/>
          <w:b/>
          <w:bCs/>
          <w:i/>
          <w:szCs w:val="24"/>
        </w:rPr>
        <w:t>Druhý domov- Francúzsko</w:t>
      </w:r>
      <w:r w:rsidR="00A25A9A" w:rsidRPr="00A25A9A">
        <w:rPr>
          <w:rFonts w:cs="Times New Roman"/>
          <w:i/>
          <w:szCs w:val="24"/>
        </w:rPr>
        <w:t xml:space="preserve"> (Príbeh ekonomickej migrácie z čias prvej ČSR)</w:t>
      </w:r>
      <w:r w:rsidR="00A25A9A">
        <w:rPr>
          <w:rFonts w:cs="Times New Roman"/>
          <w:i/>
          <w:szCs w:val="24"/>
        </w:rPr>
        <w:t>, súťažná práca EUSTORY, Žiar nad Hronom, 2023</w:t>
      </w:r>
    </w:p>
    <w:p w:rsidR="00AB4F1C" w:rsidRDefault="00AB4F1C" w:rsidP="00EC40CF">
      <w:pPr>
        <w:spacing w:after="0" w:line="360" w:lineRule="auto"/>
        <w:rPr>
          <w:i/>
          <w:szCs w:val="24"/>
        </w:rPr>
      </w:pPr>
    </w:p>
    <w:p w:rsidR="00911F3C" w:rsidRDefault="00FA1032" w:rsidP="00EC40CF">
      <w:pPr>
        <w:spacing w:after="0" w:line="360" w:lineRule="auto"/>
        <w:rPr>
          <w:szCs w:val="24"/>
        </w:rPr>
      </w:pPr>
      <w:r>
        <w:rPr>
          <w:szCs w:val="24"/>
        </w:rPr>
        <w:t xml:space="preserve">Hlavnou témou práce </w:t>
      </w:r>
      <w:r w:rsidR="008C3728">
        <w:rPr>
          <w:szCs w:val="24"/>
        </w:rPr>
        <w:t>je emigrácia obyvateľov v prvej Československej republike</w:t>
      </w:r>
      <w:r w:rsidR="00A25A9A">
        <w:rPr>
          <w:szCs w:val="24"/>
        </w:rPr>
        <w:t xml:space="preserve"> prerozprávaná pomocou rodinnej histórie</w:t>
      </w:r>
      <w:r w:rsidR="008C3728">
        <w:rPr>
          <w:szCs w:val="24"/>
        </w:rPr>
        <w:t xml:space="preserve">. Práca je rozdelená na teoretickú a praktickú časť. Teoretická časť opisuje hospodársku situáciu po prvej svetovej vojne, </w:t>
      </w:r>
      <w:r w:rsidR="00A25A9A">
        <w:rPr>
          <w:szCs w:val="24"/>
        </w:rPr>
        <w:t xml:space="preserve">ekonomický </w:t>
      </w:r>
      <w:r w:rsidR="008C3728">
        <w:rPr>
          <w:szCs w:val="24"/>
        </w:rPr>
        <w:t>stav Československa</w:t>
      </w:r>
      <w:r w:rsidR="00A25A9A">
        <w:rPr>
          <w:szCs w:val="24"/>
        </w:rPr>
        <w:t>, hladové doliny- základné dôvody migrácie v rokoch 1918- 1938.</w:t>
      </w:r>
    </w:p>
    <w:p w:rsidR="00911F3C" w:rsidRDefault="00911F3C" w:rsidP="00EC40CF">
      <w:pPr>
        <w:spacing w:after="0" w:line="360" w:lineRule="auto"/>
        <w:rPr>
          <w:szCs w:val="24"/>
        </w:rPr>
      </w:pPr>
      <w:r>
        <w:rPr>
          <w:szCs w:val="24"/>
        </w:rPr>
        <w:t>Praktická časť začína e</w:t>
      </w:r>
      <w:r w:rsidR="000411B2">
        <w:rPr>
          <w:szCs w:val="24"/>
        </w:rPr>
        <w:t>videnci</w:t>
      </w:r>
      <w:r>
        <w:rPr>
          <w:szCs w:val="24"/>
        </w:rPr>
        <w:t>ou</w:t>
      </w:r>
      <w:r w:rsidR="000411B2">
        <w:rPr>
          <w:szCs w:val="24"/>
        </w:rPr>
        <w:t xml:space="preserve"> pasov v okrese Kremnica.</w:t>
      </w:r>
      <w:r w:rsidR="000B30CC">
        <w:rPr>
          <w:szCs w:val="24"/>
        </w:rPr>
        <w:t xml:space="preserve"> </w:t>
      </w:r>
      <w:r>
        <w:rPr>
          <w:szCs w:val="24"/>
        </w:rPr>
        <w:t>Následne pokračuje</w:t>
      </w:r>
      <w:r w:rsidR="008C3728">
        <w:rPr>
          <w:szCs w:val="24"/>
        </w:rPr>
        <w:t xml:space="preserve"> príbeh</w:t>
      </w:r>
      <w:r>
        <w:rPr>
          <w:szCs w:val="24"/>
        </w:rPr>
        <w:t>om</w:t>
      </w:r>
      <w:r w:rsidR="008C3728">
        <w:rPr>
          <w:szCs w:val="24"/>
        </w:rPr>
        <w:t xml:space="preserve"> rodiny Mikulovcov, ktorá počas </w:t>
      </w:r>
      <w:r>
        <w:rPr>
          <w:szCs w:val="24"/>
        </w:rPr>
        <w:t>prvej republiky</w:t>
      </w:r>
      <w:r w:rsidR="000B30CC">
        <w:rPr>
          <w:szCs w:val="24"/>
        </w:rPr>
        <w:t xml:space="preserve"> </w:t>
      </w:r>
      <w:r>
        <w:rPr>
          <w:szCs w:val="24"/>
        </w:rPr>
        <w:t xml:space="preserve">vycestovala </w:t>
      </w:r>
      <w:r w:rsidR="008C3728">
        <w:rPr>
          <w:szCs w:val="24"/>
        </w:rPr>
        <w:t xml:space="preserve">za prácou do Francúzska. </w:t>
      </w:r>
      <w:r>
        <w:rPr>
          <w:szCs w:val="24"/>
        </w:rPr>
        <w:t>Práca obsahuje bohatý dokumentárny materiál, rodinné fotografie.</w:t>
      </w:r>
    </w:p>
    <w:p w:rsidR="008C3728" w:rsidRPr="008C3728" w:rsidRDefault="000411B2" w:rsidP="00EC40CF">
      <w:pPr>
        <w:spacing w:after="0" w:line="360" w:lineRule="auto"/>
        <w:rPr>
          <w:szCs w:val="24"/>
        </w:rPr>
      </w:pPr>
      <w:r>
        <w:rPr>
          <w:szCs w:val="24"/>
        </w:rPr>
        <w:t xml:space="preserve">Cieľom </w:t>
      </w:r>
      <w:r w:rsidR="00911F3C">
        <w:rPr>
          <w:szCs w:val="24"/>
        </w:rPr>
        <w:t xml:space="preserve">autorky je spojiť makro a mikrodejiny, </w:t>
      </w:r>
      <w:r>
        <w:rPr>
          <w:szCs w:val="24"/>
        </w:rPr>
        <w:t xml:space="preserve"> priblížiť situáciu </w:t>
      </w:r>
      <w:r w:rsidR="00911F3C">
        <w:rPr>
          <w:szCs w:val="24"/>
        </w:rPr>
        <w:t xml:space="preserve">emigrantov </w:t>
      </w:r>
      <w:r>
        <w:rPr>
          <w:szCs w:val="24"/>
        </w:rPr>
        <w:t>na celoštátn</w:t>
      </w:r>
      <w:r w:rsidR="00911F3C">
        <w:rPr>
          <w:szCs w:val="24"/>
        </w:rPr>
        <w:t>ej,</w:t>
      </w:r>
      <w:r w:rsidR="000B30CC">
        <w:rPr>
          <w:szCs w:val="24"/>
        </w:rPr>
        <w:t xml:space="preserve"> </w:t>
      </w:r>
      <w:r w:rsidR="00911F3C">
        <w:rPr>
          <w:szCs w:val="24"/>
        </w:rPr>
        <w:t>regionálnej</w:t>
      </w:r>
      <w:r w:rsidR="000B30CC">
        <w:rPr>
          <w:szCs w:val="24"/>
        </w:rPr>
        <w:t xml:space="preserve"> </w:t>
      </w:r>
      <w:r w:rsidR="00911F3C">
        <w:rPr>
          <w:szCs w:val="24"/>
        </w:rPr>
        <w:t xml:space="preserve">úrovni  </w:t>
      </w:r>
      <w:r>
        <w:rPr>
          <w:szCs w:val="24"/>
        </w:rPr>
        <w:t>a</w:t>
      </w:r>
      <w:r w:rsidR="00911F3C">
        <w:rPr>
          <w:szCs w:val="24"/>
        </w:rPr>
        <w:t> konkretizovať tieto dejiny na rodinnom príbehu.</w:t>
      </w:r>
      <w:r>
        <w:rPr>
          <w:szCs w:val="24"/>
        </w:rPr>
        <w:t xml:space="preserve">  </w:t>
      </w:r>
    </w:p>
    <w:p w:rsidR="00516FB3" w:rsidRDefault="00516FB3" w:rsidP="00095956">
      <w:pPr>
        <w:spacing w:after="0" w:line="360" w:lineRule="auto"/>
        <w:rPr>
          <w:rFonts w:cs="Times New Roman"/>
          <w:szCs w:val="24"/>
        </w:rPr>
      </w:pPr>
    </w:p>
    <w:p w:rsidR="00095956" w:rsidRDefault="00911F3C" w:rsidP="00095956">
      <w:pPr>
        <w:spacing w:after="0" w:line="360" w:lineRule="auto"/>
        <w:rPr>
          <w:rFonts w:cs="Times New Roman"/>
          <w:szCs w:val="24"/>
        </w:rPr>
      </w:pPr>
      <w:r>
        <w:rPr>
          <w:rFonts w:cs="Times New Roman"/>
          <w:b/>
          <w:bCs/>
          <w:szCs w:val="24"/>
        </w:rPr>
        <w:t>K</w:t>
      </w:r>
      <w:r w:rsidR="00B85547" w:rsidRPr="00911F3C">
        <w:rPr>
          <w:rFonts w:cs="Times New Roman"/>
          <w:b/>
          <w:bCs/>
          <w:szCs w:val="24"/>
        </w:rPr>
        <w:t>ľúčové slová</w:t>
      </w:r>
      <w:r w:rsidR="00B85547">
        <w:rPr>
          <w:rFonts w:cs="Times New Roman"/>
          <w:szCs w:val="24"/>
        </w:rPr>
        <w:t xml:space="preserve">: Československá republika, </w:t>
      </w:r>
      <w:r w:rsidR="009E1011">
        <w:rPr>
          <w:rFonts w:cs="Times New Roman"/>
          <w:szCs w:val="24"/>
        </w:rPr>
        <w:t xml:space="preserve">Slovensko, medzivojnové obdobie, </w:t>
      </w:r>
      <w:r w:rsidR="00B85547">
        <w:rPr>
          <w:rFonts w:cs="Times New Roman"/>
          <w:szCs w:val="24"/>
        </w:rPr>
        <w:t>priemysel, hospodárstvo, migrácia, sloboda, demokracia, Francia/Francúzsko</w:t>
      </w:r>
      <w:bookmarkStart w:id="0" w:name="_Toc134448618"/>
    </w:p>
    <w:p w:rsidR="00FA1032" w:rsidRDefault="00FA1032" w:rsidP="00095956">
      <w:pPr>
        <w:spacing w:after="0" w:line="360" w:lineRule="auto"/>
        <w:rPr>
          <w:rFonts w:cs="Times New Roman"/>
          <w:szCs w:val="24"/>
        </w:rPr>
      </w:pPr>
    </w:p>
    <w:p w:rsidR="00516FB3" w:rsidRDefault="00516FB3" w:rsidP="00095956">
      <w:pPr>
        <w:spacing w:after="0" w:line="360" w:lineRule="auto"/>
        <w:rPr>
          <w:rFonts w:cs="Times New Roman"/>
          <w:szCs w:val="24"/>
        </w:rPr>
      </w:pPr>
    </w:p>
    <w:p w:rsidR="00A25A9A" w:rsidRDefault="00A25A9A">
      <w:pPr>
        <w:jc w:val="left"/>
        <w:rPr>
          <w:rFonts w:cs="Times New Roman"/>
          <w:szCs w:val="24"/>
        </w:rPr>
      </w:pPr>
      <w:r>
        <w:rPr>
          <w:rFonts w:cs="Times New Roman"/>
          <w:szCs w:val="24"/>
        </w:rPr>
        <w:br w:type="page"/>
      </w:r>
    </w:p>
    <w:p w:rsidR="00516FB3" w:rsidRDefault="00516FB3" w:rsidP="00095956">
      <w:pPr>
        <w:spacing w:after="0" w:line="360" w:lineRule="auto"/>
        <w:rPr>
          <w:rFonts w:cs="Times New Roman"/>
          <w:szCs w:val="24"/>
        </w:rPr>
      </w:pPr>
    </w:p>
    <w:p w:rsidR="00FA1032" w:rsidRDefault="00FA1032" w:rsidP="00095956">
      <w:pPr>
        <w:spacing w:after="0" w:line="360" w:lineRule="auto"/>
        <w:rPr>
          <w:rFonts w:cs="Times New Roman"/>
          <w:b/>
          <w:sz w:val="26"/>
          <w:szCs w:val="26"/>
        </w:rPr>
      </w:pPr>
      <w:r w:rsidRPr="00FA1032">
        <w:rPr>
          <w:rFonts w:cs="Times New Roman"/>
          <w:b/>
          <w:sz w:val="26"/>
          <w:szCs w:val="26"/>
        </w:rPr>
        <w:t>Abstract</w:t>
      </w:r>
    </w:p>
    <w:p w:rsidR="009D7BCF" w:rsidRDefault="00E00488" w:rsidP="00095956">
      <w:pPr>
        <w:spacing w:after="0" w:line="360" w:lineRule="auto"/>
        <w:rPr>
          <w:rFonts w:cs="Times New Roman"/>
          <w:i/>
          <w:szCs w:val="24"/>
        </w:rPr>
      </w:pPr>
      <w:r>
        <w:rPr>
          <w:rFonts w:cs="Times New Roman"/>
          <w:i/>
          <w:szCs w:val="24"/>
        </w:rPr>
        <w:t xml:space="preserve">Petorová, Nina: </w:t>
      </w:r>
      <w:r w:rsidRPr="00E00488">
        <w:rPr>
          <w:rFonts w:cs="Times New Roman"/>
          <w:b/>
          <w:i/>
          <w:szCs w:val="24"/>
        </w:rPr>
        <w:t>Second home - France</w:t>
      </w:r>
      <w:r>
        <w:rPr>
          <w:rFonts w:cs="Times New Roman"/>
          <w:i/>
          <w:szCs w:val="24"/>
        </w:rPr>
        <w:t>(A story about economic migration during the first Czechoslovak republic), competitive thesis EUSTORY, Žiar nad Hronom, 2023</w:t>
      </w:r>
    </w:p>
    <w:p w:rsidR="00E00488" w:rsidRDefault="00E00488" w:rsidP="00095956">
      <w:pPr>
        <w:spacing w:after="0" w:line="360" w:lineRule="auto"/>
        <w:rPr>
          <w:rFonts w:cs="Times New Roman"/>
          <w:szCs w:val="24"/>
        </w:rPr>
      </w:pPr>
    </w:p>
    <w:p w:rsidR="00E00488" w:rsidRDefault="00E00488" w:rsidP="00095956">
      <w:pPr>
        <w:spacing w:after="0" w:line="360" w:lineRule="auto"/>
        <w:rPr>
          <w:rFonts w:cs="Times New Roman"/>
          <w:szCs w:val="24"/>
        </w:rPr>
      </w:pPr>
      <w:r>
        <w:rPr>
          <w:rFonts w:cs="Times New Roman"/>
          <w:szCs w:val="24"/>
        </w:rPr>
        <w:t>The main theme of this work is emigration of the czechoslovak citizens retold by family history. The work is divided into theoretical and practical part. Theoretical part describes economic situation after the first world war, economic condition of the first republic of Czechoslovakia, hungry valleys - the primary reasons of migration between the years of 1918 to 1938.</w:t>
      </w:r>
    </w:p>
    <w:p w:rsidR="00E00488" w:rsidRDefault="00E00488" w:rsidP="00095956">
      <w:pPr>
        <w:spacing w:after="0" w:line="360" w:lineRule="auto"/>
        <w:rPr>
          <w:rFonts w:cs="Times New Roman"/>
          <w:szCs w:val="24"/>
        </w:rPr>
      </w:pPr>
      <w:r>
        <w:rPr>
          <w:rFonts w:cs="Times New Roman"/>
          <w:szCs w:val="24"/>
        </w:rPr>
        <w:t>The practical part begins with registry of passports in the district of Kremnica and continues with a story about Mikula family which during the firts republic left to country to work in France. This thesis contains rich documentary material, family photos.</w:t>
      </w:r>
    </w:p>
    <w:p w:rsidR="00E00488" w:rsidRDefault="00E00488" w:rsidP="00095956">
      <w:pPr>
        <w:spacing w:after="0" w:line="360" w:lineRule="auto"/>
        <w:rPr>
          <w:rFonts w:cs="Times New Roman"/>
          <w:szCs w:val="24"/>
        </w:rPr>
      </w:pPr>
      <w:r>
        <w:rPr>
          <w:rFonts w:cs="Times New Roman"/>
          <w:szCs w:val="24"/>
        </w:rPr>
        <w:t>The authors main goal is to connect macro and microhistory to explain the situation of emigrants on a national and regional level and to specify this history on a family story.</w:t>
      </w:r>
    </w:p>
    <w:p w:rsidR="00E00488" w:rsidRDefault="00E00488" w:rsidP="00095956">
      <w:pPr>
        <w:spacing w:after="0" w:line="360" w:lineRule="auto"/>
        <w:rPr>
          <w:rFonts w:cs="Times New Roman"/>
          <w:szCs w:val="24"/>
        </w:rPr>
      </w:pPr>
    </w:p>
    <w:p w:rsidR="00E00488" w:rsidRPr="00E00488" w:rsidRDefault="00E00488" w:rsidP="00095956">
      <w:pPr>
        <w:spacing w:after="0" w:line="360" w:lineRule="auto"/>
        <w:rPr>
          <w:rFonts w:cs="Times New Roman"/>
          <w:szCs w:val="24"/>
        </w:rPr>
      </w:pPr>
      <w:r>
        <w:rPr>
          <w:rFonts w:cs="Times New Roman"/>
          <w:b/>
          <w:szCs w:val="24"/>
        </w:rPr>
        <w:t>Key words:</w:t>
      </w:r>
      <w:r>
        <w:rPr>
          <w:rFonts w:cs="Times New Roman"/>
          <w:szCs w:val="24"/>
        </w:rPr>
        <w:t xml:space="preserve"> Czechoslovak republic, Slovakia, time period between the wars, industry, economics, migration, freedom, democracy, France</w:t>
      </w:r>
    </w:p>
    <w:p w:rsidR="009D7BCF" w:rsidRDefault="009D7BCF">
      <w:pPr>
        <w:jc w:val="left"/>
        <w:rPr>
          <w:rFonts w:cs="Times New Roman"/>
          <w:b/>
          <w:sz w:val="28"/>
          <w:szCs w:val="28"/>
        </w:rPr>
      </w:pPr>
      <w:r>
        <w:rPr>
          <w:rFonts w:cs="Times New Roman"/>
          <w:b/>
          <w:sz w:val="28"/>
          <w:szCs w:val="28"/>
        </w:rPr>
        <w:br w:type="page"/>
      </w:r>
    </w:p>
    <w:p w:rsidR="009D7BCF" w:rsidRPr="009D7BCF" w:rsidRDefault="009D7BCF" w:rsidP="00095956">
      <w:pPr>
        <w:spacing w:after="0" w:line="360" w:lineRule="auto"/>
        <w:rPr>
          <w:rFonts w:cs="Times New Roman"/>
          <w:b/>
          <w:sz w:val="28"/>
          <w:szCs w:val="28"/>
        </w:rPr>
      </w:pPr>
      <w:r w:rsidRPr="009D7BCF">
        <w:rPr>
          <w:rFonts w:cs="Times New Roman"/>
          <w:b/>
          <w:sz w:val="28"/>
          <w:szCs w:val="28"/>
        </w:rPr>
        <w:lastRenderedPageBreak/>
        <w:t>Obsah</w:t>
      </w:r>
    </w:p>
    <w:sdt>
      <w:sdtPr>
        <w:id w:val="1280954611"/>
        <w:docPartObj>
          <w:docPartGallery w:val="Table of Contents"/>
          <w:docPartUnique/>
        </w:docPartObj>
      </w:sdtPr>
      <w:sdtContent>
        <w:p w:rsidR="001E28C7" w:rsidRDefault="00F925CA">
          <w:pPr>
            <w:pStyle w:val="Obsah1"/>
            <w:tabs>
              <w:tab w:val="right" w:leader="dot" w:pos="9062"/>
            </w:tabs>
            <w:rPr>
              <w:rFonts w:asciiTheme="minorHAnsi" w:eastAsiaTheme="minorEastAsia" w:hAnsiTheme="minorHAnsi"/>
              <w:noProof/>
              <w:sz w:val="22"/>
              <w:lang w:eastAsia="sk-SK"/>
            </w:rPr>
          </w:pPr>
          <w:r>
            <w:fldChar w:fldCharType="begin"/>
          </w:r>
          <w:r w:rsidR="00E26D56">
            <w:instrText xml:space="preserve"> TOC \o "1-3" \h \z \u </w:instrText>
          </w:r>
          <w:r>
            <w:fldChar w:fldCharType="separate"/>
          </w:r>
          <w:hyperlink w:anchor="_Toc134558321" w:history="1">
            <w:r w:rsidR="001E28C7" w:rsidRPr="0057790D">
              <w:rPr>
                <w:rStyle w:val="Hypertextovprepojenie"/>
                <w:noProof/>
              </w:rPr>
              <w:t>Úvod</w:t>
            </w:r>
            <w:r w:rsidR="001E28C7">
              <w:rPr>
                <w:noProof/>
                <w:webHidden/>
              </w:rPr>
              <w:tab/>
            </w:r>
            <w:r>
              <w:rPr>
                <w:noProof/>
                <w:webHidden/>
              </w:rPr>
              <w:fldChar w:fldCharType="begin"/>
            </w:r>
            <w:r w:rsidR="001E28C7">
              <w:rPr>
                <w:noProof/>
                <w:webHidden/>
              </w:rPr>
              <w:instrText xml:space="preserve"> PAGEREF _Toc134558321 \h </w:instrText>
            </w:r>
            <w:r>
              <w:rPr>
                <w:noProof/>
                <w:webHidden/>
              </w:rPr>
            </w:r>
            <w:r>
              <w:rPr>
                <w:noProof/>
                <w:webHidden/>
              </w:rPr>
              <w:fldChar w:fldCharType="separate"/>
            </w:r>
            <w:r w:rsidR="001E28C7">
              <w:rPr>
                <w:noProof/>
                <w:webHidden/>
              </w:rPr>
              <w:t>1</w:t>
            </w:r>
            <w:r>
              <w:rPr>
                <w:noProof/>
                <w:webHidden/>
              </w:rPr>
              <w:fldChar w:fldCharType="end"/>
            </w:r>
          </w:hyperlink>
        </w:p>
        <w:p w:rsidR="001E28C7" w:rsidRDefault="00F925CA">
          <w:pPr>
            <w:pStyle w:val="Obsah1"/>
            <w:tabs>
              <w:tab w:val="left" w:pos="440"/>
              <w:tab w:val="right" w:leader="dot" w:pos="9062"/>
            </w:tabs>
            <w:rPr>
              <w:rFonts w:asciiTheme="minorHAnsi" w:eastAsiaTheme="minorEastAsia" w:hAnsiTheme="minorHAnsi"/>
              <w:noProof/>
              <w:sz w:val="22"/>
              <w:lang w:eastAsia="sk-SK"/>
            </w:rPr>
          </w:pPr>
          <w:hyperlink w:anchor="_Toc134558322" w:history="1">
            <w:r w:rsidR="001E28C7" w:rsidRPr="0057790D">
              <w:rPr>
                <w:rStyle w:val="Hypertextovprepojenie"/>
                <w:rFonts w:cs="Times New Roman"/>
                <w:noProof/>
              </w:rPr>
              <w:t>1</w:t>
            </w:r>
            <w:r w:rsidR="001E28C7">
              <w:rPr>
                <w:rFonts w:asciiTheme="minorHAnsi" w:eastAsiaTheme="minorEastAsia" w:hAnsiTheme="minorHAnsi"/>
                <w:noProof/>
                <w:sz w:val="22"/>
                <w:lang w:eastAsia="sk-SK"/>
              </w:rPr>
              <w:tab/>
            </w:r>
            <w:r w:rsidR="001E28C7" w:rsidRPr="0057790D">
              <w:rPr>
                <w:rStyle w:val="Hypertextovprepojenie"/>
                <w:rFonts w:cs="Times New Roman"/>
                <w:noProof/>
              </w:rPr>
              <w:t>Teoretická časť</w:t>
            </w:r>
            <w:r w:rsidR="001E28C7">
              <w:rPr>
                <w:noProof/>
                <w:webHidden/>
              </w:rPr>
              <w:tab/>
            </w:r>
            <w:r>
              <w:rPr>
                <w:noProof/>
                <w:webHidden/>
              </w:rPr>
              <w:fldChar w:fldCharType="begin"/>
            </w:r>
            <w:r w:rsidR="001E28C7">
              <w:rPr>
                <w:noProof/>
                <w:webHidden/>
              </w:rPr>
              <w:instrText xml:space="preserve"> PAGEREF _Toc134558322 \h </w:instrText>
            </w:r>
            <w:r>
              <w:rPr>
                <w:noProof/>
                <w:webHidden/>
              </w:rPr>
            </w:r>
            <w:r>
              <w:rPr>
                <w:noProof/>
                <w:webHidden/>
              </w:rPr>
              <w:fldChar w:fldCharType="separate"/>
            </w:r>
            <w:r w:rsidR="001E28C7">
              <w:rPr>
                <w:noProof/>
                <w:webHidden/>
              </w:rPr>
              <w:t>2</w:t>
            </w:r>
            <w:r>
              <w:rPr>
                <w:noProof/>
                <w:webHidden/>
              </w:rPr>
              <w:fldChar w:fldCharType="end"/>
            </w:r>
          </w:hyperlink>
        </w:p>
        <w:p w:rsidR="001E28C7" w:rsidRDefault="00F925CA">
          <w:pPr>
            <w:pStyle w:val="Obsah2"/>
            <w:tabs>
              <w:tab w:val="left" w:pos="880"/>
              <w:tab w:val="right" w:leader="dot" w:pos="9062"/>
            </w:tabs>
            <w:rPr>
              <w:rFonts w:asciiTheme="minorHAnsi" w:eastAsiaTheme="minorEastAsia" w:hAnsiTheme="minorHAnsi"/>
              <w:noProof/>
              <w:sz w:val="22"/>
              <w:lang w:eastAsia="sk-SK"/>
            </w:rPr>
          </w:pPr>
          <w:hyperlink w:anchor="_Toc134558323" w:history="1">
            <w:r w:rsidR="001E28C7" w:rsidRPr="0057790D">
              <w:rPr>
                <w:rStyle w:val="Hypertextovprepojenie"/>
                <w:rFonts w:cs="Times New Roman"/>
                <w:noProof/>
              </w:rPr>
              <w:t>1.1</w:t>
            </w:r>
            <w:r w:rsidR="001E28C7">
              <w:rPr>
                <w:rFonts w:asciiTheme="minorHAnsi" w:eastAsiaTheme="minorEastAsia" w:hAnsiTheme="minorHAnsi"/>
                <w:noProof/>
                <w:sz w:val="22"/>
                <w:lang w:eastAsia="sk-SK"/>
              </w:rPr>
              <w:tab/>
            </w:r>
            <w:r w:rsidR="001E28C7" w:rsidRPr="0057790D">
              <w:rPr>
                <w:rStyle w:val="Hypertextovprepojenie"/>
                <w:rFonts w:cs="Times New Roman"/>
                <w:noProof/>
              </w:rPr>
              <w:t>Hospodárstvo prvej Československej republiky</w:t>
            </w:r>
            <w:r w:rsidR="001E28C7">
              <w:rPr>
                <w:noProof/>
                <w:webHidden/>
              </w:rPr>
              <w:tab/>
            </w:r>
            <w:r>
              <w:rPr>
                <w:noProof/>
                <w:webHidden/>
              </w:rPr>
              <w:fldChar w:fldCharType="begin"/>
            </w:r>
            <w:r w:rsidR="001E28C7">
              <w:rPr>
                <w:noProof/>
                <w:webHidden/>
              </w:rPr>
              <w:instrText xml:space="preserve"> PAGEREF _Toc134558323 \h </w:instrText>
            </w:r>
            <w:r>
              <w:rPr>
                <w:noProof/>
                <w:webHidden/>
              </w:rPr>
            </w:r>
            <w:r>
              <w:rPr>
                <w:noProof/>
                <w:webHidden/>
              </w:rPr>
              <w:fldChar w:fldCharType="separate"/>
            </w:r>
            <w:r w:rsidR="001E28C7">
              <w:rPr>
                <w:noProof/>
                <w:webHidden/>
              </w:rPr>
              <w:t>2</w:t>
            </w:r>
            <w:r>
              <w:rPr>
                <w:noProof/>
                <w:webHidden/>
              </w:rPr>
              <w:fldChar w:fldCharType="end"/>
            </w:r>
          </w:hyperlink>
        </w:p>
        <w:p w:rsidR="001E28C7" w:rsidRDefault="00F925CA">
          <w:pPr>
            <w:pStyle w:val="Obsah2"/>
            <w:tabs>
              <w:tab w:val="left" w:pos="880"/>
              <w:tab w:val="right" w:leader="dot" w:pos="9062"/>
            </w:tabs>
            <w:rPr>
              <w:rFonts w:asciiTheme="minorHAnsi" w:eastAsiaTheme="minorEastAsia" w:hAnsiTheme="minorHAnsi"/>
              <w:noProof/>
              <w:sz w:val="22"/>
              <w:lang w:eastAsia="sk-SK"/>
            </w:rPr>
          </w:pPr>
          <w:hyperlink w:anchor="_Toc134558324" w:history="1">
            <w:r w:rsidR="001E28C7" w:rsidRPr="0057790D">
              <w:rPr>
                <w:rStyle w:val="Hypertextovprepojenie"/>
                <w:rFonts w:cs="Times New Roman"/>
                <w:noProof/>
              </w:rPr>
              <w:t>1.2</w:t>
            </w:r>
            <w:r w:rsidR="001E28C7">
              <w:rPr>
                <w:rFonts w:asciiTheme="minorHAnsi" w:eastAsiaTheme="minorEastAsia" w:hAnsiTheme="minorHAnsi"/>
                <w:noProof/>
                <w:sz w:val="22"/>
                <w:lang w:eastAsia="sk-SK"/>
              </w:rPr>
              <w:tab/>
            </w:r>
            <w:r w:rsidR="001E28C7" w:rsidRPr="0057790D">
              <w:rPr>
                <w:rStyle w:val="Hypertextovprepojenie"/>
                <w:rFonts w:cs="Times New Roman"/>
                <w:noProof/>
              </w:rPr>
              <w:t>Emigrácia československého obyvateľstva</w:t>
            </w:r>
            <w:r w:rsidR="001E28C7">
              <w:rPr>
                <w:noProof/>
                <w:webHidden/>
              </w:rPr>
              <w:tab/>
            </w:r>
            <w:r>
              <w:rPr>
                <w:noProof/>
                <w:webHidden/>
              </w:rPr>
              <w:fldChar w:fldCharType="begin"/>
            </w:r>
            <w:r w:rsidR="001E28C7">
              <w:rPr>
                <w:noProof/>
                <w:webHidden/>
              </w:rPr>
              <w:instrText xml:space="preserve"> PAGEREF _Toc134558324 \h </w:instrText>
            </w:r>
            <w:r>
              <w:rPr>
                <w:noProof/>
                <w:webHidden/>
              </w:rPr>
            </w:r>
            <w:r>
              <w:rPr>
                <w:noProof/>
                <w:webHidden/>
              </w:rPr>
              <w:fldChar w:fldCharType="separate"/>
            </w:r>
            <w:r w:rsidR="001E28C7">
              <w:rPr>
                <w:noProof/>
                <w:webHidden/>
              </w:rPr>
              <w:t>3</w:t>
            </w:r>
            <w:r>
              <w:rPr>
                <w:noProof/>
                <w:webHidden/>
              </w:rPr>
              <w:fldChar w:fldCharType="end"/>
            </w:r>
          </w:hyperlink>
        </w:p>
        <w:p w:rsidR="001E28C7" w:rsidRDefault="00F925CA">
          <w:pPr>
            <w:pStyle w:val="Obsah3"/>
            <w:tabs>
              <w:tab w:val="left" w:pos="1320"/>
              <w:tab w:val="right" w:leader="dot" w:pos="9062"/>
            </w:tabs>
            <w:rPr>
              <w:rFonts w:asciiTheme="minorHAnsi" w:eastAsiaTheme="minorEastAsia" w:hAnsiTheme="minorHAnsi"/>
              <w:noProof/>
              <w:sz w:val="22"/>
              <w:lang w:eastAsia="sk-SK"/>
            </w:rPr>
          </w:pPr>
          <w:hyperlink w:anchor="_Toc134558325" w:history="1">
            <w:r w:rsidR="001E28C7" w:rsidRPr="0057790D">
              <w:rPr>
                <w:rStyle w:val="Hypertextovprepojenie"/>
                <w:rFonts w:cs="Times New Roman"/>
                <w:noProof/>
              </w:rPr>
              <w:t>1.2.1</w:t>
            </w:r>
            <w:r w:rsidR="001E28C7">
              <w:rPr>
                <w:rFonts w:asciiTheme="minorHAnsi" w:eastAsiaTheme="minorEastAsia" w:hAnsiTheme="minorHAnsi"/>
                <w:noProof/>
                <w:sz w:val="22"/>
                <w:lang w:eastAsia="sk-SK"/>
              </w:rPr>
              <w:tab/>
            </w:r>
            <w:r w:rsidR="001E28C7" w:rsidRPr="0057790D">
              <w:rPr>
                <w:rStyle w:val="Hypertextovprepojenie"/>
                <w:rFonts w:cs="Times New Roman"/>
                <w:noProof/>
              </w:rPr>
              <w:t>Hladové doliny</w:t>
            </w:r>
            <w:r w:rsidR="001E28C7">
              <w:rPr>
                <w:noProof/>
                <w:webHidden/>
              </w:rPr>
              <w:tab/>
            </w:r>
            <w:r>
              <w:rPr>
                <w:noProof/>
                <w:webHidden/>
              </w:rPr>
              <w:fldChar w:fldCharType="begin"/>
            </w:r>
            <w:r w:rsidR="001E28C7">
              <w:rPr>
                <w:noProof/>
                <w:webHidden/>
              </w:rPr>
              <w:instrText xml:space="preserve"> PAGEREF _Toc134558325 \h </w:instrText>
            </w:r>
            <w:r>
              <w:rPr>
                <w:noProof/>
                <w:webHidden/>
              </w:rPr>
            </w:r>
            <w:r>
              <w:rPr>
                <w:noProof/>
                <w:webHidden/>
              </w:rPr>
              <w:fldChar w:fldCharType="separate"/>
            </w:r>
            <w:r w:rsidR="001E28C7">
              <w:rPr>
                <w:noProof/>
                <w:webHidden/>
              </w:rPr>
              <w:t>3</w:t>
            </w:r>
            <w:r>
              <w:rPr>
                <w:noProof/>
                <w:webHidden/>
              </w:rPr>
              <w:fldChar w:fldCharType="end"/>
            </w:r>
          </w:hyperlink>
        </w:p>
        <w:p w:rsidR="001E28C7" w:rsidRDefault="00F925CA">
          <w:pPr>
            <w:pStyle w:val="Obsah1"/>
            <w:tabs>
              <w:tab w:val="left" w:pos="440"/>
              <w:tab w:val="right" w:leader="dot" w:pos="9062"/>
            </w:tabs>
            <w:rPr>
              <w:rFonts w:asciiTheme="minorHAnsi" w:eastAsiaTheme="minorEastAsia" w:hAnsiTheme="minorHAnsi"/>
              <w:noProof/>
              <w:sz w:val="22"/>
              <w:lang w:eastAsia="sk-SK"/>
            </w:rPr>
          </w:pPr>
          <w:hyperlink w:anchor="_Toc134558326" w:history="1">
            <w:r w:rsidR="001E28C7" w:rsidRPr="0057790D">
              <w:rPr>
                <w:rStyle w:val="Hypertextovprepojenie"/>
                <w:noProof/>
              </w:rPr>
              <w:t>2</w:t>
            </w:r>
            <w:r w:rsidR="001E28C7">
              <w:rPr>
                <w:rFonts w:asciiTheme="minorHAnsi" w:eastAsiaTheme="minorEastAsia" w:hAnsiTheme="minorHAnsi"/>
                <w:noProof/>
                <w:sz w:val="22"/>
                <w:lang w:eastAsia="sk-SK"/>
              </w:rPr>
              <w:tab/>
            </w:r>
            <w:r w:rsidR="001E28C7" w:rsidRPr="0057790D">
              <w:rPr>
                <w:rStyle w:val="Hypertextovprepojenie"/>
                <w:noProof/>
              </w:rPr>
              <w:t>Praktická časť</w:t>
            </w:r>
            <w:r w:rsidR="001E28C7">
              <w:rPr>
                <w:noProof/>
                <w:webHidden/>
              </w:rPr>
              <w:tab/>
            </w:r>
            <w:r>
              <w:rPr>
                <w:noProof/>
                <w:webHidden/>
              </w:rPr>
              <w:fldChar w:fldCharType="begin"/>
            </w:r>
            <w:r w:rsidR="001E28C7">
              <w:rPr>
                <w:noProof/>
                <w:webHidden/>
              </w:rPr>
              <w:instrText xml:space="preserve"> PAGEREF _Toc134558326 \h </w:instrText>
            </w:r>
            <w:r>
              <w:rPr>
                <w:noProof/>
                <w:webHidden/>
              </w:rPr>
            </w:r>
            <w:r>
              <w:rPr>
                <w:noProof/>
                <w:webHidden/>
              </w:rPr>
              <w:fldChar w:fldCharType="separate"/>
            </w:r>
            <w:r w:rsidR="001E28C7">
              <w:rPr>
                <w:noProof/>
                <w:webHidden/>
              </w:rPr>
              <w:t>5</w:t>
            </w:r>
            <w:r>
              <w:rPr>
                <w:noProof/>
                <w:webHidden/>
              </w:rPr>
              <w:fldChar w:fldCharType="end"/>
            </w:r>
          </w:hyperlink>
        </w:p>
        <w:p w:rsidR="001E28C7" w:rsidRDefault="00F925CA">
          <w:pPr>
            <w:pStyle w:val="Obsah3"/>
            <w:tabs>
              <w:tab w:val="left" w:pos="1320"/>
              <w:tab w:val="right" w:leader="dot" w:pos="9062"/>
            </w:tabs>
            <w:rPr>
              <w:rFonts w:asciiTheme="minorHAnsi" w:eastAsiaTheme="minorEastAsia" w:hAnsiTheme="minorHAnsi"/>
              <w:noProof/>
              <w:sz w:val="22"/>
              <w:lang w:eastAsia="sk-SK"/>
            </w:rPr>
          </w:pPr>
          <w:hyperlink w:anchor="_Toc134558327" w:history="1">
            <w:r w:rsidR="001E28C7" w:rsidRPr="0057790D">
              <w:rPr>
                <w:rStyle w:val="Hypertextovprepojenie"/>
                <w:rFonts w:cs="Times New Roman"/>
                <w:noProof/>
              </w:rPr>
              <w:t>2.1.1</w:t>
            </w:r>
            <w:r w:rsidR="001E28C7">
              <w:rPr>
                <w:rFonts w:asciiTheme="minorHAnsi" w:eastAsiaTheme="minorEastAsia" w:hAnsiTheme="minorHAnsi"/>
                <w:noProof/>
                <w:sz w:val="22"/>
                <w:lang w:eastAsia="sk-SK"/>
              </w:rPr>
              <w:tab/>
            </w:r>
            <w:r w:rsidR="001E28C7" w:rsidRPr="0057790D">
              <w:rPr>
                <w:rStyle w:val="Hypertextovprepojenie"/>
                <w:rFonts w:cs="Times New Roman"/>
                <w:noProof/>
              </w:rPr>
              <w:t>Pasová evidencia z rokov 1923-1926 okres Kremnica</w:t>
            </w:r>
            <w:r w:rsidR="001E28C7">
              <w:rPr>
                <w:noProof/>
                <w:webHidden/>
              </w:rPr>
              <w:tab/>
            </w:r>
            <w:r>
              <w:rPr>
                <w:noProof/>
                <w:webHidden/>
              </w:rPr>
              <w:fldChar w:fldCharType="begin"/>
            </w:r>
            <w:r w:rsidR="001E28C7">
              <w:rPr>
                <w:noProof/>
                <w:webHidden/>
              </w:rPr>
              <w:instrText xml:space="preserve"> PAGEREF _Toc134558327 \h </w:instrText>
            </w:r>
            <w:r>
              <w:rPr>
                <w:noProof/>
                <w:webHidden/>
              </w:rPr>
            </w:r>
            <w:r>
              <w:rPr>
                <w:noProof/>
                <w:webHidden/>
              </w:rPr>
              <w:fldChar w:fldCharType="separate"/>
            </w:r>
            <w:r w:rsidR="001E28C7">
              <w:rPr>
                <w:noProof/>
                <w:webHidden/>
              </w:rPr>
              <w:t>5</w:t>
            </w:r>
            <w:r>
              <w:rPr>
                <w:noProof/>
                <w:webHidden/>
              </w:rPr>
              <w:fldChar w:fldCharType="end"/>
            </w:r>
          </w:hyperlink>
        </w:p>
        <w:p w:rsidR="001E28C7" w:rsidRDefault="00F925CA">
          <w:pPr>
            <w:pStyle w:val="Obsah2"/>
            <w:tabs>
              <w:tab w:val="left" w:pos="880"/>
              <w:tab w:val="right" w:leader="dot" w:pos="9062"/>
            </w:tabs>
            <w:rPr>
              <w:rFonts w:asciiTheme="minorHAnsi" w:eastAsiaTheme="minorEastAsia" w:hAnsiTheme="minorHAnsi"/>
              <w:noProof/>
              <w:sz w:val="22"/>
              <w:lang w:eastAsia="sk-SK"/>
            </w:rPr>
          </w:pPr>
          <w:hyperlink w:anchor="_Toc134558328" w:history="1">
            <w:r w:rsidR="001E28C7" w:rsidRPr="0057790D">
              <w:rPr>
                <w:rStyle w:val="Hypertextovprepojenie"/>
                <w:rFonts w:cs="Times New Roman"/>
                <w:noProof/>
              </w:rPr>
              <w:t>2.2</w:t>
            </w:r>
            <w:r w:rsidR="001E28C7">
              <w:rPr>
                <w:rFonts w:asciiTheme="minorHAnsi" w:eastAsiaTheme="minorEastAsia" w:hAnsiTheme="minorHAnsi"/>
                <w:noProof/>
                <w:sz w:val="22"/>
                <w:lang w:eastAsia="sk-SK"/>
              </w:rPr>
              <w:tab/>
            </w:r>
            <w:r w:rsidR="001E28C7" w:rsidRPr="0057790D">
              <w:rPr>
                <w:rStyle w:val="Hypertextovprepojenie"/>
                <w:rFonts w:cs="Times New Roman"/>
                <w:noProof/>
              </w:rPr>
              <w:t>Príbeh rodiny Mikulovcov</w:t>
            </w:r>
            <w:r w:rsidR="001E28C7">
              <w:rPr>
                <w:noProof/>
                <w:webHidden/>
              </w:rPr>
              <w:tab/>
            </w:r>
            <w:r>
              <w:rPr>
                <w:noProof/>
                <w:webHidden/>
              </w:rPr>
              <w:fldChar w:fldCharType="begin"/>
            </w:r>
            <w:r w:rsidR="001E28C7">
              <w:rPr>
                <w:noProof/>
                <w:webHidden/>
              </w:rPr>
              <w:instrText xml:space="preserve"> PAGEREF _Toc134558328 \h </w:instrText>
            </w:r>
            <w:r>
              <w:rPr>
                <w:noProof/>
                <w:webHidden/>
              </w:rPr>
            </w:r>
            <w:r>
              <w:rPr>
                <w:noProof/>
                <w:webHidden/>
              </w:rPr>
              <w:fldChar w:fldCharType="separate"/>
            </w:r>
            <w:r w:rsidR="001E28C7">
              <w:rPr>
                <w:noProof/>
                <w:webHidden/>
              </w:rPr>
              <w:t>6</w:t>
            </w:r>
            <w:r>
              <w:rPr>
                <w:noProof/>
                <w:webHidden/>
              </w:rPr>
              <w:fldChar w:fldCharType="end"/>
            </w:r>
          </w:hyperlink>
        </w:p>
        <w:p w:rsidR="001E28C7" w:rsidRDefault="00F925CA">
          <w:pPr>
            <w:pStyle w:val="Obsah3"/>
            <w:tabs>
              <w:tab w:val="left" w:pos="1320"/>
              <w:tab w:val="right" w:leader="dot" w:pos="9062"/>
            </w:tabs>
            <w:rPr>
              <w:rFonts w:asciiTheme="minorHAnsi" w:eastAsiaTheme="minorEastAsia" w:hAnsiTheme="minorHAnsi"/>
              <w:noProof/>
              <w:sz w:val="22"/>
              <w:lang w:eastAsia="sk-SK"/>
            </w:rPr>
          </w:pPr>
          <w:hyperlink w:anchor="_Toc134558329" w:history="1">
            <w:r w:rsidR="001E28C7" w:rsidRPr="0057790D">
              <w:rPr>
                <w:rStyle w:val="Hypertextovprepojenie"/>
                <w:rFonts w:cs="Times New Roman"/>
                <w:noProof/>
              </w:rPr>
              <w:t>2.2.1</w:t>
            </w:r>
            <w:r w:rsidR="001E28C7">
              <w:rPr>
                <w:rFonts w:asciiTheme="minorHAnsi" w:eastAsiaTheme="minorEastAsia" w:hAnsiTheme="minorHAnsi"/>
                <w:noProof/>
                <w:sz w:val="22"/>
                <w:lang w:eastAsia="sk-SK"/>
              </w:rPr>
              <w:tab/>
            </w:r>
            <w:r w:rsidR="001E28C7" w:rsidRPr="0057790D">
              <w:rPr>
                <w:rStyle w:val="Hypertextovprepojenie"/>
                <w:rFonts w:cs="Times New Roman"/>
                <w:noProof/>
              </w:rPr>
              <w:t>Francúzsko: Dijon a Laverdines</w:t>
            </w:r>
            <w:r w:rsidR="001E28C7">
              <w:rPr>
                <w:noProof/>
                <w:webHidden/>
              </w:rPr>
              <w:tab/>
            </w:r>
            <w:r>
              <w:rPr>
                <w:noProof/>
                <w:webHidden/>
              </w:rPr>
              <w:fldChar w:fldCharType="begin"/>
            </w:r>
            <w:r w:rsidR="001E28C7">
              <w:rPr>
                <w:noProof/>
                <w:webHidden/>
              </w:rPr>
              <w:instrText xml:space="preserve"> PAGEREF _Toc134558329 \h </w:instrText>
            </w:r>
            <w:r>
              <w:rPr>
                <w:noProof/>
                <w:webHidden/>
              </w:rPr>
            </w:r>
            <w:r>
              <w:rPr>
                <w:noProof/>
                <w:webHidden/>
              </w:rPr>
              <w:fldChar w:fldCharType="separate"/>
            </w:r>
            <w:r w:rsidR="001E28C7">
              <w:rPr>
                <w:noProof/>
                <w:webHidden/>
              </w:rPr>
              <w:t>7</w:t>
            </w:r>
            <w:r>
              <w:rPr>
                <w:noProof/>
                <w:webHidden/>
              </w:rPr>
              <w:fldChar w:fldCharType="end"/>
            </w:r>
          </w:hyperlink>
        </w:p>
        <w:p w:rsidR="001E28C7" w:rsidRDefault="00F925CA">
          <w:pPr>
            <w:pStyle w:val="Obsah3"/>
            <w:tabs>
              <w:tab w:val="left" w:pos="1320"/>
              <w:tab w:val="right" w:leader="dot" w:pos="9062"/>
            </w:tabs>
            <w:rPr>
              <w:rFonts w:asciiTheme="minorHAnsi" w:eastAsiaTheme="minorEastAsia" w:hAnsiTheme="minorHAnsi"/>
              <w:noProof/>
              <w:sz w:val="22"/>
              <w:lang w:eastAsia="sk-SK"/>
            </w:rPr>
          </w:pPr>
          <w:hyperlink w:anchor="_Toc134558330" w:history="1">
            <w:r w:rsidR="001E28C7" w:rsidRPr="0057790D">
              <w:rPr>
                <w:rStyle w:val="Hypertextovprepojenie"/>
                <w:rFonts w:cs="Times New Roman"/>
                <w:noProof/>
              </w:rPr>
              <w:t>2.2.2</w:t>
            </w:r>
            <w:r w:rsidR="001E28C7">
              <w:rPr>
                <w:rFonts w:asciiTheme="minorHAnsi" w:eastAsiaTheme="minorEastAsia" w:hAnsiTheme="minorHAnsi"/>
                <w:noProof/>
                <w:sz w:val="22"/>
                <w:lang w:eastAsia="sk-SK"/>
              </w:rPr>
              <w:tab/>
            </w:r>
            <w:r w:rsidR="001E28C7" w:rsidRPr="0057790D">
              <w:rPr>
                <w:rStyle w:val="Hypertextovprepojenie"/>
                <w:rFonts w:cs="Times New Roman"/>
                <w:noProof/>
              </w:rPr>
              <w:t>Návrat do novej Československej republiky</w:t>
            </w:r>
            <w:r w:rsidR="001E28C7">
              <w:rPr>
                <w:noProof/>
                <w:webHidden/>
              </w:rPr>
              <w:tab/>
            </w:r>
            <w:r>
              <w:rPr>
                <w:noProof/>
                <w:webHidden/>
              </w:rPr>
              <w:fldChar w:fldCharType="begin"/>
            </w:r>
            <w:r w:rsidR="001E28C7">
              <w:rPr>
                <w:noProof/>
                <w:webHidden/>
              </w:rPr>
              <w:instrText xml:space="preserve"> PAGEREF _Toc134558330 \h </w:instrText>
            </w:r>
            <w:r>
              <w:rPr>
                <w:noProof/>
                <w:webHidden/>
              </w:rPr>
            </w:r>
            <w:r>
              <w:rPr>
                <w:noProof/>
                <w:webHidden/>
              </w:rPr>
              <w:fldChar w:fldCharType="separate"/>
            </w:r>
            <w:r w:rsidR="001E28C7">
              <w:rPr>
                <w:noProof/>
                <w:webHidden/>
              </w:rPr>
              <w:t>8</w:t>
            </w:r>
            <w:r>
              <w:rPr>
                <w:noProof/>
                <w:webHidden/>
              </w:rPr>
              <w:fldChar w:fldCharType="end"/>
            </w:r>
          </w:hyperlink>
        </w:p>
        <w:p w:rsidR="001E28C7" w:rsidRDefault="00F925CA">
          <w:pPr>
            <w:pStyle w:val="Obsah3"/>
            <w:tabs>
              <w:tab w:val="left" w:pos="1320"/>
              <w:tab w:val="right" w:leader="dot" w:pos="9062"/>
            </w:tabs>
            <w:rPr>
              <w:rFonts w:asciiTheme="minorHAnsi" w:eastAsiaTheme="minorEastAsia" w:hAnsiTheme="minorHAnsi"/>
              <w:noProof/>
              <w:sz w:val="22"/>
              <w:lang w:eastAsia="sk-SK"/>
            </w:rPr>
          </w:pPr>
          <w:hyperlink w:anchor="_Toc134558331" w:history="1">
            <w:r w:rsidR="001E28C7" w:rsidRPr="0057790D">
              <w:rPr>
                <w:rStyle w:val="Hypertextovprepojenie"/>
                <w:rFonts w:cs="Times New Roman"/>
                <w:noProof/>
              </w:rPr>
              <w:t>2.2.3</w:t>
            </w:r>
            <w:r w:rsidR="001E28C7">
              <w:rPr>
                <w:rFonts w:asciiTheme="minorHAnsi" w:eastAsiaTheme="minorEastAsia" w:hAnsiTheme="minorHAnsi"/>
                <w:noProof/>
                <w:sz w:val="22"/>
                <w:lang w:eastAsia="sk-SK"/>
              </w:rPr>
              <w:tab/>
            </w:r>
            <w:r w:rsidR="001E28C7" w:rsidRPr="0057790D">
              <w:rPr>
                <w:rStyle w:val="Hypertextovprepojenie"/>
                <w:rFonts w:cs="Times New Roman"/>
                <w:noProof/>
              </w:rPr>
              <w:t>Osudy rodiny</w:t>
            </w:r>
            <w:r w:rsidR="001E28C7">
              <w:rPr>
                <w:noProof/>
                <w:webHidden/>
              </w:rPr>
              <w:tab/>
            </w:r>
            <w:r>
              <w:rPr>
                <w:noProof/>
                <w:webHidden/>
              </w:rPr>
              <w:fldChar w:fldCharType="begin"/>
            </w:r>
            <w:r w:rsidR="001E28C7">
              <w:rPr>
                <w:noProof/>
                <w:webHidden/>
              </w:rPr>
              <w:instrText xml:space="preserve"> PAGEREF _Toc134558331 \h </w:instrText>
            </w:r>
            <w:r>
              <w:rPr>
                <w:noProof/>
                <w:webHidden/>
              </w:rPr>
            </w:r>
            <w:r>
              <w:rPr>
                <w:noProof/>
                <w:webHidden/>
              </w:rPr>
              <w:fldChar w:fldCharType="separate"/>
            </w:r>
            <w:r w:rsidR="001E28C7">
              <w:rPr>
                <w:noProof/>
                <w:webHidden/>
              </w:rPr>
              <w:t>9</w:t>
            </w:r>
            <w:r>
              <w:rPr>
                <w:noProof/>
                <w:webHidden/>
              </w:rPr>
              <w:fldChar w:fldCharType="end"/>
            </w:r>
          </w:hyperlink>
        </w:p>
        <w:p w:rsidR="001E28C7" w:rsidRDefault="00F925CA">
          <w:pPr>
            <w:pStyle w:val="Obsah1"/>
            <w:tabs>
              <w:tab w:val="left" w:pos="440"/>
              <w:tab w:val="right" w:leader="dot" w:pos="9062"/>
            </w:tabs>
            <w:rPr>
              <w:rFonts w:asciiTheme="minorHAnsi" w:eastAsiaTheme="minorEastAsia" w:hAnsiTheme="minorHAnsi"/>
              <w:noProof/>
              <w:sz w:val="22"/>
              <w:lang w:eastAsia="sk-SK"/>
            </w:rPr>
          </w:pPr>
          <w:hyperlink w:anchor="_Toc134558332" w:history="1">
            <w:r w:rsidR="001E28C7" w:rsidRPr="0057790D">
              <w:rPr>
                <w:rStyle w:val="Hypertextovprepojenie"/>
                <w:noProof/>
              </w:rPr>
              <w:t>3</w:t>
            </w:r>
            <w:r w:rsidR="001E28C7">
              <w:rPr>
                <w:rFonts w:asciiTheme="minorHAnsi" w:eastAsiaTheme="minorEastAsia" w:hAnsiTheme="minorHAnsi"/>
                <w:noProof/>
                <w:sz w:val="22"/>
                <w:lang w:eastAsia="sk-SK"/>
              </w:rPr>
              <w:tab/>
            </w:r>
            <w:r w:rsidR="001E28C7" w:rsidRPr="0057790D">
              <w:rPr>
                <w:rStyle w:val="Hypertextovprepojenie"/>
                <w:noProof/>
              </w:rPr>
              <w:t>Záver</w:t>
            </w:r>
            <w:r w:rsidR="001E28C7">
              <w:rPr>
                <w:noProof/>
                <w:webHidden/>
              </w:rPr>
              <w:tab/>
            </w:r>
            <w:r>
              <w:rPr>
                <w:noProof/>
                <w:webHidden/>
              </w:rPr>
              <w:fldChar w:fldCharType="begin"/>
            </w:r>
            <w:r w:rsidR="001E28C7">
              <w:rPr>
                <w:noProof/>
                <w:webHidden/>
              </w:rPr>
              <w:instrText xml:space="preserve"> PAGEREF _Toc134558332 \h </w:instrText>
            </w:r>
            <w:r>
              <w:rPr>
                <w:noProof/>
                <w:webHidden/>
              </w:rPr>
            </w:r>
            <w:r>
              <w:rPr>
                <w:noProof/>
                <w:webHidden/>
              </w:rPr>
              <w:fldChar w:fldCharType="separate"/>
            </w:r>
            <w:r w:rsidR="001E28C7">
              <w:rPr>
                <w:noProof/>
                <w:webHidden/>
              </w:rPr>
              <w:t>10</w:t>
            </w:r>
            <w:r>
              <w:rPr>
                <w:noProof/>
                <w:webHidden/>
              </w:rPr>
              <w:fldChar w:fldCharType="end"/>
            </w:r>
          </w:hyperlink>
        </w:p>
        <w:p w:rsidR="001E28C7" w:rsidRDefault="00F925CA">
          <w:pPr>
            <w:pStyle w:val="Obsah1"/>
            <w:tabs>
              <w:tab w:val="right" w:leader="dot" w:pos="9062"/>
            </w:tabs>
            <w:rPr>
              <w:rFonts w:asciiTheme="minorHAnsi" w:eastAsiaTheme="minorEastAsia" w:hAnsiTheme="minorHAnsi"/>
              <w:noProof/>
              <w:sz w:val="22"/>
              <w:lang w:eastAsia="sk-SK"/>
            </w:rPr>
          </w:pPr>
          <w:hyperlink w:anchor="_Toc134558333" w:history="1">
            <w:r w:rsidR="001E28C7" w:rsidRPr="0057790D">
              <w:rPr>
                <w:rStyle w:val="Hypertextovprepojenie"/>
                <w:noProof/>
              </w:rPr>
              <w:t>Prílohy</w:t>
            </w:r>
            <w:r w:rsidR="001E28C7">
              <w:rPr>
                <w:noProof/>
                <w:webHidden/>
              </w:rPr>
              <w:tab/>
            </w:r>
            <w:r>
              <w:rPr>
                <w:noProof/>
                <w:webHidden/>
              </w:rPr>
              <w:fldChar w:fldCharType="begin"/>
            </w:r>
            <w:r w:rsidR="001E28C7">
              <w:rPr>
                <w:noProof/>
                <w:webHidden/>
              </w:rPr>
              <w:instrText xml:space="preserve"> PAGEREF _Toc134558333 \h </w:instrText>
            </w:r>
            <w:r>
              <w:rPr>
                <w:noProof/>
                <w:webHidden/>
              </w:rPr>
            </w:r>
            <w:r>
              <w:rPr>
                <w:noProof/>
                <w:webHidden/>
              </w:rPr>
              <w:fldChar w:fldCharType="separate"/>
            </w:r>
            <w:r w:rsidR="001E28C7">
              <w:rPr>
                <w:noProof/>
                <w:webHidden/>
              </w:rPr>
              <w:t>12</w:t>
            </w:r>
            <w:r>
              <w:rPr>
                <w:noProof/>
                <w:webHidden/>
              </w:rPr>
              <w:fldChar w:fldCharType="end"/>
            </w:r>
          </w:hyperlink>
        </w:p>
        <w:p w:rsidR="001E28C7" w:rsidRDefault="00F925CA">
          <w:pPr>
            <w:pStyle w:val="Obsah1"/>
            <w:tabs>
              <w:tab w:val="left" w:pos="440"/>
              <w:tab w:val="right" w:leader="dot" w:pos="9062"/>
            </w:tabs>
            <w:rPr>
              <w:rFonts w:asciiTheme="minorHAnsi" w:eastAsiaTheme="minorEastAsia" w:hAnsiTheme="minorHAnsi"/>
              <w:noProof/>
              <w:sz w:val="22"/>
              <w:lang w:eastAsia="sk-SK"/>
            </w:rPr>
          </w:pPr>
          <w:hyperlink w:anchor="_Toc134558334" w:history="1">
            <w:r w:rsidR="001E28C7" w:rsidRPr="0057790D">
              <w:rPr>
                <w:rStyle w:val="Hypertextovprepojenie"/>
                <w:noProof/>
              </w:rPr>
              <w:t>4</w:t>
            </w:r>
            <w:r w:rsidR="001E28C7">
              <w:rPr>
                <w:rFonts w:asciiTheme="minorHAnsi" w:eastAsiaTheme="minorEastAsia" w:hAnsiTheme="minorHAnsi"/>
                <w:noProof/>
                <w:sz w:val="22"/>
                <w:lang w:eastAsia="sk-SK"/>
              </w:rPr>
              <w:tab/>
            </w:r>
            <w:r w:rsidR="001E28C7" w:rsidRPr="0057790D">
              <w:rPr>
                <w:rStyle w:val="Hypertextovprepojenie"/>
                <w:noProof/>
              </w:rPr>
              <w:t>Zdroje</w:t>
            </w:r>
            <w:r w:rsidR="001E28C7">
              <w:rPr>
                <w:noProof/>
                <w:webHidden/>
              </w:rPr>
              <w:tab/>
            </w:r>
            <w:r>
              <w:rPr>
                <w:noProof/>
                <w:webHidden/>
              </w:rPr>
              <w:fldChar w:fldCharType="begin"/>
            </w:r>
            <w:r w:rsidR="001E28C7">
              <w:rPr>
                <w:noProof/>
                <w:webHidden/>
              </w:rPr>
              <w:instrText xml:space="preserve"> PAGEREF _Toc134558334 \h </w:instrText>
            </w:r>
            <w:r>
              <w:rPr>
                <w:noProof/>
                <w:webHidden/>
              </w:rPr>
            </w:r>
            <w:r>
              <w:rPr>
                <w:noProof/>
                <w:webHidden/>
              </w:rPr>
              <w:fldChar w:fldCharType="separate"/>
            </w:r>
            <w:r w:rsidR="001E28C7">
              <w:rPr>
                <w:noProof/>
                <w:webHidden/>
              </w:rPr>
              <w:t>21</w:t>
            </w:r>
            <w:r>
              <w:rPr>
                <w:noProof/>
                <w:webHidden/>
              </w:rPr>
              <w:fldChar w:fldCharType="end"/>
            </w:r>
          </w:hyperlink>
        </w:p>
        <w:p w:rsidR="00E26D56" w:rsidRPr="00E26D56" w:rsidRDefault="00F925CA" w:rsidP="00E26D56">
          <w:r>
            <w:fldChar w:fldCharType="end"/>
          </w:r>
        </w:p>
      </w:sdtContent>
    </w:sdt>
    <w:p w:rsidR="00BF3A6D" w:rsidRDefault="00BF3A6D">
      <w:pPr>
        <w:jc w:val="left"/>
        <w:rPr>
          <w:rFonts w:asciiTheme="majorHAnsi" w:eastAsiaTheme="majorEastAsia" w:hAnsiTheme="majorHAnsi" w:cstheme="majorBidi"/>
          <w:b/>
          <w:bCs/>
          <w:sz w:val="28"/>
          <w:szCs w:val="28"/>
        </w:rPr>
        <w:sectPr w:rsidR="00BF3A6D" w:rsidSect="00884D61">
          <w:footerReference w:type="default" r:id="rId8"/>
          <w:pgSz w:w="11906" w:h="16838"/>
          <w:pgMar w:top="1417" w:right="1417" w:bottom="1417" w:left="1417" w:header="708" w:footer="708" w:gutter="0"/>
          <w:cols w:space="708"/>
          <w:docGrid w:linePitch="360"/>
        </w:sectPr>
      </w:pPr>
    </w:p>
    <w:p w:rsidR="001063C2" w:rsidRDefault="001063C2" w:rsidP="009D7BCF">
      <w:pPr>
        <w:pStyle w:val="Nadpis1"/>
        <w:numPr>
          <w:ilvl w:val="0"/>
          <w:numId w:val="0"/>
        </w:numPr>
      </w:pPr>
      <w:bookmarkStart w:id="1" w:name="_Toc134558321"/>
      <w:r w:rsidRPr="00951BE9">
        <w:lastRenderedPageBreak/>
        <w:t>Úvod</w:t>
      </w:r>
      <w:bookmarkEnd w:id="0"/>
      <w:bookmarkEnd w:id="1"/>
    </w:p>
    <w:p w:rsidR="00A25A9A" w:rsidRDefault="00A25A9A" w:rsidP="00A25A9A"/>
    <w:p w:rsidR="00A25A9A" w:rsidRPr="00FA1032" w:rsidRDefault="00A25A9A" w:rsidP="001D3B29">
      <w:pPr>
        <w:spacing w:after="0" w:line="360" w:lineRule="auto"/>
        <w:jc w:val="right"/>
        <w:rPr>
          <w:i/>
          <w:szCs w:val="24"/>
        </w:rPr>
      </w:pPr>
      <w:r w:rsidRPr="00FA1032">
        <w:rPr>
          <w:i/>
          <w:szCs w:val="24"/>
        </w:rPr>
        <w:t>„Bol dopyt po práci, čo nechceli robiť domáci, robili prisťahovalci.“ Mária Kudrová</w:t>
      </w:r>
    </w:p>
    <w:p w:rsidR="00A25A9A" w:rsidRPr="00A25A9A" w:rsidRDefault="00A25A9A" w:rsidP="00A25A9A"/>
    <w:p w:rsidR="00EB41DC" w:rsidRDefault="00095956" w:rsidP="00B74A8D">
      <w:pPr>
        <w:spacing w:after="0" w:line="360" w:lineRule="auto"/>
        <w:rPr>
          <w:rFonts w:cs="Times New Roman"/>
        </w:rPr>
      </w:pPr>
      <w:r>
        <w:rPr>
          <w:rFonts w:cs="Times New Roman"/>
        </w:rPr>
        <w:tab/>
      </w:r>
      <w:r w:rsidR="00951BE9">
        <w:rPr>
          <w:rFonts w:cs="Times New Roman"/>
        </w:rPr>
        <w:t xml:space="preserve">Cestovanie za prácou do zahraničia nie je </w:t>
      </w:r>
      <w:r w:rsidR="001D3B29">
        <w:rPr>
          <w:rFonts w:cs="Times New Roman"/>
        </w:rPr>
        <w:t>ani dnes nič neznáme</w:t>
      </w:r>
      <w:r w:rsidR="00951BE9">
        <w:rPr>
          <w:rFonts w:cs="Times New Roman"/>
        </w:rPr>
        <w:t xml:space="preserve">. Ľudia </w:t>
      </w:r>
      <w:r w:rsidR="001D3B29">
        <w:rPr>
          <w:rFonts w:cs="Times New Roman"/>
        </w:rPr>
        <w:t>opúšťajú krajinu a odchádzajú</w:t>
      </w:r>
      <w:r w:rsidR="00951BE9">
        <w:rPr>
          <w:rFonts w:cs="Times New Roman"/>
        </w:rPr>
        <w:t xml:space="preserve"> pracovať, či už sezónne</w:t>
      </w:r>
      <w:r w:rsidR="001D3B29">
        <w:rPr>
          <w:rFonts w:cs="Times New Roman"/>
        </w:rPr>
        <w:t>,</w:t>
      </w:r>
      <w:r w:rsidR="00951BE9">
        <w:rPr>
          <w:rFonts w:cs="Times New Roman"/>
        </w:rPr>
        <w:t xml:space="preserve"> alebo majú stále zamestnanie</w:t>
      </w:r>
      <w:r w:rsidR="001D3B29">
        <w:rPr>
          <w:rFonts w:cs="Times New Roman"/>
        </w:rPr>
        <w:t>,</w:t>
      </w:r>
      <w:r w:rsidR="000B30CC">
        <w:rPr>
          <w:rFonts w:cs="Times New Roman"/>
        </w:rPr>
        <w:t xml:space="preserve"> </w:t>
      </w:r>
      <w:r w:rsidR="001D3B29">
        <w:rPr>
          <w:rFonts w:cs="Times New Roman"/>
        </w:rPr>
        <w:t>do</w:t>
      </w:r>
      <w:r w:rsidR="00951BE9">
        <w:rPr>
          <w:rFonts w:cs="Times New Roman"/>
        </w:rPr>
        <w:t> okolitých kraj</w:t>
      </w:r>
      <w:r w:rsidR="001D3B29">
        <w:rPr>
          <w:rFonts w:cs="Times New Roman"/>
        </w:rPr>
        <w:t>ín</w:t>
      </w:r>
      <w:r w:rsidR="00951BE9">
        <w:rPr>
          <w:rFonts w:cs="Times New Roman"/>
        </w:rPr>
        <w:t>. Dôvod je jednoduchý, zarobia tam viac</w:t>
      </w:r>
      <w:r w:rsidR="001D3B29">
        <w:rPr>
          <w:rFonts w:cs="Times New Roman"/>
        </w:rPr>
        <w:t>,</w:t>
      </w:r>
      <w:r w:rsidR="00951BE9">
        <w:rPr>
          <w:rFonts w:cs="Times New Roman"/>
        </w:rPr>
        <w:t xml:space="preserve"> ako na Slovensku</w:t>
      </w:r>
      <w:r w:rsidR="00706BD3">
        <w:rPr>
          <w:rFonts w:cs="Times New Roman"/>
        </w:rPr>
        <w:t>, ponúkajú im lepšie podmienky alebo nachádzajú lepšie sebauplatnenie. Jav sa zintenzívňuje v obdobiach kríz, keď rastie nezamestnanosť. Tá má na Slovensku presnú lokáciu a rokmi sa málo mení. Popri vyspelejších regiónoch existovali a dodnes existujú tzv. hladové doliny, kde nájsť prácu a slušný zárobok je veľmi ťažké. Už z hodín dejepisu som vedela, že ekonomická migrácia bola jedným z ťaživých problémov prvej ČSR</w:t>
      </w:r>
      <w:r w:rsidR="00EB41DC">
        <w:rPr>
          <w:rFonts w:cs="Times New Roman"/>
        </w:rPr>
        <w:t>. Vedela som, že tento problém sa dotkol aj mojej rodiny.</w:t>
      </w:r>
    </w:p>
    <w:p w:rsidR="00EB41DC" w:rsidRDefault="00EB41DC" w:rsidP="00EB41DC">
      <w:pPr>
        <w:spacing w:after="0" w:line="360" w:lineRule="auto"/>
        <w:ind w:firstLine="708"/>
        <w:rPr>
          <w:rFonts w:cs="Times New Roman"/>
        </w:rPr>
      </w:pPr>
      <w:r>
        <w:rPr>
          <w:rFonts w:cs="Times New Roman"/>
        </w:rPr>
        <w:t>Súťažná p</w:t>
      </w:r>
      <w:r w:rsidR="00951BE9">
        <w:rPr>
          <w:rFonts w:cs="Times New Roman"/>
        </w:rPr>
        <w:t xml:space="preserve">ráca je zameraná na </w:t>
      </w:r>
      <w:r>
        <w:rPr>
          <w:rFonts w:cs="Times New Roman"/>
        </w:rPr>
        <w:t>príbuzných</w:t>
      </w:r>
      <w:r w:rsidR="00951BE9">
        <w:rPr>
          <w:rFonts w:cs="Times New Roman"/>
        </w:rPr>
        <w:t>, ktor</w:t>
      </w:r>
      <w:r>
        <w:rPr>
          <w:rFonts w:cs="Times New Roman"/>
        </w:rPr>
        <w:t>í</w:t>
      </w:r>
      <w:r w:rsidR="00951BE9">
        <w:rPr>
          <w:rFonts w:cs="Times New Roman"/>
        </w:rPr>
        <w:t xml:space="preserve"> počas prvej Československej</w:t>
      </w:r>
      <w:r w:rsidR="00F04A87">
        <w:rPr>
          <w:rFonts w:cs="Times New Roman"/>
        </w:rPr>
        <w:t xml:space="preserve"> republiky vycestoval</w:t>
      </w:r>
      <w:r>
        <w:rPr>
          <w:rFonts w:cs="Times New Roman"/>
        </w:rPr>
        <w:t>i</w:t>
      </w:r>
      <w:r w:rsidR="00F04A87">
        <w:rPr>
          <w:rFonts w:cs="Times New Roman"/>
        </w:rPr>
        <w:t xml:space="preserve"> za robotou</w:t>
      </w:r>
      <w:r w:rsidR="00951BE9">
        <w:rPr>
          <w:rFonts w:cs="Times New Roman"/>
        </w:rPr>
        <w:t xml:space="preserve"> do Francúzska. Francia bola v tej dobe častou destináciou</w:t>
      </w:r>
      <w:r w:rsidR="00AC4B6B">
        <w:rPr>
          <w:rFonts w:cs="Times New Roman"/>
        </w:rPr>
        <w:t xml:space="preserve">, </w:t>
      </w:r>
      <w:r>
        <w:rPr>
          <w:rFonts w:cs="Times New Roman"/>
        </w:rPr>
        <w:t>pre</w:t>
      </w:r>
      <w:r w:rsidR="00AC4B6B">
        <w:rPr>
          <w:rFonts w:cs="Times New Roman"/>
        </w:rPr>
        <w:t xml:space="preserve"> emigrantov z Československa, hľadajúcich si lepšie platené zamestnanie. Pracovali na poliach, v továrňach alebo pomáhali v domácnosti.</w:t>
      </w:r>
    </w:p>
    <w:p w:rsidR="00B74A8D" w:rsidRDefault="0004324C" w:rsidP="00EB41DC">
      <w:pPr>
        <w:spacing w:after="0" w:line="360" w:lineRule="auto"/>
        <w:ind w:firstLine="708"/>
        <w:rPr>
          <w:rFonts w:cs="Times New Roman"/>
        </w:rPr>
      </w:pPr>
      <w:r>
        <w:rPr>
          <w:rFonts w:cs="Times New Roman"/>
        </w:rPr>
        <w:t>Prácu</w:t>
      </w:r>
      <w:r w:rsidR="00AC4B6B">
        <w:rPr>
          <w:rFonts w:cs="Times New Roman"/>
        </w:rPr>
        <w:t xml:space="preserve"> v zahraničí by som veľmi rada sama skúsila, preto som sa chcela dozvedieť</w:t>
      </w:r>
      <w:r w:rsidR="00EB41DC">
        <w:rPr>
          <w:rFonts w:cs="Times New Roman"/>
        </w:rPr>
        <w:t>,</w:t>
      </w:r>
      <w:r w:rsidR="00AC4B6B">
        <w:rPr>
          <w:rFonts w:cs="Times New Roman"/>
        </w:rPr>
        <w:t xml:space="preserve"> ako to fungovalo v minulosti. </w:t>
      </w:r>
      <w:r w:rsidR="00EB41DC">
        <w:rPr>
          <w:rFonts w:cs="Times New Roman"/>
        </w:rPr>
        <w:t xml:space="preserve">Možno aj cez tento rodinný príbeh sa viac dozviem o tom, ako sa cítil človek v cudzine. </w:t>
      </w:r>
      <w:r w:rsidR="00AC4B6B">
        <w:rPr>
          <w:rFonts w:cs="Times New Roman"/>
        </w:rPr>
        <w:t xml:space="preserve">S pochopením </w:t>
      </w:r>
      <w:r w:rsidR="00EB41DC">
        <w:rPr>
          <w:rFonts w:cs="Times New Roman"/>
        </w:rPr>
        <w:t>života migrantov v minulosti</w:t>
      </w:r>
      <w:r w:rsidR="00AC4B6B">
        <w:rPr>
          <w:rFonts w:cs="Times New Roman"/>
        </w:rPr>
        <w:t xml:space="preserve"> mi pomohla Mária Kudrová. Ako </w:t>
      </w:r>
      <w:r w:rsidR="00FB7FD1">
        <w:rPr>
          <w:rFonts w:cs="Times New Roman"/>
        </w:rPr>
        <w:t xml:space="preserve">základnú </w:t>
      </w:r>
      <w:r w:rsidR="00AC4B6B">
        <w:rPr>
          <w:rFonts w:cs="Times New Roman"/>
        </w:rPr>
        <w:t xml:space="preserve">metódu poznávania </w:t>
      </w:r>
      <w:r w:rsidR="00FB7FD1">
        <w:rPr>
          <w:rFonts w:cs="Times New Roman"/>
        </w:rPr>
        <w:t>v</w:t>
      </w:r>
      <w:r w:rsidR="00AC4B6B">
        <w:rPr>
          <w:rFonts w:cs="Times New Roman"/>
        </w:rPr>
        <w:t xml:space="preserve"> praktickej časti práce som</w:t>
      </w:r>
      <w:r w:rsidR="000B30CC">
        <w:rPr>
          <w:rFonts w:cs="Times New Roman"/>
        </w:rPr>
        <w:t xml:space="preserve"> </w:t>
      </w:r>
      <w:r w:rsidR="00AC4B6B">
        <w:rPr>
          <w:rFonts w:cs="Times New Roman"/>
        </w:rPr>
        <w:t>využila metódu orálnej histórie.</w:t>
      </w:r>
      <w:r w:rsidR="00FB7FD1">
        <w:rPr>
          <w:rFonts w:cs="Times New Roman"/>
        </w:rPr>
        <w:t xml:space="preserve"> Viedla som interview</w:t>
      </w:r>
      <w:r w:rsidR="00AC4B6B">
        <w:rPr>
          <w:rFonts w:cs="Times New Roman"/>
        </w:rPr>
        <w:t xml:space="preserve"> s pamätníkom, zozbierala som rodinné archívne dokumenty a fotografie. </w:t>
      </w:r>
      <w:r w:rsidR="00FB7FD1">
        <w:rPr>
          <w:rFonts w:cs="Times New Roman"/>
        </w:rPr>
        <w:t>Pri</w:t>
      </w:r>
      <w:r w:rsidR="000B30CC">
        <w:rPr>
          <w:rFonts w:cs="Times New Roman"/>
        </w:rPr>
        <w:t xml:space="preserve"> </w:t>
      </w:r>
      <w:r w:rsidR="00FB7FD1">
        <w:rPr>
          <w:rFonts w:cs="Times New Roman"/>
        </w:rPr>
        <w:t>s</w:t>
      </w:r>
      <w:r w:rsidR="00AC4B6B">
        <w:rPr>
          <w:rFonts w:cs="Times New Roman"/>
        </w:rPr>
        <w:t>pracovan</w:t>
      </w:r>
      <w:r w:rsidR="00FB7FD1">
        <w:rPr>
          <w:rFonts w:cs="Times New Roman"/>
        </w:rPr>
        <w:t>í</w:t>
      </w:r>
      <w:r w:rsidR="00AC4B6B">
        <w:rPr>
          <w:rFonts w:cs="Times New Roman"/>
        </w:rPr>
        <w:t xml:space="preserve"> práce som bádala v Kremnickom archíve a poznatky som použila aj v teoretickej časti. Teoretickú časť som vyskladala pomocou</w:t>
      </w:r>
      <w:r w:rsidR="00FB7FD1">
        <w:rPr>
          <w:rFonts w:cs="Times New Roman"/>
        </w:rPr>
        <w:t xml:space="preserve"> literárnej metódy, skúmaním </w:t>
      </w:r>
      <w:r w:rsidR="00AC4B6B">
        <w:rPr>
          <w:rFonts w:cs="Times New Roman"/>
        </w:rPr>
        <w:t xml:space="preserve">internetových databáz, </w:t>
      </w:r>
      <w:r w:rsidR="00FB7FD1">
        <w:rPr>
          <w:rFonts w:cs="Times New Roman"/>
        </w:rPr>
        <w:t xml:space="preserve">následnou </w:t>
      </w:r>
      <w:r w:rsidR="00AC4B6B">
        <w:rPr>
          <w:rFonts w:cs="Times New Roman"/>
        </w:rPr>
        <w:t>analýzou zozbieraných materiálov.</w:t>
      </w:r>
    </w:p>
    <w:p w:rsidR="00BD36D9" w:rsidRDefault="00095956" w:rsidP="00B74A8D">
      <w:pPr>
        <w:spacing w:after="0" w:line="360" w:lineRule="auto"/>
        <w:rPr>
          <w:rFonts w:cs="Times New Roman"/>
        </w:rPr>
      </w:pPr>
      <w:r>
        <w:rPr>
          <w:rFonts w:cs="Times New Roman"/>
        </w:rPr>
        <w:tab/>
      </w:r>
      <w:r w:rsidR="00AC4B6B">
        <w:rPr>
          <w:rFonts w:cs="Times New Roman"/>
        </w:rPr>
        <w:t xml:space="preserve">Mojím cieľom </w:t>
      </w:r>
      <w:r w:rsidR="00FB7FD1">
        <w:rPr>
          <w:rFonts w:cs="Times New Roman"/>
        </w:rPr>
        <w:t xml:space="preserve">smerovaným k osobnostnému rozvoju </w:t>
      </w:r>
      <w:r w:rsidR="00AC4B6B">
        <w:rPr>
          <w:rFonts w:cs="Times New Roman"/>
        </w:rPr>
        <w:t xml:space="preserve">bolo </w:t>
      </w:r>
      <w:r w:rsidR="00040991">
        <w:rPr>
          <w:rFonts w:cs="Times New Roman"/>
        </w:rPr>
        <w:t xml:space="preserve">získať nové vedomosti </w:t>
      </w:r>
      <w:r w:rsidR="00FB7FD1">
        <w:rPr>
          <w:rFonts w:cs="Times New Roman"/>
        </w:rPr>
        <w:t>a zručnosti pri</w:t>
      </w:r>
      <w:r w:rsidR="00040991">
        <w:rPr>
          <w:rFonts w:cs="Times New Roman"/>
        </w:rPr>
        <w:t xml:space="preserve"> bádaní v archívnych zložkách, v selekcii </w:t>
      </w:r>
      <w:r w:rsidR="0004324C">
        <w:rPr>
          <w:rFonts w:cs="Times New Roman"/>
        </w:rPr>
        <w:t>dôležitých materiálov a</w:t>
      </w:r>
      <w:r w:rsidR="00FB7FD1">
        <w:rPr>
          <w:rFonts w:cs="Times New Roman"/>
        </w:rPr>
        <w:t xml:space="preserve"> takisto sa </w:t>
      </w:r>
      <w:r w:rsidR="0004324C">
        <w:rPr>
          <w:rFonts w:cs="Times New Roman"/>
        </w:rPr>
        <w:t>čo najviac sa dozvedieť o rodinnej histórii, o ich ceste</w:t>
      </w:r>
      <w:r w:rsidR="00BD36D9">
        <w:rPr>
          <w:rFonts w:cs="Times New Roman"/>
        </w:rPr>
        <w:t xml:space="preserve">, </w:t>
      </w:r>
      <w:r w:rsidR="0004324C">
        <w:rPr>
          <w:rFonts w:cs="Times New Roman"/>
        </w:rPr>
        <w:t xml:space="preserve"> pobyte vo Francii a ich návrate naspäť do Slaskej. </w:t>
      </w:r>
    </w:p>
    <w:p w:rsidR="00AC4B6B" w:rsidRDefault="00BD36D9" w:rsidP="00BD36D9">
      <w:pPr>
        <w:spacing w:after="0" w:line="360" w:lineRule="auto"/>
        <w:ind w:firstLine="432"/>
        <w:rPr>
          <w:rFonts w:cs="Times New Roman"/>
        </w:rPr>
      </w:pPr>
      <w:r>
        <w:rPr>
          <w:rFonts w:cs="Times New Roman"/>
        </w:rPr>
        <w:t>Pri tvorbe práce som m</w:t>
      </w:r>
      <w:r w:rsidR="0004324C">
        <w:rPr>
          <w:rFonts w:cs="Times New Roman"/>
        </w:rPr>
        <w:t>ohla vidieť</w:t>
      </w:r>
      <w:r>
        <w:rPr>
          <w:rFonts w:cs="Times New Roman"/>
        </w:rPr>
        <w:t>,</w:t>
      </w:r>
      <w:r w:rsidR="0004324C">
        <w:rPr>
          <w:rFonts w:cs="Times New Roman"/>
        </w:rPr>
        <w:t xml:space="preserve"> ako makro dejiny ovplyvnili mikrodejiny - </w:t>
      </w:r>
      <w:r w:rsidR="00E9291E">
        <w:rPr>
          <w:rFonts w:cs="Times New Roman"/>
        </w:rPr>
        <w:t xml:space="preserve">ako situácia v štáte ovplyvnila životy občanov a ako sa </w:t>
      </w:r>
      <w:r>
        <w:rPr>
          <w:rFonts w:cs="Times New Roman"/>
        </w:rPr>
        <w:t xml:space="preserve">jej </w:t>
      </w:r>
      <w:r w:rsidR="00E9291E">
        <w:rPr>
          <w:rFonts w:cs="Times New Roman"/>
        </w:rPr>
        <w:t xml:space="preserve">obyvatelia prispôsobili. </w:t>
      </w:r>
    </w:p>
    <w:p w:rsidR="009D7BCF" w:rsidRPr="00B74A8D" w:rsidRDefault="009D7BCF" w:rsidP="009D7BCF">
      <w:pPr>
        <w:jc w:val="left"/>
        <w:rPr>
          <w:rFonts w:cs="Times New Roman"/>
        </w:rPr>
      </w:pPr>
      <w:r>
        <w:rPr>
          <w:rFonts w:cs="Times New Roman"/>
        </w:rPr>
        <w:br w:type="page"/>
      </w:r>
    </w:p>
    <w:p w:rsidR="001063C2" w:rsidRPr="0021029E" w:rsidRDefault="001063C2" w:rsidP="00EC40CF">
      <w:pPr>
        <w:pStyle w:val="Nadpis1"/>
        <w:spacing w:before="0" w:line="360" w:lineRule="auto"/>
        <w:rPr>
          <w:rFonts w:ascii="Times New Roman" w:hAnsi="Times New Roman" w:cs="Times New Roman"/>
          <w:sz w:val="32"/>
          <w:szCs w:val="32"/>
        </w:rPr>
      </w:pPr>
      <w:bookmarkStart w:id="2" w:name="_Toc134448619"/>
      <w:bookmarkStart w:id="3" w:name="_Toc134558322"/>
      <w:r w:rsidRPr="0021029E">
        <w:rPr>
          <w:rFonts w:ascii="Times New Roman" w:hAnsi="Times New Roman" w:cs="Times New Roman"/>
          <w:sz w:val="32"/>
          <w:szCs w:val="32"/>
        </w:rPr>
        <w:lastRenderedPageBreak/>
        <w:t>Teoretická časť</w:t>
      </w:r>
      <w:bookmarkEnd w:id="2"/>
      <w:bookmarkEnd w:id="3"/>
    </w:p>
    <w:p w:rsidR="001063C2" w:rsidRDefault="001063C2" w:rsidP="00EC40CF">
      <w:pPr>
        <w:pStyle w:val="Nadpis2"/>
        <w:spacing w:before="0" w:line="360" w:lineRule="auto"/>
        <w:rPr>
          <w:rFonts w:ascii="Times New Roman" w:hAnsi="Times New Roman" w:cs="Times New Roman"/>
        </w:rPr>
      </w:pPr>
      <w:bookmarkStart w:id="4" w:name="_Toc134448620"/>
      <w:bookmarkStart w:id="5" w:name="_Toc134558323"/>
      <w:r w:rsidRPr="00194C51">
        <w:rPr>
          <w:rFonts w:ascii="Times New Roman" w:hAnsi="Times New Roman" w:cs="Times New Roman"/>
        </w:rPr>
        <w:t>Hospodárstvo prvej Československej republiky</w:t>
      </w:r>
      <w:bookmarkEnd w:id="4"/>
      <w:bookmarkEnd w:id="5"/>
    </w:p>
    <w:p w:rsidR="00EC40CF" w:rsidRPr="00EC40CF" w:rsidRDefault="00095956" w:rsidP="00EC40CF">
      <w:pPr>
        <w:spacing w:after="0" w:line="360" w:lineRule="auto"/>
      </w:pPr>
      <w:r>
        <w:tab/>
      </w:r>
      <w:r w:rsidR="00EC40CF">
        <w:t xml:space="preserve">Prvá Československá republika vznikla vďaka rozpadu Rakúsko-Uhorska po prvej svetovej vojne. Bola vyhlásená 28. októbra 1918 v Prahe a o dva dni neskôr sa </w:t>
      </w:r>
      <w:r w:rsidR="0021029E">
        <w:t>M</w:t>
      </w:r>
      <w:r w:rsidR="00EC40CF">
        <w:t xml:space="preserve">artinskou deklaráciou prihlásili k spoločnému štátu aj Slováci. V československej ústave bol štát označený ako parlamentná demokratická republika, bolo garantované </w:t>
      </w:r>
      <w:r w:rsidR="0021029E">
        <w:t>všeobecné hlasovacie</w:t>
      </w:r>
      <w:r w:rsidR="00EC40CF">
        <w:t xml:space="preserve"> právo, sloboda tlače a zhromažďovania. V období prvej Československej republiky patrila k nášmu územiu aj Podkarpatská Rus. Republika bola unitárnym štátom riadeným centrálne z Prahy.</w:t>
      </w:r>
      <w:r w:rsidR="000B30CC">
        <w:t xml:space="preserve"> </w:t>
      </w:r>
      <w:r w:rsidR="00EC40CF">
        <w:t xml:space="preserve">Centralistické vládnutie uškodilo </w:t>
      </w:r>
      <w:r w:rsidR="000874F4">
        <w:t xml:space="preserve">najmä </w:t>
      </w:r>
      <w:r w:rsidR="00EC40CF">
        <w:t>rozvoju slovenského hospodárstva</w:t>
      </w:r>
      <w:r w:rsidR="000874F4">
        <w:t>. Prejavilo sa to</w:t>
      </w:r>
      <w:r w:rsidR="00EC40CF">
        <w:t xml:space="preserve"> v</w:t>
      </w:r>
      <w:r w:rsidR="000874F4">
        <w:t> </w:t>
      </w:r>
      <w:r w:rsidR="00EC40CF">
        <w:t>20</w:t>
      </w:r>
      <w:r w:rsidR="000874F4">
        <w:t xml:space="preserve">-tych rokoch XX. storočia, </w:t>
      </w:r>
      <w:r w:rsidR="00EC40CF">
        <w:t xml:space="preserve"> keď na Slovensku zaniklo veľa priemyselných závodov a</w:t>
      </w:r>
      <w:r w:rsidR="000874F4">
        <w:t> časť výroby</w:t>
      </w:r>
      <w:r w:rsidR="00EC40CF">
        <w:t xml:space="preserve"> bol</w:t>
      </w:r>
      <w:r w:rsidR="000874F4">
        <w:t>a</w:t>
      </w:r>
      <w:r w:rsidR="00EC40CF">
        <w:t xml:space="preserve"> presunut</w:t>
      </w:r>
      <w:r w:rsidR="000874F4">
        <w:t>á</w:t>
      </w:r>
      <w:r w:rsidR="00EC40CF">
        <w:t xml:space="preserve"> do Čiech. Hoci sme </w:t>
      </w:r>
      <w:r w:rsidR="000874F4">
        <w:t>budovali</w:t>
      </w:r>
      <w:r w:rsidR="00EC40CF">
        <w:t xml:space="preserve"> spoločný štát, rozdiely v</w:t>
      </w:r>
      <w:r w:rsidR="000874F4">
        <w:t> priemysle, hospodárskej vyspelosti jednotlivých oblastí, ale aj kultúre a vzdelanostnej úrovni</w:t>
      </w:r>
      <w:r w:rsidR="00EC40CF">
        <w:t xml:space="preserve"> bol</w:t>
      </w:r>
      <w:r w:rsidR="000874F4">
        <w:t>i</w:t>
      </w:r>
      <w:r w:rsidR="00EC40CF">
        <w:t xml:space="preserve"> citeľn</w:t>
      </w:r>
      <w:r w:rsidR="000874F4">
        <w:t>é</w:t>
      </w:r>
      <w:r w:rsidR="00EC40CF">
        <w:t>.</w:t>
      </w:r>
    </w:p>
    <w:p w:rsidR="001063C2" w:rsidRPr="00F56511" w:rsidRDefault="00095956" w:rsidP="00EC40CF">
      <w:pPr>
        <w:spacing w:after="0" w:line="360" w:lineRule="auto"/>
      </w:pPr>
      <w:r>
        <w:tab/>
      </w:r>
      <w:r w:rsidR="00300D61">
        <w:t xml:space="preserve">Odlišnosti </w:t>
      </w:r>
      <w:r w:rsidR="00803C53">
        <w:t xml:space="preserve">v hospodárstve </w:t>
      </w:r>
      <w:r w:rsidR="00300D61">
        <w:t>vychádzali z</w:t>
      </w:r>
      <w:r w:rsidR="0025557F">
        <w:t> </w:t>
      </w:r>
      <w:r w:rsidR="000874F4">
        <w:t>historick</w:t>
      </w:r>
      <w:r w:rsidR="0025557F">
        <w:t>ého vývinu</w:t>
      </w:r>
      <w:r w:rsidR="00300D61">
        <w:t> územ</w:t>
      </w:r>
      <w:r w:rsidR="000874F4">
        <w:t>í</w:t>
      </w:r>
      <w:r w:rsidR="00300D61">
        <w:t>, na ktorom sme sa nachádzali pred spojením</w:t>
      </w:r>
      <w:r w:rsidR="0025557F">
        <w:t xml:space="preserve"> do spoločného štátu</w:t>
      </w:r>
      <w:r w:rsidR="00300D61">
        <w:t xml:space="preserve">. </w:t>
      </w:r>
      <w:r w:rsidR="001063C2">
        <w:t xml:space="preserve">Česko ležalo </w:t>
      </w:r>
      <w:r w:rsidR="0025557F">
        <w:t>v</w:t>
      </w:r>
      <w:r w:rsidR="000B30CC">
        <w:t xml:space="preserve"> </w:t>
      </w:r>
      <w:r w:rsidR="0025557F">
        <w:t>r</w:t>
      </w:r>
      <w:r w:rsidR="001063C2">
        <w:t>akúskej časti</w:t>
      </w:r>
      <w:r w:rsidR="0025557F">
        <w:t xml:space="preserve"> monarchie</w:t>
      </w:r>
      <w:r w:rsidR="001063C2">
        <w:t xml:space="preserve">, bolo priemyselne oveľa vyspelejšie a modernejšie. Zásluhou </w:t>
      </w:r>
      <w:r w:rsidR="0025557F">
        <w:t xml:space="preserve">prvotného stavu </w:t>
      </w:r>
      <w:r w:rsidR="001063C2">
        <w:t xml:space="preserve">českej ekonomiky sme patrili </w:t>
      </w:r>
      <w:r w:rsidR="0025557F">
        <w:t xml:space="preserve">po prvej svetovej vojne </w:t>
      </w:r>
      <w:r w:rsidR="001063C2">
        <w:t>medzi 15 najvyspelejších štátov sveta. V Čechách sa žilo najmä v mestách a</w:t>
      </w:r>
      <w:r w:rsidR="0025557F">
        <w:t xml:space="preserve"> aj počas krízových rokov bol </w:t>
      </w:r>
      <w:r w:rsidR="001063C2">
        <w:t xml:space="preserve">s nezamestnanosťou </w:t>
      </w:r>
      <w:r w:rsidR="0025557F">
        <w:t>menší</w:t>
      </w:r>
      <w:r w:rsidR="001063C2">
        <w:t xml:space="preserve"> problém, </w:t>
      </w:r>
      <w:r w:rsidR="0025557F">
        <w:t xml:space="preserve">efektívnejšie tam </w:t>
      </w:r>
      <w:r w:rsidR="001063C2">
        <w:t>fungovali</w:t>
      </w:r>
      <w:r w:rsidR="000B30CC">
        <w:t xml:space="preserve"> </w:t>
      </w:r>
      <w:r w:rsidR="001063C2">
        <w:t xml:space="preserve">továrne </w:t>
      </w:r>
      <w:r w:rsidR="0025557F">
        <w:t>a priemyselné podniky</w:t>
      </w:r>
      <w:r w:rsidR="001063C2">
        <w:t xml:space="preserve">. Česi nás v tomto období výrazne potiahli, nielen v hospodárskom </w:t>
      </w:r>
      <w:r w:rsidR="0025557F">
        <w:t>zmysle</w:t>
      </w:r>
      <w:r w:rsidR="001063C2">
        <w:t>, ale aj v školstve či kultúre. Vďaka nim dostal slovenský národný</w:t>
      </w:r>
      <w:r w:rsidR="00300D61">
        <w:t xml:space="preserve"> život</w:t>
      </w:r>
      <w:r w:rsidR="001063C2">
        <w:t xml:space="preserve"> slobodu rozvíjať sa. Tento demokratický charakter celého Československa preukázal svoju stabilitu, keď počas medzivojnového obdobia odolával totalitným tendenciám rôznych strán. Hoci sa </w:t>
      </w:r>
      <w:r w:rsidR="0025557F">
        <w:t>časti s</w:t>
      </w:r>
      <w:r w:rsidR="001063C2">
        <w:t>lov</w:t>
      </w:r>
      <w:r w:rsidR="0025557F">
        <w:t>enskej politickej reprezentácie</w:t>
      </w:r>
      <w:r w:rsidR="001063C2">
        <w:t xml:space="preserve"> nepáčili niektoré rozhodnutia </w:t>
      </w:r>
      <w:r w:rsidR="0025557F">
        <w:t xml:space="preserve">pražskej </w:t>
      </w:r>
      <w:r w:rsidR="001063C2">
        <w:t xml:space="preserve">centralistickej vlády, musíme uznať, že bez prvej Československej republiky a českej pomoci, by sme sa neposunuli </w:t>
      </w:r>
      <w:r w:rsidR="0025557F">
        <w:t xml:space="preserve">na Slovensku </w:t>
      </w:r>
      <w:r w:rsidR="001063C2">
        <w:t xml:space="preserve">tak rýchlo napred. </w:t>
      </w:r>
    </w:p>
    <w:p w:rsidR="001063C2" w:rsidRDefault="00095956" w:rsidP="00EC40CF">
      <w:pPr>
        <w:spacing w:after="0" w:line="360" w:lineRule="auto"/>
      </w:pPr>
      <w:r>
        <w:tab/>
      </w:r>
      <w:r w:rsidR="001063C2">
        <w:t xml:space="preserve">Slovensko bolo </w:t>
      </w:r>
      <w:r w:rsidR="00C4599B">
        <w:t>v čase Habsburskej</w:t>
      </w:r>
      <w:r w:rsidR="001063C2">
        <w:t xml:space="preserve"> monarchie súčasťou Uhorska. U</w:t>
      </w:r>
      <w:r w:rsidR="00C4599B">
        <w:t> </w:t>
      </w:r>
      <w:r w:rsidR="001063C2">
        <w:t>nás</w:t>
      </w:r>
      <w:r w:rsidR="00C4599B">
        <w:t>,</w:t>
      </w:r>
      <w:r w:rsidR="001063C2">
        <w:t xml:space="preserve"> aj na Podkarpatskej Rusi</w:t>
      </w:r>
      <w:r w:rsidR="00C4599B">
        <w:t>,</w:t>
      </w:r>
      <w:r w:rsidR="001063C2">
        <w:t xml:space="preserve"> sa žilo najmä na vidie</w:t>
      </w:r>
      <w:r w:rsidR="00C4599B">
        <w:t>ku a </w:t>
      </w:r>
      <w:r w:rsidR="001063C2">
        <w:t>obyvatelia</w:t>
      </w:r>
      <w:r w:rsidR="00C4599B">
        <w:t xml:space="preserve"> sa</w:t>
      </w:r>
      <w:r w:rsidR="001063C2">
        <w:t xml:space="preserve"> živili predovšetkým poľno</w:t>
      </w:r>
      <w:r w:rsidR="00300D61">
        <w:t xml:space="preserve">hospodárstvom. </w:t>
      </w:r>
      <w:r w:rsidR="006D3AC9">
        <w:t xml:space="preserve">Tieto časti krajiny </w:t>
      </w:r>
      <w:r w:rsidR="00C4599B">
        <w:t>citlivejšie reagovali na</w:t>
      </w:r>
      <w:r w:rsidR="006D3AC9">
        <w:t xml:space="preserve"> hospodárske krízy a bola potrebná </w:t>
      </w:r>
      <w:r w:rsidR="00C4599B">
        <w:t xml:space="preserve">ich </w:t>
      </w:r>
      <w:r w:rsidR="006D3AC9">
        <w:t>reštrukturalizácia</w:t>
      </w:r>
      <w:r w:rsidR="00C4599B">
        <w:t>. V jej dôsledku</w:t>
      </w:r>
      <w:r w:rsidR="006D3AC9">
        <w:t xml:space="preserve"> zaniklo mnoho podnikov a zvýšila sa nezamestnanosť. P</w:t>
      </w:r>
      <w:r w:rsidR="00C4599B">
        <w:t>ovojnová kríza odznela a  p</w:t>
      </w:r>
      <w:r w:rsidR="006D3AC9">
        <w:t xml:space="preserve">riemyselná výroba bola na Slovensku </w:t>
      </w:r>
      <w:r w:rsidR="00C4599B">
        <w:t xml:space="preserve">plnohodnotne </w:t>
      </w:r>
      <w:r w:rsidR="006D3AC9">
        <w:t xml:space="preserve">rozbehnutá až v druhej polovici </w:t>
      </w:r>
      <w:r w:rsidR="00C4599B">
        <w:t>3</w:t>
      </w:r>
      <w:r w:rsidR="006D3AC9">
        <w:t>0. rokov, keď sa Česko</w:t>
      </w:r>
      <w:r w:rsidR="00C4599B">
        <w:t>slovensko</w:t>
      </w:r>
      <w:r w:rsidR="006D3AC9">
        <w:t xml:space="preserve"> začalo obávať nemeckej agresie a presúvalo dôležité podniky z</w:t>
      </w:r>
      <w:r w:rsidR="00C4599B">
        <w:t xml:space="preserve"> Čiech</w:t>
      </w:r>
      <w:r w:rsidR="006D3AC9">
        <w:t xml:space="preserve"> na Slovensko. </w:t>
      </w:r>
    </w:p>
    <w:p w:rsidR="0086071E" w:rsidRDefault="00095956" w:rsidP="00EC40CF">
      <w:pPr>
        <w:spacing w:after="0" w:line="360" w:lineRule="auto"/>
      </w:pPr>
      <w:r>
        <w:lastRenderedPageBreak/>
        <w:tab/>
      </w:r>
      <w:r w:rsidR="004B168C">
        <w:t xml:space="preserve">Československá medzivojnová republika bola známa výrobou skla či keramiky. Fungovali tu textilné závody a produkovali sa </w:t>
      </w:r>
      <w:r w:rsidR="0086071E">
        <w:t xml:space="preserve">svetoznáme </w:t>
      </w:r>
      <w:r w:rsidR="004B168C">
        <w:t xml:space="preserve">obuvnícke výrobky. Darilo sa aj odvetviam ťažkého priemyslu. </w:t>
      </w:r>
    </w:p>
    <w:p w:rsidR="004B168C" w:rsidRDefault="004B168C" w:rsidP="0086071E">
      <w:pPr>
        <w:spacing w:after="0" w:line="360" w:lineRule="auto"/>
        <w:ind w:firstLine="576"/>
      </w:pPr>
      <w:r>
        <w:t>Poľnohospodárstvo výrazne zmenila pozemková reforma, vďaka ktorej získalo 638 000 roľníkov v priemer</w:t>
      </w:r>
      <w:r w:rsidR="00B66CA6">
        <w:t>e</w:t>
      </w:r>
      <w:r>
        <w:t xml:space="preserve"> cez jeden hektár pôdy.</w:t>
      </w:r>
      <w:r w:rsidR="0086071E">
        <w:t xml:space="preserve"> Práve územie Slovenska, charakterizované ako </w:t>
      </w:r>
      <w:r w:rsidR="000748E2">
        <w:t>agrárna krajina zaostávalo aj v tejto oblasti voči Česku. Výroba bola menej efektívna, zastaralá, pôdne vlastníctvo bolo rozdrobenejšie, čo neumožňovalo mechanizáciu.</w:t>
      </w:r>
    </w:p>
    <w:p w:rsidR="0086071E" w:rsidRPr="00660F97" w:rsidRDefault="0086071E" w:rsidP="00EC40CF">
      <w:pPr>
        <w:spacing w:after="0" w:line="360" w:lineRule="auto"/>
      </w:pPr>
    </w:p>
    <w:p w:rsidR="001063C2" w:rsidRDefault="001063C2" w:rsidP="00EC40CF">
      <w:pPr>
        <w:pStyle w:val="Nadpis2"/>
        <w:spacing w:before="0" w:line="360" w:lineRule="auto"/>
        <w:rPr>
          <w:rFonts w:ascii="Times New Roman" w:hAnsi="Times New Roman" w:cs="Times New Roman"/>
        </w:rPr>
      </w:pPr>
      <w:bookmarkStart w:id="6" w:name="_Toc134448621"/>
      <w:bookmarkStart w:id="7" w:name="_Toc134558324"/>
      <w:r w:rsidRPr="00194C51">
        <w:rPr>
          <w:rFonts w:ascii="Times New Roman" w:hAnsi="Times New Roman" w:cs="Times New Roman"/>
        </w:rPr>
        <w:t>Emigrácia československého obyvateľstva</w:t>
      </w:r>
      <w:bookmarkEnd w:id="6"/>
      <w:bookmarkEnd w:id="7"/>
    </w:p>
    <w:p w:rsidR="001063C2" w:rsidRPr="000A3009" w:rsidRDefault="00095956" w:rsidP="00EC40CF">
      <w:pPr>
        <w:spacing w:after="0" w:line="360" w:lineRule="auto"/>
      </w:pPr>
      <w:r>
        <w:tab/>
      </w:r>
      <w:r w:rsidR="000C485E">
        <w:t>Ľudia emigrujú z rôznych dôvodov, či už sociálnych, ekonomických alebo politických. V</w:t>
      </w:r>
      <w:r w:rsidR="000748E2">
        <w:t> období prvej republiky</w:t>
      </w:r>
      <w:r w:rsidR="000C485E">
        <w:t xml:space="preserve"> ľudia odchádzali </w:t>
      </w:r>
      <w:r w:rsidR="00803C53">
        <w:t xml:space="preserve">do zahraničia hlavne za prácou, ale aj </w:t>
      </w:r>
      <w:r w:rsidR="000748E2">
        <w:t xml:space="preserve">kvôli </w:t>
      </w:r>
      <w:r w:rsidR="00803C53">
        <w:t>neschopnosti platiť d</w:t>
      </w:r>
      <w:r w:rsidR="000A3009">
        <w:t>ane, kvôli dlžobám alebo sa chceli v zahraničí usadiť natrvalo</w:t>
      </w:r>
      <w:r w:rsidR="000748E2">
        <w:t>.</w:t>
      </w:r>
      <w:r w:rsidR="000B30CC">
        <w:t xml:space="preserve"> </w:t>
      </w:r>
      <w:r w:rsidR="000748E2">
        <w:t>Mnohých p</w:t>
      </w:r>
      <w:r w:rsidR="000A3009">
        <w:t>oháňala myšlienka novej krajiny, kde by sa im žilo lepšie, práca sa zháňala jednoduchšie a bola by dobre platená. Odchod z vlasti nebol vôbec nezvyčajný</w:t>
      </w:r>
      <w:r w:rsidR="00662C38">
        <w:t>.</w:t>
      </w:r>
      <w:r w:rsidR="000B30CC">
        <w:t xml:space="preserve"> </w:t>
      </w:r>
      <w:r w:rsidR="001063C2">
        <w:t>Počas prvej Československej republiky mnoho ľudí odchádzalo do Maďarska, Francúzska či dokonca do Argentíny alebo USA</w:t>
      </w:r>
      <w:r w:rsidR="000748E2">
        <w:t>. Viaceré destinácie boli obyvateľom známe, cieľom migrácie boli totiž</w:t>
      </w:r>
      <w:r w:rsidR="000B30CC">
        <w:t xml:space="preserve"> </w:t>
      </w:r>
      <w:r w:rsidR="00E26D56">
        <w:t xml:space="preserve">aj pred prvou svetovou vojnou. </w:t>
      </w:r>
      <w:r w:rsidR="000748E2">
        <w:t>Slováci c</w:t>
      </w:r>
      <w:r w:rsidR="001063C2">
        <w:t xml:space="preserve">estovali najmä do krajín, kde bola potrebná </w:t>
      </w:r>
      <w:r w:rsidR="000748E2">
        <w:t xml:space="preserve">nízko kvalifikovaná manuálna </w:t>
      </w:r>
      <w:r w:rsidR="001063C2">
        <w:t>pracovná sila</w:t>
      </w:r>
      <w:r w:rsidR="00803C53">
        <w:t xml:space="preserve">, do baní a hút. </w:t>
      </w:r>
      <w:r w:rsidR="0069109C">
        <w:t>Okrem toho</w:t>
      </w:r>
      <w:r w:rsidR="00803C53">
        <w:t xml:space="preserve"> sa chodievalo na tzv. sezónne práce alebo ‚polroky‘ do </w:t>
      </w:r>
      <w:r w:rsidR="0069109C">
        <w:t xml:space="preserve">Francúzska, </w:t>
      </w:r>
      <w:r w:rsidR="00803C53">
        <w:t xml:space="preserve">Maďarska alebo Čiech. </w:t>
      </w:r>
    </w:p>
    <w:p w:rsidR="001063C2" w:rsidRPr="00AD61C8" w:rsidRDefault="001063C2" w:rsidP="00EC40CF">
      <w:pPr>
        <w:pStyle w:val="Nadpis3"/>
        <w:spacing w:before="0" w:line="360" w:lineRule="auto"/>
        <w:rPr>
          <w:rFonts w:cs="Times New Roman"/>
        </w:rPr>
      </w:pPr>
      <w:bookmarkStart w:id="8" w:name="_Toc134448622"/>
      <w:bookmarkStart w:id="9" w:name="_Toc134558325"/>
      <w:r>
        <w:rPr>
          <w:rFonts w:cs="Times New Roman"/>
        </w:rPr>
        <w:t>Hladové doliny</w:t>
      </w:r>
      <w:bookmarkEnd w:id="8"/>
      <w:bookmarkEnd w:id="9"/>
    </w:p>
    <w:p w:rsidR="001063C2" w:rsidRDefault="00E26D56" w:rsidP="00EC40CF">
      <w:pPr>
        <w:spacing w:after="0" w:line="360" w:lineRule="auto"/>
        <w:rPr>
          <w:rFonts w:cs="Times New Roman"/>
          <w:szCs w:val="24"/>
        </w:rPr>
      </w:pPr>
      <w:r>
        <w:rPr>
          <w:rFonts w:cs="Times New Roman"/>
          <w:szCs w:val="24"/>
        </w:rPr>
        <w:tab/>
      </w:r>
      <w:r w:rsidR="000A3009">
        <w:rPr>
          <w:rFonts w:cs="Times New Roman"/>
          <w:szCs w:val="24"/>
        </w:rPr>
        <w:t>Ďalším z dôvodov</w:t>
      </w:r>
      <w:r w:rsidR="001063C2">
        <w:rPr>
          <w:rFonts w:cs="Times New Roman"/>
          <w:szCs w:val="24"/>
        </w:rPr>
        <w:t xml:space="preserve"> o</w:t>
      </w:r>
      <w:r w:rsidR="000A3009">
        <w:rPr>
          <w:rFonts w:cs="Times New Roman"/>
          <w:szCs w:val="24"/>
        </w:rPr>
        <w:t>dchodu obyvateľstva z Československa</w:t>
      </w:r>
      <w:r w:rsidR="001063C2">
        <w:rPr>
          <w:rFonts w:cs="Times New Roman"/>
          <w:szCs w:val="24"/>
        </w:rPr>
        <w:t xml:space="preserve"> boli </w:t>
      </w:r>
      <w:r w:rsidR="000B30CC">
        <w:rPr>
          <w:rFonts w:cs="Times New Roman"/>
          <w:szCs w:val="24"/>
        </w:rPr>
        <w:t>tak zva</w:t>
      </w:r>
      <w:r w:rsidR="0069109C">
        <w:rPr>
          <w:rFonts w:cs="Times New Roman"/>
          <w:szCs w:val="24"/>
        </w:rPr>
        <w:t>né</w:t>
      </w:r>
      <w:r w:rsidR="001063C2">
        <w:rPr>
          <w:rFonts w:cs="Times New Roman"/>
          <w:szCs w:val="24"/>
        </w:rPr>
        <w:t xml:space="preserve"> hladové doliny.  Je to pojem, ktorým sa označujú regióny v krajine, kde z dôvodu slabých pra</w:t>
      </w:r>
      <w:r w:rsidR="00B66CA6">
        <w:rPr>
          <w:rFonts w:cs="Times New Roman"/>
          <w:szCs w:val="24"/>
        </w:rPr>
        <w:t>covných podmienok</w:t>
      </w:r>
      <w:r w:rsidR="001063C2">
        <w:rPr>
          <w:rFonts w:cs="Times New Roman"/>
          <w:szCs w:val="24"/>
        </w:rPr>
        <w:t xml:space="preserve"> pociťovali ľudia chudobu viac</w:t>
      </w:r>
      <w:r w:rsidR="0069109C">
        <w:rPr>
          <w:rFonts w:cs="Times New Roman"/>
          <w:szCs w:val="24"/>
        </w:rPr>
        <w:t>,</w:t>
      </w:r>
      <w:r w:rsidR="001063C2">
        <w:rPr>
          <w:rFonts w:cs="Times New Roman"/>
          <w:szCs w:val="24"/>
        </w:rPr>
        <w:t xml:space="preserve"> než inde. Preto sa </w:t>
      </w:r>
      <w:r w:rsidR="0069109C">
        <w:rPr>
          <w:rFonts w:cs="Times New Roman"/>
          <w:szCs w:val="24"/>
        </w:rPr>
        <w:t xml:space="preserve">práve z týchto oblastí </w:t>
      </w:r>
      <w:r w:rsidR="001063C2">
        <w:rPr>
          <w:rFonts w:cs="Times New Roman"/>
          <w:szCs w:val="24"/>
        </w:rPr>
        <w:t xml:space="preserve">rozhodli </w:t>
      </w:r>
      <w:r w:rsidR="00937916">
        <w:rPr>
          <w:rFonts w:cs="Times New Roman"/>
          <w:szCs w:val="24"/>
        </w:rPr>
        <w:t xml:space="preserve">utiecť pred chudobou a za </w:t>
      </w:r>
      <w:r w:rsidR="001063C2">
        <w:rPr>
          <w:rFonts w:cs="Times New Roman"/>
          <w:szCs w:val="24"/>
        </w:rPr>
        <w:t>p</w:t>
      </w:r>
      <w:r w:rsidR="00803C53">
        <w:rPr>
          <w:rFonts w:cs="Times New Roman"/>
          <w:szCs w:val="24"/>
        </w:rPr>
        <w:t xml:space="preserve">rácou vycestovať za hranice. </w:t>
      </w:r>
    </w:p>
    <w:p w:rsidR="006751D8" w:rsidRDefault="00937916" w:rsidP="00EC40CF">
      <w:pPr>
        <w:spacing w:after="0" w:line="360" w:lineRule="auto"/>
        <w:rPr>
          <w:rFonts w:cs="Times New Roman"/>
          <w:szCs w:val="24"/>
        </w:rPr>
      </w:pPr>
      <w:r>
        <w:rPr>
          <w:rFonts w:cs="Times New Roman"/>
          <w:szCs w:val="24"/>
        </w:rPr>
        <w:tab/>
        <w:t xml:space="preserve">Koniec vojny všeobecne priniesol obrovskú vlnu nezamestnanosti. Jediná forma peňažného príspevku </w:t>
      </w:r>
      <w:r w:rsidR="006751D8">
        <w:rPr>
          <w:rFonts w:cs="Times New Roman"/>
          <w:szCs w:val="24"/>
        </w:rPr>
        <w:t xml:space="preserve">pri zlej sociálnej situácii </w:t>
      </w:r>
      <w:r>
        <w:rPr>
          <w:rFonts w:cs="Times New Roman"/>
          <w:szCs w:val="24"/>
        </w:rPr>
        <w:t xml:space="preserve">v tej dobe boli podpory v rámci odborových organizácií. Sociálna stránka štátu bola </w:t>
      </w:r>
      <w:r w:rsidR="006751D8">
        <w:rPr>
          <w:rFonts w:cs="Times New Roman"/>
          <w:szCs w:val="24"/>
        </w:rPr>
        <w:t>sl</w:t>
      </w:r>
      <w:r>
        <w:rPr>
          <w:rFonts w:cs="Times New Roman"/>
          <w:szCs w:val="24"/>
        </w:rPr>
        <w:t xml:space="preserve">abo zabezpečená. Na území Slovenska fungovali predchodcovia úradov práce tzv. sprostredkovateľne. Ich úlohou bolo pomôcť poľnohospodárskym a banským robotníkom nájsť </w:t>
      </w:r>
      <w:r w:rsidR="006751D8">
        <w:rPr>
          <w:rFonts w:cs="Times New Roman"/>
          <w:szCs w:val="24"/>
        </w:rPr>
        <w:t xml:space="preserve">si po prepustení novú </w:t>
      </w:r>
      <w:r>
        <w:rPr>
          <w:rFonts w:cs="Times New Roman"/>
          <w:szCs w:val="24"/>
        </w:rPr>
        <w:t xml:space="preserve">prácu. </w:t>
      </w:r>
    </w:p>
    <w:p w:rsidR="00E9291E" w:rsidRPr="000B30CC" w:rsidRDefault="00937916" w:rsidP="000B30CC">
      <w:pPr>
        <w:spacing w:after="0" w:line="360" w:lineRule="auto"/>
        <w:ind w:firstLine="708"/>
        <w:rPr>
          <w:rFonts w:cs="Times New Roman"/>
          <w:szCs w:val="24"/>
        </w:rPr>
      </w:pPr>
      <w:r>
        <w:rPr>
          <w:rFonts w:cs="Times New Roman"/>
          <w:szCs w:val="24"/>
        </w:rPr>
        <w:t xml:space="preserve">Podpory sa vyplácali len na základe aktívneho hľadania </w:t>
      </w:r>
      <w:r w:rsidR="002A09B0">
        <w:rPr>
          <w:rFonts w:cs="Times New Roman"/>
          <w:szCs w:val="24"/>
        </w:rPr>
        <w:t xml:space="preserve">si </w:t>
      </w:r>
      <w:r>
        <w:rPr>
          <w:rFonts w:cs="Times New Roman"/>
          <w:szCs w:val="24"/>
        </w:rPr>
        <w:t>zamestnania a hlásen</w:t>
      </w:r>
      <w:r w:rsidR="002A09B0">
        <w:rPr>
          <w:rFonts w:cs="Times New Roman"/>
          <w:szCs w:val="24"/>
        </w:rPr>
        <w:t>í</w:t>
      </w:r>
      <w:r>
        <w:rPr>
          <w:rFonts w:cs="Times New Roman"/>
          <w:szCs w:val="24"/>
        </w:rPr>
        <w:t xml:space="preserve"> sa </w:t>
      </w:r>
      <w:r w:rsidR="002A09B0">
        <w:rPr>
          <w:rFonts w:cs="Times New Roman"/>
          <w:szCs w:val="24"/>
        </w:rPr>
        <w:t xml:space="preserve">nezamestnaného </w:t>
      </w:r>
      <w:r>
        <w:rPr>
          <w:rFonts w:cs="Times New Roman"/>
          <w:szCs w:val="24"/>
        </w:rPr>
        <w:t>v sprostredkovateľni n</w:t>
      </w:r>
      <w:r w:rsidR="00B66CA6">
        <w:rPr>
          <w:rFonts w:cs="Times New Roman"/>
          <w:szCs w:val="24"/>
        </w:rPr>
        <w:t xml:space="preserve">a pravidelnej báze. </w:t>
      </w:r>
      <w:r w:rsidR="002A09B0">
        <w:rPr>
          <w:rFonts w:cs="Times New Roman"/>
          <w:szCs w:val="24"/>
        </w:rPr>
        <w:t>So vznikom prvej republiky pri</w:t>
      </w:r>
      <w:r>
        <w:rPr>
          <w:rFonts w:cs="Times New Roman"/>
          <w:szCs w:val="24"/>
        </w:rPr>
        <w:t xml:space="preserve">šlo ku kľúčovej zmene </w:t>
      </w:r>
      <w:r w:rsidR="002A09B0">
        <w:rPr>
          <w:rFonts w:cs="Times New Roman"/>
          <w:szCs w:val="24"/>
        </w:rPr>
        <w:t>pracovného</w:t>
      </w:r>
      <w:r>
        <w:rPr>
          <w:rFonts w:cs="Times New Roman"/>
          <w:szCs w:val="24"/>
        </w:rPr>
        <w:t xml:space="preserve"> práva</w:t>
      </w:r>
      <w:r w:rsidR="002A09B0">
        <w:rPr>
          <w:rFonts w:cs="Times New Roman"/>
          <w:szCs w:val="24"/>
        </w:rPr>
        <w:t>. Zo zákona b</w:t>
      </w:r>
      <w:r>
        <w:rPr>
          <w:rFonts w:cs="Times New Roman"/>
          <w:szCs w:val="24"/>
        </w:rPr>
        <w:t>ola obmedzená pracovná doba na osem hodín v šesťdňovom týždni. Sociáln</w:t>
      </w:r>
      <w:r w:rsidR="002A09B0">
        <w:rPr>
          <w:rFonts w:cs="Times New Roman"/>
          <w:szCs w:val="24"/>
        </w:rPr>
        <w:t>a</w:t>
      </w:r>
      <w:r w:rsidR="000B30CC">
        <w:rPr>
          <w:rFonts w:cs="Times New Roman"/>
          <w:szCs w:val="24"/>
        </w:rPr>
        <w:t xml:space="preserve"> </w:t>
      </w:r>
      <w:r w:rsidR="002A09B0">
        <w:rPr>
          <w:rFonts w:cs="Times New Roman"/>
          <w:szCs w:val="24"/>
        </w:rPr>
        <w:t xml:space="preserve">úroveň bola, napriek všetkým opatreniam, </w:t>
      </w:r>
      <w:r>
        <w:rPr>
          <w:rFonts w:cs="Times New Roman"/>
          <w:szCs w:val="24"/>
        </w:rPr>
        <w:t xml:space="preserve"> dôvod</w:t>
      </w:r>
      <w:r w:rsidR="002A09B0">
        <w:rPr>
          <w:rFonts w:cs="Times New Roman"/>
          <w:szCs w:val="24"/>
        </w:rPr>
        <w:t xml:space="preserve">om </w:t>
      </w:r>
      <w:r>
        <w:rPr>
          <w:rFonts w:cs="Times New Roman"/>
          <w:szCs w:val="24"/>
        </w:rPr>
        <w:t xml:space="preserve"> na odchod</w:t>
      </w:r>
      <w:r w:rsidR="002A09B0">
        <w:rPr>
          <w:rFonts w:cs="Times New Roman"/>
          <w:szCs w:val="24"/>
        </w:rPr>
        <w:t xml:space="preserve"> z republiky.</w:t>
      </w:r>
      <w:bookmarkStart w:id="10" w:name="_Toc134448624"/>
    </w:p>
    <w:p w:rsidR="00942971" w:rsidRPr="00942971" w:rsidRDefault="001063C2" w:rsidP="00942971">
      <w:pPr>
        <w:pStyle w:val="Nadpis1"/>
      </w:pPr>
      <w:bookmarkStart w:id="11" w:name="_Toc134558326"/>
      <w:r w:rsidRPr="00194C51">
        <w:lastRenderedPageBreak/>
        <w:t>Praktická časť</w:t>
      </w:r>
      <w:bookmarkEnd w:id="10"/>
      <w:bookmarkEnd w:id="11"/>
    </w:p>
    <w:p w:rsidR="007C0613" w:rsidRDefault="00772237" w:rsidP="007C0613">
      <w:pPr>
        <w:spacing w:after="0" w:line="360" w:lineRule="auto"/>
        <w:rPr>
          <w:rFonts w:cs="Times New Roman"/>
          <w:szCs w:val="24"/>
          <w:lang w:eastAsia="sk-SK"/>
        </w:rPr>
      </w:pPr>
      <w:r w:rsidRPr="00772237">
        <w:t> </w:t>
      </w:r>
      <w:r w:rsidR="007C0613">
        <w:tab/>
        <w:t>„</w:t>
      </w:r>
      <w:r w:rsidR="007C0613" w:rsidRPr="007C0613">
        <w:rPr>
          <w:rFonts w:cs="Times New Roman"/>
          <w:i/>
          <w:iCs/>
          <w:szCs w:val="24"/>
        </w:rPr>
        <w:t>Celé hospodárstvo, ktoré sa v prvých rokoch republiky rozmáhalo a rozvíjalo, čoskoro postihli dve po sebe nasledujúce hospodárske krízy, ktoré zanechali stopy na ekonomike štátu i na jeho obyvateľoch. Výroba postupne klesla o viac než tretinu, začiatkom tridsiatych rokov stúpla nezamestnanosť, prácu nemal každý tretí robotník. Roľníci prichádzali o svoje príjmy, ktoré klesli o 40%. Na Slovensku zaniklo v oblasti priemyslu asi 15-tisíc pracovných miest, v roku 1923 tu bolo 25 - 28-tisíc nezamestnaných, spolu s malovýrobnými živnosťami bolo nezamestnaných viac ako 80-tisíc</w:t>
      </w:r>
      <w:r w:rsidR="007C0613">
        <w:rPr>
          <w:rFonts w:cs="Times New Roman"/>
          <w:i/>
          <w:iCs/>
          <w:szCs w:val="24"/>
        </w:rPr>
        <w:t>“</w:t>
      </w:r>
      <w:r w:rsidR="007C0613">
        <w:rPr>
          <w:rFonts w:cs="Times New Roman"/>
          <w:szCs w:val="24"/>
          <w:vertAlign w:val="superscript"/>
        </w:rPr>
        <w:footnoteReference w:id="2"/>
      </w:r>
      <w:r w:rsidR="007C0613">
        <w:rPr>
          <w:rFonts w:cs="Times New Roman"/>
          <w:szCs w:val="24"/>
        </w:rPr>
        <w:t xml:space="preserve">. Výroba sa postupne začala znižovať aj v potravinárstve, čím klesala zamestnanosť v poľnohospodárstve. </w:t>
      </w:r>
    </w:p>
    <w:p w:rsidR="006A3E65" w:rsidRPr="00942971" w:rsidRDefault="007C0613" w:rsidP="00942971">
      <w:pPr>
        <w:tabs>
          <w:tab w:val="left" w:pos="567"/>
        </w:tabs>
        <w:spacing w:line="360" w:lineRule="auto"/>
        <w:rPr>
          <w:rFonts w:cs="Times New Roman"/>
          <w:szCs w:val="24"/>
        </w:rPr>
      </w:pPr>
      <w:r>
        <w:rPr>
          <w:rFonts w:cs="Times New Roman"/>
          <w:szCs w:val="24"/>
        </w:rPr>
        <w:tab/>
        <w:t>Vláda na pomoc nezamestnaným sprostredkúvala práce v zahraničí. V Maďarsku bolo v roku 1922 zamestnaných v banskom revíre cca 4200 baníkov z ČSR. Významné boli aj sezónne práce, ktoré sprostredkúval Slovenský úrad pre poľnohospodárskych robotníkov. „</w:t>
      </w:r>
      <w:r w:rsidRPr="007C0613">
        <w:rPr>
          <w:rFonts w:cs="Times New Roman"/>
          <w:i/>
          <w:iCs/>
          <w:szCs w:val="24"/>
        </w:rPr>
        <w:t>Počas prvej krízy bolo ročne v zahraničí, prevažne v českých krajinách, zamestnaných okolo 55 tisíc robotníkov</w:t>
      </w:r>
      <w:r>
        <w:rPr>
          <w:rFonts w:cs="Times New Roman"/>
          <w:i/>
          <w:iCs/>
          <w:szCs w:val="24"/>
        </w:rPr>
        <w:t>“</w:t>
      </w:r>
      <w:r>
        <w:rPr>
          <w:rFonts w:cs="Times New Roman"/>
          <w:szCs w:val="24"/>
          <w:vertAlign w:val="superscript"/>
        </w:rPr>
        <w:footnoteReference w:id="3"/>
      </w:r>
      <w:r>
        <w:rPr>
          <w:rFonts w:cs="Times New Roman"/>
          <w:szCs w:val="24"/>
        </w:rPr>
        <w:t>.</w:t>
      </w:r>
      <w:r w:rsidR="006A3E65" w:rsidRPr="006A3E65">
        <w:rPr>
          <w:rFonts w:cs="Times New Roman"/>
        </w:rPr>
        <w:t>Počas existencie prvej Československej republiky emigrovalo takmer 205-tisíc obyvateľov Slovenska.</w:t>
      </w:r>
    </w:p>
    <w:p w:rsidR="00772237" w:rsidRPr="006A3E65" w:rsidRDefault="00772237" w:rsidP="006A3E65">
      <w:pPr>
        <w:spacing w:after="0" w:line="360" w:lineRule="auto"/>
        <w:ind w:firstLine="431"/>
        <w:rPr>
          <w:rFonts w:cs="Times New Roman"/>
        </w:rPr>
      </w:pPr>
    </w:p>
    <w:p w:rsidR="006A3E65" w:rsidRPr="00194C51" w:rsidRDefault="006A3E65" w:rsidP="006A3E65">
      <w:pPr>
        <w:pStyle w:val="Nadpis3"/>
        <w:spacing w:before="0" w:line="360" w:lineRule="auto"/>
        <w:rPr>
          <w:rFonts w:cs="Times New Roman"/>
        </w:rPr>
      </w:pPr>
      <w:bookmarkStart w:id="12" w:name="_Toc134448623"/>
      <w:bookmarkStart w:id="13" w:name="_Toc134558327"/>
      <w:r w:rsidRPr="00194C51">
        <w:rPr>
          <w:rFonts w:cs="Times New Roman"/>
        </w:rPr>
        <w:t>Pasová evidencia z rokov 1923-1926 okres Kremnic</w:t>
      </w:r>
      <w:bookmarkEnd w:id="12"/>
      <w:r>
        <w:rPr>
          <w:rFonts w:cs="Times New Roman"/>
        </w:rPr>
        <w:t>a</w:t>
      </w:r>
      <w:bookmarkEnd w:id="13"/>
    </w:p>
    <w:p w:rsidR="006A3E65" w:rsidRDefault="006A3E65" w:rsidP="006A3E65">
      <w:pPr>
        <w:spacing w:after="0" w:line="360" w:lineRule="auto"/>
        <w:ind w:left="720"/>
        <w:rPr>
          <w:rFonts w:cs="Times New Roman"/>
        </w:rPr>
      </w:pPr>
      <w:r>
        <w:rPr>
          <w:rFonts w:cs="Times New Roman"/>
        </w:rPr>
        <w:t>Dnes pomaly zabúdame, čo pas je. Otvorené hranice Európskej únie nám umožňujú</w:t>
      </w:r>
    </w:p>
    <w:p w:rsidR="006A3E65" w:rsidRDefault="006A3E65" w:rsidP="006A3E65">
      <w:pPr>
        <w:spacing w:after="0" w:line="360" w:lineRule="auto"/>
        <w:rPr>
          <w:rFonts w:cs="Times New Roman"/>
        </w:rPr>
      </w:pPr>
      <w:r>
        <w:rPr>
          <w:rFonts w:cs="Times New Roman"/>
        </w:rPr>
        <w:t xml:space="preserve">cestovať z najzákladnejším identifikačným dokladom, pre nás na Slovensku je to občiansky preukaz. Ak chceli vycestovať obyvatelia prvej ČSR,  museli požiadať o pas. Jeho získanie si občania Československa počas komunistickej éry, ani len nebudú vedieť predstaviť. Aj v tomto aspekte môžeme vidieť demokratické korene prvej Československej republiky, ktoré umožňovali žiť slobodne. </w:t>
      </w:r>
    </w:p>
    <w:p w:rsidR="003C2014" w:rsidRDefault="006A3E65" w:rsidP="006A3E65">
      <w:pPr>
        <w:spacing w:after="0" w:line="360" w:lineRule="auto"/>
        <w:rPr>
          <w:rFonts w:cs="Times New Roman"/>
        </w:rPr>
      </w:pPr>
      <w:r>
        <w:rPr>
          <w:rFonts w:cs="Times New Roman"/>
        </w:rPr>
        <w:tab/>
        <w:t xml:space="preserve">Získať pas bolo o niečo zložitejšie, ako dnes. Okrem žiadosti o pas museli žiadatelia povinne absolvovať aj lekárske vyšetrenie. Kontrolovali sa najmä nákazlivé ochorenia ako napríklad tuberkulóza či týfus, ale kontrolou sa sledovali aj pohlavné choroby. </w:t>
      </w:r>
      <w:r w:rsidR="00942971">
        <w:rPr>
          <w:rFonts w:cs="Times New Roman"/>
        </w:rPr>
        <w:t>V Štátnom archíve Banská Bystrica, pracovisko Kremnica som mala možnosť sledovať žiadosti o vydanie/ predĺženie platnosti pasu z obdobia prvej ČSR. Záujem o tento dokument mali predovšetkým obyvatelia nášho regiónu odchádzajúci za prácou. Zistila som zaujímavé údaje.</w:t>
      </w:r>
    </w:p>
    <w:p w:rsidR="003C2014" w:rsidRDefault="006A3E65" w:rsidP="003C2014">
      <w:pPr>
        <w:spacing w:after="0" w:line="360" w:lineRule="auto"/>
        <w:ind w:firstLine="576"/>
        <w:rPr>
          <w:rFonts w:cs="Times New Roman"/>
        </w:rPr>
      </w:pPr>
      <w:r>
        <w:rPr>
          <w:rFonts w:cs="Times New Roman"/>
        </w:rPr>
        <w:t xml:space="preserve">V roku 1923 si Anton Mikula so  svojou manželkou Emíliou Futákovou predlžovali už vystavené pasy. Mali naplánovanú cestu do Francúzska. Tohto roku si pasy predlžovali zo </w:t>
      </w:r>
      <w:r>
        <w:rPr>
          <w:rFonts w:cs="Times New Roman"/>
        </w:rPr>
        <w:lastRenderedPageBreak/>
        <w:t xml:space="preserve">Slaskej ďalší dvaja obyvatelia: Ľudmila Šehillingerová a Peter Hajdúch. Pár mesiacov pred Ľudmilou si o pas žiadal aj Juraj Šehillinger. V tom roku si požiadalo alebo predĺžilo pas 14 ľudí. V Svätom Kríži nad Hronom to bolo dokonca okolo 100 ľudí. V evidencii z tohto roku nie je zapísané do akej krajiny si pas žiadali. </w:t>
      </w:r>
    </w:p>
    <w:p w:rsidR="006A3E65" w:rsidRDefault="006A3E65" w:rsidP="003C2014">
      <w:pPr>
        <w:spacing w:after="0" w:line="360" w:lineRule="auto"/>
        <w:ind w:firstLine="576"/>
        <w:rPr>
          <w:rFonts w:cs="Times New Roman"/>
        </w:rPr>
      </w:pPr>
      <w:r>
        <w:rPr>
          <w:rFonts w:cs="Times New Roman"/>
        </w:rPr>
        <w:t>V roku 1924 si v Slaskej o pas požiadalo 19 ľudí, z ktorých skoro všetci išli do Francie. Požiadali si oň Vincenz Filúz so ženou alebo vdova Michala Víťazka. Vo Svätom Kríži si o pas požiadalo takmer 120 ľudí a väčšina z nich mali v pláne ísť do Spojených štátov, do Kanady, ale opäť aj do Francúzska. Niektorí z okresu chceli vycestovať do Argentíny či Uruguaj</w:t>
      </w:r>
      <w:r w:rsidR="003C2014">
        <w:rPr>
          <w:rFonts w:cs="Times New Roman"/>
        </w:rPr>
        <w:t>a</w:t>
      </w:r>
      <w:r>
        <w:rPr>
          <w:rFonts w:cs="Times New Roman"/>
        </w:rPr>
        <w:t>.  Za prácou cestovali jednotlivci, ale i</w:t>
      </w:r>
      <w:r w:rsidR="003C2014">
        <w:rPr>
          <w:rFonts w:cs="Times New Roman"/>
        </w:rPr>
        <w:t xml:space="preserve"> celé </w:t>
      </w:r>
      <w:r>
        <w:rPr>
          <w:rFonts w:cs="Times New Roman"/>
        </w:rPr>
        <w:t xml:space="preserve">rodiny. Priezviská </w:t>
      </w:r>
      <w:r w:rsidR="003C2014">
        <w:rPr>
          <w:rFonts w:cs="Times New Roman"/>
        </w:rPr>
        <w:t xml:space="preserve">na žiadostiach o pas </w:t>
      </w:r>
      <w:r>
        <w:rPr>
          <w:rFonts w:cs="Times New Roman"/>
        </w:rPr>
        <w:t xml:space="preserve">sa často opakujú. </w:t>
      </w:r>
    </w:p>
    <w:p w:rsidR="003C2014" w:rsidRDefault="003C2014" w:rsidP="003C2014">
      <w:pPr>
        <w:spacing w:after="0" w:line="360" w:lineRule="auto"/>
        <w:ind w:firstLine="576"/>
        <w:rPr>
          <w:rFonts w:cs="Times New Roman"/>
        </w:rPr>
      </w:pPr>
    </w:p>
    <w:p w:rsidR="001063C2" w:rsidRDefault="001063C2" w:rsidP="00EC40CF">
      <w:pPr>
        <w:pStyle w:val="Nadpis2"/>
        <w:spacing w:before="0" w:line="360" w:lineRule="auto"/>
        <w:rPr>
          <w:rFonts w:ascii="Times New Roman" w:hAnsi="Times New Roman" w:cs="Times New Roman"/>
        </w:rPr>
      </w:pPr>
      <w:bookmarkStart w:id="14" w:name="_Toc134448625"/>
      <w:bookmarkStart w:id="15" w:name="_Toc134558328"/>
      <w:r w:rsidRPr="00194C51">
        <w:rPr>
          <w:rFonts w:ascii="Times New Roman" w:hAnsi="Times New Roman" w:cs="Times New Roman"/>
        </w:rPr>
        <w:t>Príbeh rodiny Mikulovcov</w:t>
      </w:r>
      <w:bookmarkEnd w:id="14"/>
      <w:bookmarkEnd w:id="15"/>
    </w:p>
    <w:p w:rsidR="00C473F5" w:rsidRDefault="00E26D56" w:rsidP="00EC40CF">
      <w:pPr>
        <w:spacing w:after="0" w:line="360" w:lineRule="auto"/>
      </w:pPr>
      <w:r>
        <w:tab/>
      </w:r>
      <w:r w:rsidR="00C473F5">
        <w:t xml:space="preserve">Aj </w:t>
      </w:r>
      <w:r w:rsidR="00095956">
        <w:t xml:space="preserve">vyššie spomenutá </w:t>
      </w:r>
      <w:r w:rsidR="00C473F5">
        <w:t xml:space="preserve">rodina Mikulovcov zo Slaskej sa rozhodla vycestovať za prácou do zahraničia. Ich destináciou bolo Francúzsko. Príbeh tejto cesty mi vyrozprávala Mária Kudrová, ktorá </w:t>
      </w:r>
      <w:r w:rsidR="00095956">
        <w:t xml:space="preserve">sa </w:t>
      </w:r>
      <w:r w:rsidR="00C473F5">
        <w:t>vo Francúzsku narodila a toh</w:t>
      </w:r>
      <w:r w:rsidR="00095956">
        <w:t>t</w:t>
      </w:r>
      <w:r w:rsidR="00C473F5">
        <w:t xml:space="preserve">o roku oslávila 91. narodeniny. Príbeh mi pomohla vyskladať aj pomocou cestovných pasov </w:t>
      </w:r>
      <w:r w:rsidR="003C2014">
        <w:t>svojich</w:t>
      </w:r>
      <w:r w:rsidR="00C473F5">
        <w:t xml:space="preserve"> rodič</w:t>
      </w:r>
      <w:r w:rsidR="00095956">
        <w:t xml:space="preserve">ov, </w:t>
      </w:r>
      <w:r w:rsidR="003C2014">
        <w:t xml:space="preserve">ich </w:t>
      </w:r>
      <w:r w:rsidR="00095956">
        <w:t>rodných listov, fotografií a</w:t>
      </w:r>
      <w:r w:rsidR="00C473F5">
        <w:t xml:space="preserve"> iných dokumentov. Máriin otec bol bratom starkej </w:t>
      </w:r>
      <w:r w:rsidR="003C2014">
        <w:t xml:space="preserve">môjho </w:t>
      </w:r>
      <w:r w:rsidR="00C473F5">
        <w:t xml:space="preserve">starkého. S príbehom mi pomáhala aj </w:t>
      </w:r>
      <w:r w:rsidR="003C2014">
        <w:t>stará mama</w:t>
      </w:r>
      <w:r w:rsidR="00C473F5">
        <w:t>, jej otec vo Francúzsku pracoval a tiež sa mu tam narodil brat, starkej ujo. Môj prastarký z maminej strany sa tiež narodil vo Francúzsku, nanešťastie pred pár rokmi zomrel, takže mi svoj príbeh nestihol vyrozprávať. Jeho rodičia však pochádzali z Horných Opatoviec a po návrate do ČSR sa tam vrátili bývať. V evide</w:t>
      </w:r>
      <w:r w:rsidR="00095956">
        <w:t>ncii pasov som našla jeho otca, ktorý si žiadal o pas do Francúzska</w:t>
      </w:r>
      <w:r w:rsidR="00C473F5">
        <w:t>.</w:t>
      </w:r>
    </w:p>
    <w:p w:rsidR="003C2014" w:rsidRDefault="00E26D56" w:rsidP="00EC40CF">
      <w:pPr>
        <w:spacing w:after="0" w:line="360" w:lineRule="auto"/>
      </w:pPr>
      <w:r>
        <w:tab/>
      </w:r>
      <w:r w:rsidR="001063C2">
        <w:t>Anton Mikula</w:t>
      </w:r>
      <w:r w:rsidR="00C473F5">
        <w:t>(otec Márii Kudrovej)</w:t>
      </w:r>
      <w:r w:rsidR="000411B2">
        <w:t>(obr. č. 1)</w:t>
      </w:r>
      <w:r w:rsidR="001063C2">
        <w:t xml:space="preserve">, sa narodil v Slaskej(dátum narodenia nie je presný, v rodnom liste sa píše, že sa narodil 7. júla 1889, v cestovnom pase a na identifikačnej karte, ktorú dostal po príchode do Francie je uvedený dátum narodenia 20. júl 1899 - mohlo sa to stať jednoduchým nedorozumením, keďže vtedy ešte možno nevedeli dobre po francúzsky). Bol najmladší zo štyroch detí a ako </w:t>
      </w:r>
      <w:r w:rsidR="003C2014">
        <w:t>šesť</w:t>
      </w:r>
      <w:r w:rsidR="001063C2">
        <w:t>ročný odišiel do Handlovej. Odišiel, pretože jeho otec, ktorý robil v kameňolome v Slaskej, pri práci nešťastne zahynul.</w:t>
      </w:r>
    </w:p>
    <w:p w:rsidR="001063C2" w:rsidRDefault="001063C2" w:rsidP="003C2014">
      <w:pPr>
        <w:spacing w:after="0" w:line="360" w:lineRule="auto"/>
        <w:ind w:firstLine="708"/>
      </w:pPr>
      <w:r>
        <w:t>Po smrti otca starší súrodenci odišli robiť aj s mamou na pole. Tónova mama nebola schopná postarať s</w:t>
      </w:r>
      <w:r w:rsidR="00505631">
        <w:t>a o všetky štyri deti a tak svojho</w:t>
      </w:r>
      <w:r>
        <w:t xml:space="preserve"> najmladšieho poslala k Nemcom, ktorým pomáhal s pasením oviec. Starali sa oňho veľmi dobre. Chodil tam do nemeckej školy a rozprávali sa s ním tiež po nemecky. V Handlovej žil do svojich 18-tich rokov. Slovenskú gramatiku skoro vôbec nevedel a nemčina mu bola ako rodný jazyk. </w:t>
      </w:r>
      <w:r w:rsidRPr="00F00BF7">
        <w:t>Neskôr mu táto znalosť jazyka pomohla dostať sa do Francúzska.</w:t>
      </w:r>
    </w:p>
    <w:p w:rsidR="001063C2" w:rsidRPr="00194C51" w:rsidRDefault="00E26D56" w:rsidP="00EC40CF">
      <w:pPr>
        <w:spacing w:after="0" w:line="360" w:lineRule="auto"/>
        <w:rPr>
          <w:rFonts w:cs="Times New Roman"/>
        </w:rPr>
      </w:pPr>
      <w:r>
        <w:lastRenderedPageBreak/>
        <w:tab/>
      </w:r>
      <w:r w:rsidR="001063C2">
        <w:t>Vo februári  1922 sa oženil s</w:t>
      </w:r>
      <w:r w:rsidR="00505631">
        <w:t xml:space="preserve"> Emíliou</w:t>
      </w:r>
      <w:r w:rsidR="001063C2">
        <w:t> Ľudmilou Futákovou</w:t>
      </w:r>
      <w:r w:rsidR="000411B2">
        <w:t>(obr. č. 3)</w:t>
      </w:r>
      <w:r w:rsidR="00256FD6">
        <w:t>a o rok na to</w:t>
      </w:r>
      <w:r w:rsidR="001063C2">
        <w:t xml:space="preserve"> sa vydali za prácou do Francie. Milka mala len 18 rokov. </w:t>
      </w:r>
      <w:r w:rsidR="001063C2" w:rsidRPr="003C2014">
        <w:rPr>
          <w:i/>
          <w:iCs/>
        </w:rPr>
        <w:t>„Bol dopyt po práci, to čo nechceli robiť domáci, robili prisťahovalci,“</w:t>
      </w:r>
      <w:r w:rsidR="001063C2">
        <w:t xml:space="preserve"> hovorí Mária Kudrová v rozhovore o svojich rodičoch.  </w:t>
      </w:r>
      <w:r w:rsidR="001063C2" w:rsidRPr="003C2014">
        <w:rPr>
          <w:i/>
          <w:iCs/>
        </w:rPr>
        <w:t xml:space="preserve">„Otec išli na veľvyslanectvo </w:t>
      </w:r>
      <w:r w:rsidR="00B66CA6" w:rsidRPr="003C2014">
        <w:rPr>
          <w:i/>
          <w:iCs/>
        </w:rPr>
        <w:t>s</w:t>
      </w:r>
      <w:r w:rsidR="001063C2" w:rsidRPr="003C2014">
        <w:rPr>
          <w:i/>
          <w:iCs/>
        </w:rPr>
        <w:t>pýtať sa kam môžu ísť, vedeli dobre po nemecky, to bola pre nich výhoda. Mama vedeli len slovensky. Povedali im, že môžu ísť do Francúzska.“</w:t>
      </w:r>
      <w:r w:rsidR="005C3006" w:rsidRPr="003C2014">
        <w:rPr>
          <w:i/>
          <w:iCs/>
        </w:rPr>
        <w:t>(</w:t>
      </w:r>
      <w:r w:rsidR="005C3006">
        <w:t>obr. č. 4)</w:t>
      </w:r>
    </w:p>
    <w:p w:rsidR="001063C2" w:rsidRPr="00194C51" w:rsidRDefault="001063C2" w:rsidP="00EC40CF">
      <w:pPr>
        <w:pStyle w:val="Nadpis3"/>
        <w:spacing w:before="0" w:line="360" w:lineRule="auto"/>
        <w:rPr>
          <w:rFonts w:cs="Times New Roman"/>
        </w:rPr>
      </w:pPr>
      <w:bookmarkStart w:id="16" w:name="_Toc134448626"/>
      <w:bookmarkStart w:id="17" w:name="_Toc134558329"/>
      <w:r w:rsidRPr="00194C51">
        <w:rPr>
          <w:rFonts w:cs="Times New Roman"/>
        </w:rPr>
        <w:t>Francúzsko: Dijon a Laverdines</w:t>
      </w:r>
      <w:bookmarkEnd w:id="16"/>
      <w:bookmarkEnd w:id="17"/>
    </w:p>
    <w:p w:rsidR="00DC08D6" w:rsidRDefault="00E26D56" w:rsidP="00EC40CF">
      <w:pPr>
        <w:spacing w:after="0" w:line="360" w:lineRule="auto"/>
        <w:rPr>
          <w:rFonts w:cs="Times New Roman"/>
        </w:rPr>
      </w:pPr>
      <w:r>
        <w:rPr>
          <w:rFonts w:cs="Times New Roman"/>
        </w:rPr>
        <w:tab/>
      </w:r>
      <w:r w:rsidR="001063C2" w:rsidRPr="00B330A4">
        <w:rPr>
          <w:rFonts w:cs="Times New Roman"/>
        </w:rPr>
        <w:t xml:space="preserve">Do Francie išli vlakom, nemali  ešte deti a nezobrali si so sebou veľa batožiny. Ich prvá cesta viedla do mesta Dijon na východe. </w:t>
      </w:r>
      <w:r w:rsidR="001063C2" w:rsidRPr="00DC08D6">
        <w:rPr>
          <w:rFonts w:cs="Times New Roman"/>
          <w:i/>
          <w:iCs/>
        </w:rPr>
        <w:t>„Hneď keď prišli</w:t>
      </w:r>
      <w:r w:rsidR="00B66CA6" w:rsidRPr="00DC08D6">
        <w:rPr>
          <w:rFonts w:cs="Times New Roman"/>
          <w:i/>
          <w:iCs/>
        </w:rPr>
        <w:t>,</w:t>
      </w:r>
      <w:r w:rsidR="001063C2" w:rsidRPr="00DC08D6">
        <w:rPr>
          <w:rFonts w:cs="Times New Roman"/>
          <w:i/>
          <w:iCs/>
        </w:rPr>
        <w:t xml:space="preserve"> francúzske ženy začali mame pomáhať, zaplátali jej </w:t>
      </w:r>
      <w:r w:rsidR="00505631" w:rsidRPr="00DC08D6">
        <w:rPr>
          <w:rFonts w:cs="Times New Roman"/>
          <w:i/>
          <w:iCs/>
        </w:rPr>
        <w:t>‚kitle‘</w:t>
      </w:r>
      <w:r w:rsidR="001063C2" w:rsidRPr="00DC08D6">
        <w:rPr>
          <w:rFonts w:cs="Times New Roman"/>
          <w:i/>
          <w:iCs/>
        </w:rPr>
        <w:t>. Mama boli šikovná, po francúzsky sa rýchlo naučili.“</w:t>
      </w:r>
      <w:r w:rsidR="001063C2" w:rsidRPr="00B330A4">
        <w:rPr>
          <w:rFonts w:cs="Times New Roman"/>
        </w:rPr>
        <w:t xml:space="preserve"> Tiež hovorí, že vo veľa veciach boli poriadnejší</w:t>
      </w:r>
      <w:r w:rsidR="00DC08D6">
        <w:rPr>
          <w:rFonts w:cs="Times New Roman"/>
        </w:rPr>
        <w:t>,</w:t>
      </w:r>
      <w:r w:rsidR="001063C2" w:rsidRPr="00B330A4">
        <w:rPr>
          <w:rFonts w:cs="Times New Roman"/>
        </w:rPr>
        <w:t xml:space="preserve"> než Francúzi, prácu ktorú robili sa snažili robiť poriadne, najlepšie ako vedeli. Počas ich pobytu na Dijone, v roku 1925 sa im narodila Irene, Máriina staršia sestra. O </w:t>
      </w:r>
      <w:r w:rsidR="00DC08D6">
        <w:rPr>
          <w:rFonts w:cs="Times New Roman"/>
        </w:rPr>
        <w:t>šesť</w:t>
      </w:r>
      <w:r w:rsidR="001063C2" w:rsidRPr="00B330A4">
        <w:rPr>
          <w:rFonts w:cs="Times New Roman"/>
        </w:rPr>
        <w:t xml:space="preserve"> rokov neskôr, majiteľ u ktorého pracovali</w:t>
      </w:r>
      <w:r w:rsidR="00DC08D6">
        <w:rPr>
          <w:rFonts w:cs="Times New Roman"/>
        </w:rPr>
        <w:t>,</w:t>
      </w:r>
      <w:r w:rsidR="001063C2" w:rsidRPr="00B330A4">
        <w:rPr>
          <w:rFonts w:cs="Times New Roman"/>
        </w:rPr>
        <w:t xml:space="preserve"> zomrel a jeho synovia sa začali hádať o majetok, takže Mikulovci nakoniec odišli naspäť do Československa</w:t>
      </w:r>
      <w:r w:rsidR="00DC08D6">
        <w:rPr>
          <w:rFonts w:cs="Times New Roman"/>
        </w:rPr>
        <w:t>,</w:t>
      </w:r>
      <w:r w:rsidR="001063C2" w:rsidRPr="00B330A4">
        <w:rPr>
          <w:rFonts w:cs="Times New Roman"/>
        </w:rPr>
        <w:t xml:space="preserve"> do Slaskej</w:t>
      </w:r>
      <w:r w:rsidR="00B66CA6">
        <w:rPr>
          <w:rFonts w:cs="Times New Roman"/>
        </w:rPr>
        <w:t>,</w:t>
      </w:r>
      <w:r w:rsidR="001063C2" w:rsidRPr="00B330A4">
        <w:rPr>
          <w:rFonts w:cs="Times New Roman"/>
        </w:rPr>
        <w:t xml:space="preserve"> už aj s malou Irene. </w:t>
      </w:r>
    </w:p>
    <w:p w:rsidR="00DC08D6" w:rsidRDefault="001063C2" w:rsidP="00DC08D6">
      <w:pPr>
        <w:spacing w:after="0" w:line="360" w:lineRule="auto"/>
        <w:ind w:firstLine="708"/>
        <w:rPr>
          <w:rFonts w:cs="Times New Roman"/>
        </w:rPr>
      </w:pPr>
      <w:r w:rsidRPr="00B330A4">
        <w:rPr>
          <w:rFonts w:cs="Times New Roman"/>
        </w:rPr>
        <w:t xml:space="preserve">V Slaskej sa zdržali len na zopár mesiacov a vrátili sa naspäť do Francúzska. Tentokrát na Laverdines. Opäť </w:t>
      </w:r>
      <w:r w:rsidR="00DC08D6">
        <w:rPr>
          <w:rFonts w:cs="Times New Roman"/>
        </w:rPr>
        <w:t>tam</w:t>
      </w:r>
      <w:r w:rsidRPr="00B330A4">
        <w:rPr>
          <w:rFonts w:cs="Times New Roman"/>
        </w:rPr>
        <w:t xml:space="preserve"> prišli vlakom a tesne po nich za nimi prišiel Tónov brat s manželkou a tromi deťmi(brat Mikuláš, manželka Apolónia a deti Urban, Rózka a Štefan - otec mojej starkej), pravdepodobne si dopisovali a Tóno im tu vybavil pracovné miesto.</w:t>
      </w:r>
    </w:p>
    <w:p w:rsidR="00DC08D6" w:rsidRDefault="001063C2" w:rsidP="00DC08D6">
      <w:pPr>
        <w:spacing w:after="0" w:line="360" w:lineRule="auto"/>
        <w:ind w:firstLine="708"/>
        <w:rPr>
          <w:rFonts w:cs="Times New Roman"/>
        </w:rPr>
      </w:pPr>
      <w:r w:rsidRPr="00B330A4">
        <w:rPr>
          <w:rFonts w:cs="Times New Roman"/>
        </w:rPr>
        <w:t>Laverdines je maličká obec(počet obyvateľov z roku 2011 je 58) v strede Francúzska. Nachádza sa tam krásny zá</w:t>
      </w:r>
      <w:r w:rsidR="005C3006">
        <w:rPr>
          <w:rFonts w:cs="Times New Roman"/>
        </w:rPr>
        <w:t>mok</w:t>
      </w:r>
      <w:r w:rsidR="00516FB3">
        <w:rPr>
          <w:rFonts w:cs="Times New Roman"/>
        </w:rPr>
        <w:t>(obr. č. 7)</w:t>
      </w:r>
      <w:r w:rsidR="005C3006">
        <w:rPr>
          <w:rFonts w:cs="Times New Roman"/>
        </w:rPr>
        <w:t xml:space="preserve"> a v ňom býval pán, </w:t>
      </w:r>
      <w:r w:rsidRPr="00B330A4">
        <w:rPr>
          <w:rFonts w:cs="Times New Roman"/>
        </w:rPr>
        <w:t xml:space="preserve">volal </w:t>
      </w:r>
      <w:r w:rsidR="005C3006">
        <w:rPr>
          <w:rFonts w:cs="Times New Roman"/>
        </w:rPr>
        <w:t xml:space="preserve">sa </w:t>
      </w:r>
      <w:r w:rsidRPr="00B330A4">
        <w:rPr>
          <w:rFonts w:cs="Times New Roman"/>
        </w:rPr>
        <w:t xml:space="preserve">Henri Gindre, pre ktorého pracovali. Pán Gindre bol obchodník s cukrovou repou a vlastnil veľké plantáže, na ktorých pracovali prisťahovalci(bolo tam viacero slovenských aj českých rodín), tiež bol v tomto období starostom obce. Ubytovanie tam mali zabezpečené, ako hovorí Mária </w:t>
      </w:r>
      <w:r w:rsidRPr="00DC08D6">
        <w:rPr>
          <w:rFonts w:cs="Times New Roman"/>
          <w:i/>
          <w:iCs/>
        </w:rPr>
        <w:t>„žili sme v takej ‚kutici‘, ale mali sme všetkého dosť“</w:t>
      </w:r>
      <w:r w:rsidRPr="00B330A4">
        <w:rPr>
          <w:rFonts w:cs="Times New Roman"/>
        </w:rPr>
        <w:t xml:space="preserve">. </w:t>
      </w:r>
    </w:p>
    <w:p w:rsidR="00DC08D6" w:rsidRDefault="001063C2" w:rsidP="00DC08D6">
      <w:pPr>
        <w:spacing w:after="0" w:line="360" w:lineRule="auto"/>
        <w:ind w:firstLine="708"/>
        <w:rPr>
          <w:rFonts w:cs="Times New Roman"/>
        </w:rPr>
      </w:pPr>
      <w:r w:rsidRPr="00B330A4">
        <w:rPr>
          <w:rFonts w:cs="Times New Roman"/>
        </w:rPr>
        <w:t>Na Laverdines sa narodila jej druhá staršia sestra a nakoniec v roku 1932 sa narodila Mária. Irene mala 14 rokov</w:t>
      </w:r>
      <w:r w:rsidR="00DC08D6">
        <w:rPr>
          <w:rFonts w:cs="Times New Roman"/>
        </w:rPr>
        <w:t>,</w:t>
      </w:r>
      <w:r w:rsidRPr="00B330A4">
        <w:rPr>
          <w:rFonts w:cs="Times New Roman"/>
        </w:rPr>
        <w:t xml:space="preserve"> keď začala pracovať u pána na zámku. Pán mal </w:t>
      </w:r>
      <w:r w:rsidR="00DC08D6">
        <w:rPr>
          <w:rFonts w:cs="Times New Roman"/>
        </w:rPr>
        <w:t>šesť</w:t>
      </w:r>
      <w:r w:rsidRPr="00B330A4">
        <w:rPr>
          <w:rFonts w:cs="Times New Roman"/>
        </w:rPr>
        <w:t xml:space="preserve"> detí - </w:t>
      </w:r>
      <w:r w:rsidR="00DC08D6">
        <w:rPr>
          <w:rFonts w:cs="Times New Roman"/>
        </w:rPr>
        <w:t>päť</w:t>
      </w:r>
      <w:r w:rsidRPr="00B330A4">
        <w:rPr>
          <w:rFonts w:cs="Times New Roman"/>
        </w:rPr>
        <w:t xml:space="preserve"> dcér a syna, o synove deti sa starala Irene. Bola pedantná a zručná v tejto práci, veľmi dobre vedela po francúzsky. Deti hlavne obliekala a chodievala s nimi na prechádzky. „</w:t>
      </w:r>
      <w:r w:rsidRPr="00DC08D6">
        <w:rPr>
          <w:rFonts w:cs="Times New Roman"/>
          <w:i/>
          <w:iCs/>
        </w:rPr>
        <w:t>Francúzka by ani nevedela postarať sa, taká čo bola dobre situovaná by to ani nerobila.“</w:t>
      </w:r>
      <w:r w:rsidRPr="00B330A4">
        <w:rPr>
          <w:rFonts w:cs="Times New Roman"/>
        </w:rPr>
        <w:t xml:space="preserve">  Jolana(Máriina druhá staršia sestra) a Mária tam chodili do </w:t>
      </w:r>
      <w:r w:rsidR="00DC08D6">
        <w:rPr>
          <w:rFonts w:cs="Times New Roman"/>
        </w:rPr>
        <w:t>f</w:t>
      </w:r>
      <w:r w:rsidRPr="00B330A4">
        <w:rPr>
          <w:rFonts w:cs="Times New Roman"/>
        </w:rPr>
        <w:t xml:space="preserve">rancúzskej školy. </w:t>
      </w:r>
    </w:p>
    <w:p w:rsidR="001063C2" w:rsidRDefault="001063C2" w:rsidP="00DC08D6">
      <w:pPr>
        <w:spacing w:after="0" w:line="360" w:lineRule="auto"/>
        <w:ind w:firstLine="708"/>
        <w:rPr>
          <w:rFonts w:cs="Times New Roman"/>
        </w:rPr>
      </w:pPr>
      <w:r w:rsidRPr="00B330A4">
        <w:rPr>
          <w:rFonts w:cs="Times New Roman"/>
        </w:rPr>
        <w:t>Na Laverdines sa tiež narodil syn Mikulášovi a Apolónii - Jozef, ktorého ale prezývali Žožo(Francúzi nevedeli vysloviť jeho meno). Rodičia pracovali na poli, v lete na traktoroch a v zime robili muži v </w:t>
      </w:r>
      <w:r w:rsidRPr="00B330A4">
        <w:rPr>
          <w:rFonts w:cs="Times New Roman"/>
          <w:i/>
        </w:rPr>
        <w:t>distillerie</w:t>
      </w:r>
      <w:r w:rsidRPr="00B330A4">
        <w:rPr>
          <w:rFonts w:cs="Times New Roman"/>
        </w:rPr>
        <w:t>(v liehovare).</w:t>
      </w:r>
    </w:p>
    <w:p w:rsidR="00F82B3C" w:rsidRDefault="00E26D56" w:rsidP="00EC40CF">
      <w:pPr>
        <w:spacing w:after="0" w:line="360" w:lineRule="auto"/>
      </w:pPr>
      <w:r>
        <w:lastRenderedPageBreak/>
        <w:tab/>
      </w:r>
      <w:r w:rsidR="00F82B3C">
        <w:t>Irene sa v tejto dedinke spoznala so Štefanom, ktorý tam prišiel ako 13-ročný a po francúzsky sa dobre nenaučil. Zosobášili sa vo Francúzsku</w:t>
      </w:r>
      <w:r w:rsidR="005C3006">
        <w:t xml:space="preserve">(obr. č. </w:t>
      </w:r>
      <w:r w:rsidR="00516FB3">
        <w:t>8</w:t>
      </w:r>
      <w:r w:rsidR="005C3006">
        <w:t>)</w:t>
      </w:r>
      <w:r w:rsidR="00F82B3C">
        <w:t xml:space="preserve">. Štefan v lete tiež robil na poli a v zime v továrni. Bol v cudzineckej légii, takže keď sa vrátil do Československa bol dobre platený. </w:t>
      </w:r>
    </w:p>
    <w:p w:rsidR="00627730" w:rsidRDefault="00E26D56" w:rsidP="00EC40CF">
      <w:pPr>
        <w:spacing w:after="0" w:line="360" w:lineRule="auto"/>
      </w:pPr>
      <w:r>
        <w:tab/>
      </w:r>
      <w:r w:rsidR="00F82B3C">
        <w:t xml:space="preserve">Rodiny sa okolo rokov 1940 až 1941 rozdelili. Mikuláš a Apolónia sa vrátili so synom Štefanom naspäť na Slovensko. Štefan bol povolaný do vojenskej služby, Mikuláš bol vážne chorý. Na Laverdines zostali len ich deti, Rózka, Žožo a Urban. Žožo mal 16 rokov keď jeho rodičia opustili Franciu. Starali sa o nich Milka s Tónom. </w:t>
      </w:r>
    </w:p>
    <w:p w:rsidR="00F82B3C" w:rsidRDefault="00E26D56" w:rsidP="00EC40CF">
      <w:pPr>
        <w:spacing w:after="0" w:line="360" w:lineRule="auto"/>
      </w:pPr>
      <w:r>
        <w:tab/>
      </w:r>
      <w:r w:rsidR="00F82B3C">
        <w:t xml:space="preserve">Žožovi vybavili prácu pri koňoch v neďalekom meste. </w:t>
      </w:r>
      <w:r w:rsidR="00F82B3C" w:rsidRPr="00DC08D6">
        <w:rPr>
          <w:i/>
          <w:iCs/>
        </w:rPr>
        <w:t>„Zbalili mu to</w:t>
      </w:r>
      <w:r w:rsidR="00DC08D6">
        <w:rPr>
          <w:i/>
          <w:iCs/>
        </w:rPr>
        <w:t>,</w:t>
      </w:r>
      <w:r w:rsidR="00F82B3C" w:rsidRPr="00DC08D6">
        <w:rPr>
          <w:i/>
          <w:iCs/>
        </w:rPr>
        <w:t xml:space="preserve"> čo mal chudáčik, mama mu kúpili čo nemal“ </w:t>
      </w:r>
      <w:r w:rsidR="00F82B3C">
        <w:t>spomína Mária na Žožov odchod. Žožovi sa tam však darilo. Bol veľmi šik</w:t>
      </w:r>
      <w:r w:rsidR="00516FB3">
        <w:t>ovný a práca s koňmi mu išla</w:t>
      </w:r>
      <w:r w:rsidR="00F82B3C">
        <w:t xml:space="preserve">. Za to, čo si zarobil si kúpil malú motorku a chodil ich navštevovať na Laverdines. </w:t>
      </w:r>
      <w:r w:rsidR="00F82B3C" w:rsidRPr="00DC08D6">
        <w:rPr>
          <w:i/>
          <w:iCs/>
        </w:rPr>
        <w:t>„Kúpil si parádne okuliare a foťák, chodil k nám na návštevy ako pán, vždy sme robili veľký obed keď Žožo prišiel.“</w:t>
      </w:r>
    </w:p>
    <w:p w:rsidR="00627730" w:rsidRDefault="00E26D56" w:rsidP="00EC40CF">
      <w:pPr>
        <w:spacing w:after="0" w:line="360" w:lineRule="auto"/>
      </w:pPr>
      <w:r>
        <w:tab/>
      </w:r>
      <w:r w:rsidR="00627730">
        <w:t>Rózka pracovala u lekára, udržiavala mu domácnosť, žehlila plášte. Lekár mal ženu, ktorá pochádzala z bohatej rodiny, ale nebola pekná a bola od neho staršia. Všetci si myslel</w:t>
      </w:r>
      <w:r w:rsidR="00DC08D6">
        <w:t>i</w:t>
      </w:r>
      <w:r w:rsidR="00627730">
        <w:t>, že manželkou lekára je Rózka a jeho reálna manželka je slúžka. Rózka sa tam však zaľúbila, urobila si známosť s </w:t>
      </w:r>
      <w:r w:rsidR="00B66CA6">
        <w:t>mladíkom, ktorý sa volal George a</w:t>
      </w:r>
      <w:r w:rsidR="00627730">
        <w:t xml:space="preserve"> pracoval v továrni. Boli už zasnúbení, keď sa Rózka raz pred pani rozrozprávala a povedala, že je komunista. Hneď ju odsúdili, že prečo by sa vydávala za takého a Rózka pod tlakom nakoniec vzťah s Georgeom ukončila. </w:t>
      </w:r>
    </w:p>
    <w:p w:rsidR="004A194E" w:rsidRPr="00F82B3C" w:rsidRDefault="00E26D56" w:rsidP="00EC40CF">
      <w:pPr>
        <w:spacing w:after="0" w:line="360" w:lineRule="auto"/>
      </w:pPr>
      <w:r>
        <w:tab/>
      </w:r>
      <w:r w:rsidR="004A194E">
        <w:t xml:space="preserve">Druhú svetovú vojnu tam prežili pokojne. Nepocítili hlad, boli ďaleko od frontu. Jediné čo zažili bol presun obyvateľstva. Ľudia utekali pred vojnou. Nenávisť k Nemcom tu bola veľmi citeľná. Mária spomína, že keď raz prišli do obce, obyvatelia zavreli obchody. </w:t>
      </w:r>
      <w:r w:rsidR="004A194E" w:rsidRPr="006C1959">
        <w:rPr>
          <w:i/>
          <w:iCs/>
        </w:rPr>
        <w:t>„Ešte aj okenice pred nimi zatvárali.“</w:t>
      </w:r>
      <w:r w:rsidR="004A194E">
        <w:t xml:space="preserve"> Keď sa však začala vojna, slovenskí prisťahovalci sa zľakli, že ich pošlú naspäť na Slovensko a stratia prácu. Starosta Henri Gindre ich upokojil, že nikam </w:t>
      </w:r>
      <w:r w:rsidR="0059774A">
        <w:t>nemusia chodiť, vybavil im to, bol totižto členom parlamentnej strany. Rodina Mikulovcov tam teda zostala až do konca vojny.</w:t>
      </w:r>
    </w:p>
    <w:p w:rsidR="001063C2" w:rsidRPr="00194C51" w:rsidRDefault="001063C2" w:rsidP="00EC40CF">
      <w:pPr>
        <w:pStyle w:val="Nadpis3"/>
        <w:spacing w:before="0" w:line="360" w:lineRule="auto"/>
        <w:rPr>
          <w:rFonts w:cs="Times New Roman"/>
        </w:rPr>
      </w:pPr>
      <w:bookmarkStart w:id="18" w:name="_Toc134448627"/>
      <w:bookmarkStart w:id="19" w:name="_Toc134558330"/>
      <w:r w:rsidRPr="00194C51">
        <w:rPr>
          <w:rFonts w:cs="Times New Roman"/>
        </w:rPr>
        <w:t>Návrat do novej Česko</w:t>
      </w:r>
      <w:r w:rsidR="006C1959">
        <w:rPr>
          <w:rFonts w:cs="Times New Roman"/>
        </w:rPr>
        <w:t>s</w:t>
      </w:r>
      <w:r w:rsidRPr="00194C51">
        <w:rPr>
          <w:rFonts w:cs="Times New Roman"/>
        </w:rPr>
        <w:t>lovenskej republiky</w:t>
      </w:r>
      <w:bookmarkEnd w:id="18"/>
      <w:bookmarkEnd w:id="19"/>
    </w:p>
    <w:p w:rsidR="006C1959" w:rsidRDefault="00E26D56" w:rsidP="00EC40CF">
      <w:pPr>
        <w:spacing w:after="0" w:line="360" w:lineRule="auto"/>
        <w:rPr>
          <w:rFonts w:cs="Times New Roman"/>
        </w:rPr>
      </w:pPr>
      <w:r>
        <w:rPr>
          <w:rFonts w:cs="Times New Roman"/>
        </w:rPr>
        <w:tab/>
      </w:r>
      <w:r w:rsidR="0059774A">
        <w:rPr>
          <w:rFonts w:cs="Times New Roman"/>
        </w:rPr>
        <w:t>V roku 1946 sa vrátili naspäť, už do novej republiky. Rózka so Žožom sa vrátili naspäť do Slaskej a Máriina rodina, okrem Irene, išla do Čiech. Irene sa nasťahovala ku svojmu manželovi, ktorý býval na Dolniakoch. Jediný, kto sa z Francúzska nevrátil bol Urban. Presťahoval sa z Laverdines a postavil si dom, kde žil až do smrti. Nikto v skutočnosti nevie, prečo sa nevrátil. S</w:t>
      </w:r>
      <w:r w:rsidR="006C1959">
        <w:rPr>
          <w:rFonts w:cs="Times New Roman"/>
        </w:rPr>
        <w:t> </w:t>
      </w:r>
      <w:r w:rsidR="0059774A">
        <w:rPr>
          <w:rFonts w:cs="Times New Roman"/>
        </w:rPr>
        <w:t>jediným</w:t>
      </w:r>
      <w:r w:rsidR="006C1959">
        <w:rPr>
          <w:rFonts w:cs="Times New Roman"/>
        </w:rPr>
        <w:t>,</w:t>
      </w:r>
      <w:r w:rsidR="0059774A">
        <w:rPr>
          <w:rFonts w:cs="Times New Roman"/>
        </w:rPr>
        <w:t xml:space="preserve"> s kým si z rodiny dopisoval najčastejšie</w:t>
      </w:r>
      <w:r w:rsidR="006C1959">
        <w:rPr>
          <w:rFonts w:cs="Times New Roman"/>
        </w:rPr>
        <w:t>,</w:t>
      </w:r>
      <w:r w:rsidR="0059774A">
        <w:rPr>
          <w:rFonts w:cs="Times New Roman"/>
        </w:rPr>
        <w:t xml:space="preserve"> bola Rózka, jeho sestra. Traduje sa však v rodine jedna teória, že nechcel odísť</w:t>
      </w:r>
      <w:r w:rsidR="006C1959">
        <w:rPr>
          <w:rFonts w:cs="Times New Roman"/>
        </w:rPr>
        <w:t>,</w:t>
      </w:r>
      <w:r w:rsidR="0059774A">
        <w:rPr>
          <w:rFonts w:cs="Times New Roman"/>
        </w:rPr>
        <w:t xml:space="preserve"> pretože mu tam zabili milenku.</w:t>
      </w:r>
    </w:p>
    <w:p w:rsidR="001063C2" w:rsidRDefault="0059774A" w:rsidP="00EC40CF">
      <w:pPr>
        <w:spacing w:after="0" w:line="360" w:lineRule="auto"/>
        <w:rPr>
          <w:rFonts w:cs="Times New Roman"/>
        </w:rPr>
      </w:pPr>
      <w:r>
        <w:rPr>
          <w:rFonts w:cs="Times New Roman"/>
        </w:rPr>
        <w:lastRenderedPageBreak/>
        <w:t>Zaľúbil sa tam do Židovky, ktorú počas druhej svetovej vojny zastrelili na ulici pred jeho očami. Tento príbeh som počula už mnohokrát</w:t>
      </w:r>
      <w:r w:rsidR="006C1959">
        <w:rPr>
          <w:rFonts w:cs="Times New Roman"/>
        </w:rPr>
        <w:t>,</w:t>
      </w:r>
      <w:r>
        <w:rPr>
          <w:rFonts w:cs="Times New Roman"/>
        </w:rPr>
        <w:t xml:space="preserve"> neviem však nijak potvrdiť jeho pravdivosť.</w:t>
      </w:r>
    </w:p>
    <w:p w:rsidR="00813C8B" w:rsidRPr="00194C51" w:rsidRDefault="00E26D56" w:rsidP="00EC40CF">
      <w:pPr>
        <w:spacing w:after="0" w:line="360" w:lineRule="auto"/>
        <w:rPr>
          <w:rFonts w:cs="Times New Roman"/>
        </w:rPr>
      </w:pPr>
      <w:r>
        <w:rPr>
          <w:rFonts w:cs="Times New Roman"/>
        </w:rPr>
        <w:tab/>
      </w:r>
      <w:r w:rsidR="00813C8B">
        <w:rPr>
          <w:rFonts w:cs="Times New Roman"/>
        </w:rPr>
        <w:t>Mikulovci teda najprv išli do Česka. Získali tam pracovné miesta v bavlnárskom závode SEBA v Jablonci nad Nisou</w:t>
      </w:r>
      <w:r w:rsidR="00514E52">
        <w:rPr>
          <w:rFonts w:cs="Times New Roman"/>
        </w:rPr>
        <w:t>(obr. č. 11, 12)</w:t>
      </w:r>
      <w:r w:rsidR="00813C8B">
        <w:rPr>
          <w:rFonts w:cs="Times New Roman"/>
        </w:rPr>
        <w:t>. Bol to tábor pre migrantov, mali zabezpečené ubytovanie, prácu, všetko. Tu sa Mária zoznámila s</w:t>
      </w:r>
      <w:r w:rsidR="006C1959">
        <w:rPr>
          <w:rFonts w:cs="Times New Roman"/>
        </w:rPr>
        <w:t>o svojím</w:t>
      </w:r>
      <w:r w:rsidR="00813C8B">
        <w:rPr>
          <w:rFonts w:cs="Times New Roman"/>
        </w:rPr>
        <w:t xml:space="preserve"> budúcim manželom</w:t>
      </w:r>
      <w:r w:rsidR="006C1959">
        <w:rPr>
          <w:rFonts w:cs="Times New Roman"/>
        </w:rPr>
        <w:t>,</w:t>
      </w:r>
      <w:r w:rsidR="00813C8B">
        <w:rPr>
          <w:rFonts w:cs="Times New Roman"/>
        </w:rPr>
        <w:t xml:space="preserve"> Jirkom. Jirka bol od nej len o pár mesiacov starší, ale Mária hovorí, že Jirka bol dospelý muž</w:t>
      </w:r>
      <w:r w:rsidR="006C1959">
        <w:rPr>
          <w:rFonts w:cs="Times New Roman"/>
        </w:rPr>
        <w:t>,</w:t>
      </w:r>
      <w:r w:rsidR="00813C8B">
        <w:rPr>
          <w:rFonts w:cs="Times New Roman"/>
        </w:rPr>
        <w:t xml:space="preserve"> keď ho spoznala a ona bola oproti nemu len dieťa. Spomínala</w:t>
      </w:r>
      <w:r w:rsidR="006C1959">
        <w:rPr>
          <w:rFonts w:cs="Times New Roman"/>
        </w:rPr>
        <w:t>,</w:t>
      </w:r>
      <w:r w:rsidR="00813C8B">
        <w:rPr>
          <w:rFonts w:cs="Times New Roman"/>
        </w:rPr>
        <w:t xml:space="preserve"> ako keď sa vrátili</w:t>
      </w:r>
      <w:r w:rsidR="006C1959">
        <w:rPr>
          <w:rFonts w:cs="Times New Roman"/>
        </w:rPr>
        <w:t>,</w:t>
      </w:r>
      <w:r w:rsidR="00813C8B">
        <w:rPr>
          <w:rFonts w:cs="Times New Roman"/>
        </w:rPr>
        <w:t xml:space="preserve"> vyplakávali, bola to veľká zmena. Vo Francii mali všetkého dosť, tu ledva dostali kúpiť chleba, bola tu veľká chudoba oproti Francúzsku. V Jablonci nad Nisou zostali 5 rokov, potom jej otec Tóno vážne ochorel a tak sa vrátili naspäť do Slaskej, domov. </w:t>
      </w:r>
    </w:p>
    <w:p w:rsidR="00B2744A" w:rsidRDefault="001063C2" w:rsidP="00EC40CF">
      <w:pPr>
        <w:pStyle w:val="Nadpis3"/>
        <w:spacing w:before="0" w:line="360" w:lineRule="auto"/>
        <w:rPr>
          <w:rFonts w:cs="Times New Roman"/>
        </w:rPr>
      </w:pPr>
      <w:bookmarkStart w:id="20" w:name="_Toc134448628"/>
      <w:bookmarkStart w:id="21" w:name="_Toc134558331"/>
      <w:r w:rsidRPr="00194C51">
        <w:rPr>
          <w:rFonts w:cs="Times New Roman"/>
        </w:rPr>
        <w:t>Osudy rodiny</w:t>
      </w:r>
      <w:bookmarkEnd w:id="20"/>
      <w:bookmarkEnd w:id="21"/>
    </w:p>
    <w:p w:rsidR="00813C8B" w:rsidRPr="00813C8B" w:rsidRDefault="00E26D56" w:rsidP="00EC40CF">
      <w:pPr>
        <w:spacing w:after="0" w:line="360" w:lineRule="auto"/>
      </w:pPr>
      <w:r>
        <w:tab/>
      </w:r>
      <w:r w:rsidR="00813C8B">
        <w:t>Keď mala Mária 20 rokov, s Jirkom sa zobrali</w:t>
      </w:r>
      <w:r w:rsidR="00ED2C0D">
        <w:t>. Po svadbe šiel Jirka narukovať</w:t>
      </w:r>
      <w:r w:rsidR="00813C8B">
        <w:t>(ešte nepodstúpil povinnú vojenskú službu). Mária bola zatiaľ v Slaskej.</w:t>
      </w:r>
      <w:r w:rsidR="00357D4E">
        <w:t xml:space="preserve"> Hneď ako sa Jirka vrátil dostal miesto v banke, bol veľmi šikovný. Mal maturitu zo slovenčiny, takže robiť do banky prišiel sem na Slovensko za Máriou. Mária slovenčinu neovládala, celý život chodila do francúzskej školy. Jirka jej vybavil prácu v banke, ale musela si urobiť maturitu zo slovenčiny. </w:t>
      </w:r>
      <w:r w:rsidR="00357D4E" w:rsidRPr="006C1959">
        <w:rPr>
          <w:i/>
          <w:iCs/>
        </w:rPr>
        <w:t>„‘Dúfam, že neurobíte hanbu manželovi. Ten hovorí po slovensky lepšie ako niektorí Slováci‘hovorili mi učiteľka Slováková.“</w:t>
      </w:r>
      <w:r w:rsidR="00357D4E">
        <w:t xml:space="preserve"> Mária nakoniec miesto dostala, ale nepracovala dlho pretože sa im v roku 1958 narodil prvý syn. </w:t>
      </w:r>
    </w:p>
    <w:p w:rsidR="00627730" w:rsidRDefault="00E26D56" w:rsidP="00EC40CF">
      <w:pPr>
        <w:spacing w:after="0" w:line="360" w:lineRule="auto"/>
      </w:pPr>
      <w:r>
        <w:tab/>
      </w:r>
      <w:r w:rsidR="00357D4E">
        <w:t>Žožov príbeh nebol taký šťastný. On z Francúzska odísť nechcel, prežil tam celý život, mal tam prácu, ale nakoniec ho jeho mama Apolónia presvedčila a on sa vrátil. Hneď ako prišiel domov</w:t>
      </w:r>
      <w:r w:rsidR="006C1959">
        <w:t>,</w:t>
      </w:r>
      <w:r w:rsidR="00357D4E">
        <w:t xml:space="preserve"> ho oženili. S  manželkou sa vôbec nepoznali. </w:t>
      </w:r>
      <w:r w:rsidR="00357D4E" w:rsidRPr="006C1959">
        <w:rPr>
          <w:i/>
          <w:iCs/>
        </w:rPr>
        <w:t>„A aká je tučná‘</w:t>
      </w:r>
      <w:r w:rsidR="00357D4E">
        <w:t xml:space="preserve"> bola Žožova prvá reakcia, nebol na také ženy zvyknutý. Po Slaskej potom chodil zronený. </w:t>
      </w:r>
      <w:r w:rsidR="00C538BA">
        <w:t>Ľutoval, že nezostal vo Franc</w:t>
      </w:r>
      <w:r w:rsidR="00ED2C0D">
        <w:t>ii s Urbanom. Stále však bol</w:t>
      </w:r>
      <w:r w:rsidR="00C538BA">
        <w:t xml:space="preserve"> Francúzom v srdci: </w:t>
      </w:r>
      <w:r w:rsidR="00627730" w:rsidRPr="006C1959">
        <w:rPr>
          <w:i/>
          <w:iCs/>
        </w:rPr>
        <w:t>„Víno, čokoládka, kávička</w:t>
      </w:r>
      <w:r w:rsidR="00C538BA" w:rsidRPr="006C1959">
        <w:rPr>
          <w:i/>
          <w:iCs/>
        </w:rPr>
        <w:t>, koláčik. Strýčik bol pôžitkár,“</w:t>
      </w:r>
      <w:r w:rsidR="00C538BA">
        <w:t xml:space="preserve"> spomína naňho moja starká. </w:t>
      </w:r>
    </w:p>
    <w:p w:rsidR="00ED2C0D" w:rsidRDefault="00ED2C0D">
      <w:pPr>
        <w:jc w:val="left"/>
      </w:pPr>
      <w:r>
        <w:br w:type="page"/>
      </w:r>
    </w:p>
    <w:p w:rsidR="00ED2C0D" w:rsidRPr="00627730" w:rsidRDefault="00ED2C0D" w:rsidP="00EC40CF">
      <w:pPr>
        <w:spacing w:after="0" w:line="360" w:lineRule="auto"/>
      </w:pPr>
    </w:p>
    <w:p w:rsidR="003F1BDA" w:rsidRDefault="003F1BDA" w:rsidP="00EC40CF">
      <w:pPr>
        <w:pStyle w:val="Nadpis1"/>
        <w:spacing w:before="0" w:line="360" w:lineRule="auto"/>
      </w:pPr>
      <w:bookmarkStart w:id="22" w:name="_Toc134448629"/>
      <w:bookmarkStart w:id="23" w:name="_Toc134558332"/>
      <w:r>
        <w:t>Záver</w:t>
      </w:r>
      <w:bookmarkEnd w:id="22"/>
      <w:bookmarkEnd w:id="23"/>
    </w:p>
    <w:p w:rsidR="009271DB" w:rsidRDefault="00E26D56" w:rsidP="00EC40CF">
      <w:pPr>
        <w:spacing w:after="0" w:line="360" w:lineRule="auto"/>
      </w:pPr>
      <w:r>
        <w:tab/>
      </w:r>
      <w:r w:rsidR="009271DB">
        <w:t>Víťazstiev a prehier bolo pri medzivojnovej republike naozaj mnoho. Pozitíva však presahujú negatíva. Konečne sme ako národ pocítili slobodu: mohli sme sa slobodne rozvíjať hospodársky, politicky či kultúrne. Priemysel sa začal budovať intenzívnejšie, občianske práva boli rozšírené, zaviedlo sa všeobecné, rovné, tajné volebné právo</w:t>
      </w:r>
      <w:r w:rsidR="00397444">
        <w:t xml:space="preserve"> a voliť mohli taktiež ženy. Na Slovensku vzniklo mnoho slovenských škôl. Pred prvou Československou republikou tu vrcholila maďarizácia, čiže vznik našich vlastných škôl a slobodný rozvoj slovenského národa bol kľúčový. Počas tohto obdobia bola založená Univerzita Komenského a Slovenské národné divadlo. Rozvíjala sa slovenská tlač, literatúra, kinematografia i umenie. V Bratislave sa začalo pravidelné rozhlasové vysielanie. Žili sme v demokracii, kde sa občianska spoločnosť rozvíjala.</w:t>
      </w:r>
    </w:p>
    <w:p w:rsidR="003F4CAC" w:rsidRDefault="00E26D56" w:rsidP="00EC40CF">
      <w:pPr>
        <w:spacing w:after="0" w:line="360" w:lineRule="auto"/>
      </w:pPr>
      <w:r>
        <w:tab/>
      </w:r>
      <w:r w:rsidR="00397444">
        <w:t>Boli tu však aj pády. Slováci sa cítili ukrivdení, negatívne vnímali to</w:t>
      </w:r>
      <w:r w:rsidR="003F4CAC">
        <w:t>,</w:t>
      </w:r>
      <w:r w:rsidR="00397444">
        <w:t xml:space="preserve"> čo považovali za českú hegemóniu, nemali pocit, že sú v štáte zrovnoprávnení s Čechmi. Nemali sme svojho zástupcu v Československom národnom výbore. S rozhodnutiami centralistickej vlády z Prahy sme nie vždy súhlasili. Hospodárska politika centra voči Slovensku a obmedzovanie možností uplat</w:t>
      </w:r>
      <w:r w:rsidR="003F4CAC">
        <w:t>ni</w:t>
      </w:r>
      <w:r w:rsidR="00397444">
        <w:t xml:space="preserve">ť sa, spôsobili nárast nezamestnanosti a sociálne vysťahovalectvo zo Slovenska. </w:t>
      </w:r>
    </w:p>
    <w:p w:rsidR="00397444" w:rsidRDefault="00397444" w:rsidP="003F4CAC">
      <w:pPr>
        <w:spacing w:after="0" w:line="360" w:lineRule="auto"/>
        <w:ind w:firstLine="708"/>
      </w:pPr>
      <w:r>
        <w:t>Počas existencie republiky emigrovalo</w:t>
      </w:r>
      <w:r w:rsidR="00B85547">
        <w:t xml:space="preserve"> do sveta takmer 205-tisíc obyvateľov zo Slovenska. Veľa z nich v zahraničí ostalo a nikdy sa nevrátil</w:t>
      </w:r>
      <w:r w:rsidR="003F4CAC">
        <w:t>i</w:t>
      </w:r>
      <w:r w:rsidR="00B85547">
        <w:t>, ale mnoho z nich sa opäť prišlo domov. Príkladom je práve rodina Mikulovcov, o ktorých som písala. To, že mali možnosť slobodne vycestovať a vrátiť sa bude o zopár rokov po prvej Československej republike na dlhé obdobie nemysliteľná. Hoci bola reemigrácia ťažká(oproti Francúzsku tu žili ľudia chudobne, tiež tu bola úplne iná mentalita ľudí)</w:t>
      </w:r>
      <w:r w:rsidR="003F4CAC">
        <w:t>,</w:t>
      </w:r>
      <w:r w:rsidR="00B85547">
        <w:t xml:space="preserve"> podarilo sa im to a zostali tu dožiť svoj život. </w:t>
      </w:r>
    </w:p>
    <w:p w:rsidR="003F4CAC" w:rsidRDefault="00D0590F" w:rsidP="00ED2C0D">
      <w:pPr>
        <w:spacing w:after="0" w:line="360" w:lineRule="auto"/>
      </w:pPr>
      <w:r>
        <w:tab/>
      </w:r>
      <w:r w:rsidR="00E56415">
        <w:t>Som rada, že som mala príležitosť dozvedieť sa o svojej rodine a o ich príbehu. Informácie, ktoré mi Mária Kudrová sprístupnila</w:t>
      </w:r>
      <w:r w:rsidR="003F4CAC">
        <w:t>,</w:t>
      </w:r>
      <w:r w:rsidR="00E56415">
        <w:t xml:space="preserve"> som si mohla overiť v archíve, pasy jej rodičov boli evidované, dokonca som našla viac </w:t>
      </w:r>
      <w:r w:rsidR="003F4CAC">
        <w:t xml:space="preserve">údajov, </w:t>
      </w:r>
      <w:r w:rsidR="00E56415">
        <w:t xml:space="preserve">než som čakala. Videla som fotografie z Francúzska, zo svadby, či svätého prijímania. Počula som rodinné príbehy a zážitky, ktoré nikdy neboli zverejnené a som poctená, že som mala možnosť vypočuť si ich a následne ich spracovať. </w:t>
      </w:r>
    </w:p>
    <w:p w:rsidR="000411B2" w:rsidRPr="009271DB" w:rsidRDefault="00E56415" w:rsidP="003F4CAC">
      <w:pPr>
        <w:spacing w:after="0" w:line="360" w:lineRule="auto"/>
        <w:ind w:firstLine="432"/>
      </w:pPr>
      <w:r>
        <w:t xml:space="preserve">Niektoré informácie sa našli skoro samé, niektoré sa hľadali ťažšie a iné sa mi nepodarilo objaviť. Som však spokojná s tým, čo som našla, proces tvorenia a bádania som si užila a dúfam, že sa v písaní prác zlepším. Táto práca dala veľa mne a dúfam, že dá veľa aj iným. </w:t>
      </w:r>
      <w:r>
        <w:lastRenderedPageBreak/>
        <w:t xml:space="preserve">Myslím, že príbeh rodiny Mikulovcov ukazuje rodinné vzťahy tej doby, mapuje cestu za lepším životom a umožňuje nám predstaviť si ako v minulosti veci fungovali. </w:t>
      </w:r>
      <w:r w:rsidR="00F04A87">
        <w:br w:type="page"/>
      </w: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0E353A" w:rsidRDefault="000E353A" w:rsidP="000E353A">
      <w:pPr>
        <w:pStyle w:val="Nadpis1"/>
        <w:numPr>
          <w:ilvl w:val="0"/>
          <w:numId w:val="0"/>
        </w:numPr>
        <w:spacing w:before="0" w:line="360" w:lineRule="auto"/>
        <w:ind w:left="432"/>
      </w:pPr>
    </w:p>
    <w:p w:rsidR="00E26D56" w:rsidRPr="000E353A" w:rsidRDefault="008C3728" w:rsidP="000E353A">
      <w:pPr>
        <w:pStyle w:val="Nadpis1"/>
        <w:numPr>
          <w:ilvl w:val="0"/>
          <w:numId w:val="0"/>
        </w:numPr>
        <w:spacing w:before="0" w:line="360" w:lineRule="auto"/>
        <w:ind w:left="432"/>
        <w:jc w:val="center"/>
        <w:rPr>
          <w:sz w:val="36"/>
          <w:szCs w:val="36"/>
        </w:rPr>
      </w:pPr>
      <w:bookmarkStart w:id="24" w:name="_Toc134558333"/>
      <w:r w:rsidRPr="000E353A">
        <w:rPr>
          <w:sz w:val="36"/>
          <w:szCs w:val="36"/>
        </w:rPr>
        <w:t>Prílohy</w:t>
      </w:r>
      <w:bookmarkEnd w:id="24"/>
    </w:p>
    <w:p w:rsidR="000E353A" w:rsidRDefault="000E353A">
      <w:pPr>
        <w:jc w:val="left"/>
      </w:pPr>
      <w:r>
        <w:br w:type="page"/>
      </w:r>
    </w:p>
    <w:p w:rsidR="000E353A" w:rsidRPr="000E353A" w:rsidRDefault="000E353A" w:rsidP="000E353A"/>
    <w:p w:rsidR="000411B2" w:rsidRDefault="00F925CA">
      <w:pPr>
        <w:jc w:val="left"/>
      </w:pPr>
      <w:r>
        <w:rPr>
          <w:noProof/>
        </w:rPr>
        <w:pict>
          <v:shapetype id="_x0000_t202" coordsize="21600,21600" o:spt="202" path="m,l,21600r21600,l21600,xe">
            <v:stroke joinstyle="miter"/>
            <v:path gradientshapeok="t" o:connecttype="rect"/>
          </v:shapetype>
          <v:shape id="Text Box 6" o:spid="_x0000_s1026" type="#_x0000_t202" style="position:absolute;margin-left:25.25pt;margin-top:648.85pt;width:394.5pt;height:20.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" stroked="f">
            <v:textbox style="mso-fit-shape-to-text:t" inset="0,0,0,0">
              <w:txbxContent>
                <w:p w:rsidR="000411B2" w:rsidRPr="00C27092" w:rsidRDefault="00F925CA" w:rsidP="000411B2">
                  <w:pPr>
                    <w:pStyle w:val="Popis"/>
                    <w:rPr>
                      <w:noProof/>
                      <w:sz w:val="24"/>
                    </w:rPr>
                  </w:pPr>
                  <w:r>
                    <w:rPr>
                      <w:noProof/>
                    </w:rPr>
                    <w:fldChar w:fldCharType="begin"/>
                  </w:r>
                  <w:r w:rsidR="000411B2">
                    <w:rPr>
                      <w:noProof/>
                    </w:rPr>
                    <w:instrText xml:space="preserve"> SEQ Obrázok \* ARABIC </w:instrText>
                  </w:r>
                  <w:r>
                    <w:rPr>
                      <w:noProof/>
                    </w:rPr>
                    <w:fldChar w:fldCharType="separate"/>
                  </w:r>
                  <w:r w:rsidR="00ED2C0D">
                    <w:rPr>
                      <w:noProof/>
                    </w:rPr>
                    <w:t>1</w:t>
                  </w:r>
                  <w:r>
                    <w:rPr>
                      <w:noProof/>
                    </w:rPr>
                    <w:fldChar w:fldCharType="end"/>
                  </w:r>
                  <w:r w:rsidR="000411B2">
                    <w:t xml:space="preserve"> Rodný list Antona Mikulu</w:t>
                  </w:r>
                </w:p>
              </w:txbxContent>
            </v:textbox>
            <w10:wrap type="square"/>
          </v:shape>
        </w:pict>
      </w:r>
      <w:r w:rsidR="00F04A87">
        <w:rPr>
          <w:noProof/>
          <w:lang w:eastAsia="sk-SK"/>
        </w:rPr>
        <w:drawing>
          <wp:anchor distT="0" distB="0" distL="114300" distR="114300" simplePos="0" relativeHeight="251640320" behindDoc="0" locked="0" layoutInCell="1" allowOverlap="1">
            <wp:simplePos x="0" y="0"/>
            <wp:positionH relativeFrom="column">
              <wp:posOffset>320675</wp:posOffset>
            </wp:positionH>
            <wp:positionV relativeFrom="paragraph">
              <wp:posOffset>4348480</wp:posOffset>
            </wp:positionV>
            <wp:extent cx="5010150" cy="3752850"/>
            <wp:effectExtent l="19050" t="0" r="0" b="0"/>
            <wp:wrapSquare wrapText="bothSides"/>
            <wp:docPr id="5" name="Obrázok 4" descr="C:\Users\Nina\AppData\Local\Microsoft\Windows\INetCache\Content.Word\IMG_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AppData\Local\Microsoft\Windows\INetCache\Content.Word\IMG_2722.jpg"/>
                    <pic:cNvPicPr>
                      <a:picLocks noChangeAspect="1" noChangeArrowheads="1"/>
                    </pic:cNvPicPr>
                  </pic:nvPicPr>
                  <pic:blipFill>
                    <a:blip r:embed="rId9" cstate="print"/>
                    <a:srcRect/>
                    <a:stretch>
                      <a:fillRect/>
                    </a:stretch>
                  </pic:blipFill>
                  <pic:spPr bwMode="auto">
                    <a:xfrm>
                      <a:off x="0" y="0"/>
                      <a:ext cx="5010150" cy="3752850"/>
                    </a:xfrm>
                    <a:prstGeom prst="rect">
                      <a:avLst/>
                    </a:prstGeom>
                    <a:noFill/>
                    <a:ln w="9525">
                      <a:noFill/>
                      <a:miter lim="800000"/>
                      <a:headEnd/>
                      <a:tailEnd/>
                    </a:ln>
                  </pic:spPr>
                </pic:pic>
              </a:graphicData>
            </a:graphic>
          </wp:anchor>
        </w:drawing>
      </w:r>
      <w:r w:rsidR="000411B2">
        <w:rPr>
          <w:noProof/>
          <w:lang w:eastAsia="sk-SK"/>
        </w:rPr>
        <w:drawing>
          <wp:anchor distT="0" distB="0" distL="114300" distR="114300" simplePos="0" relativeHeight="251637248" behindDoc="0" locked="0" layoutInCell="1" allowOverlap="1">
            <wp:simplePos x="0" y="0"/>
            <wp:positionH relativeFrom="column">
              <wp:posOffset>876300</wp:posOffset>
            </wp:positionH>
            <wp:positionV relativeFrom="paragraph">
              <wp:posOffset>271780</wp:posOffset>
            </wp:positionV>
            <wp:extent cx="3615055" cy="3486785"/>
            <wp:effectExtent l="0" t="57150" r="0" b="37465"/>
            <wp:wrapSquare wrapText="bothSides"/>
            <wp:docPr id="3" name="Obrázok 1" descr="IMG_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26"/>
                    <pic:cNvPicPr>
                      <a:picLocks noChangeAspect="1" noChangeArrowheads="1"/>
                    </pic:cNvPicPr>
                  </pic:nvPicPr>
                  <pic:blipFill>
                    <a:blip r:embed="rId10" cstate="print"/>
                    <a:srcRect l="22443" t="517"/>
                    <a:stretch>
                      <a:fillRect/>
                    </a:stretch>
                  </pic:blipFill>
                  <pic:spPr bwMode="auto">
                    <a:xfrm rot="5400000">
                      <a:off x="0" y="0"/>
                      <a:ext cx="3615055" cy="3486785"/>
                    </a:xfrm>
                    <a:prstGeom prst="rect">
                      <a:avLst/>
                    </a:prstGeom>
                    <a:noFill/>
                    <a:ln w="9525">
                      <a:noFill/>
                      <a:miter lim="800000"/>
                      <a:headEnd/>
                      <a:tailEnd/>
                    </a:ln>
                  </pic:spPr>
                </pic:pic>
              </a:graphicData>
            </a:graphic>
          </wp:anchor>
        </w:drawing>
      </w:r>
      <w:r>
        <w:rPr>
          <w:noProof/>
        </w:rPr>
        <w:pict>
          <v:shape id="Text Box 5" o:spid="_x0000_s1027" type="#_x0000_t202" style="position:absolute;margin-left:68.95pt;margin-top:310.05pt;width:284.65pt;height:20.3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" stroked="f">
            <v:textbox style="mso-fit-shape-to-text:t" inset="0,0,0,0">
              <w:txbxContent>
                <w:p w:rsidR="000411B2" w:rsidRPr="00B73484" w:rsidRDefault="00F925CA" w:rsidP="000411B2">
                  <w:pPr>
                    <w:pStyle w:val="Popis"/>
                    <w:rPr>
                      <w:noProof/>
                      <w:sz w:val="24"/>
                    </w:rPr>
                  </w:pPr>
                  <w:r>
                    <w:rPr>
                      <w:noProof/>
                    </w:rPr>
                    <w:fldChar w:fldCharType="begin"/>
                  </w:r>
                  <w:r w:rsidR="000411B2">
                    <w:rPr>
                      <w:noProof/>
                    </w:rPr>
                    <w:instrText xml:space="preserve"> SEQ Obrázok \* ARABIC </w:instrText>
                  </w:r>
                  <w:r>
                    <w:rPr>
                      <w:noProof/>
                    </w:rPr>
                    <w:fldChar w:fldCharType="separate"/>
                  </w:r>
                  <w:r w:rsidR="00ED2C0D">
                    <w:rPr>
                      <w:noProof/>
                    </w:rPr>
                    <w:t>2</w:t>
                  </w:r>
                  <w:r>
                    <w:rPr>
                      <w:noProof/>
                    </w:rPr>
                    <w:fldChar w:fldCharType="end"/>
                  </w:r>
                  <w:r w:rsidR="000411B2">
                    <w:t xml:space="preserve"> Anton Mikula</w:t>
                  </w:r>
                </w:p>
              </w:txbxContent>
            </v:textbox>
            <w10:wrap type="square"/>
          </v:shape>
        </w:pict>
      </w:r>
      <w:r w:rsidR="000411B2">
        <w:br w:type="page"/>
      </w:r>
    </w:p>
    <w:p w:rsidR="000411B2" w:rsidRDefault="00F925CA" w:rsidP="000411B2">
      <w:pPr>
        <w:jc w:val="left"/>
      </w:pPr>
      <w:r>
        <w:rPr>
          <w:noProof/>
        </w:rPr>
        <w:lastRenderedPageBreak/>
        <w:pict>
          <v:shape id="Text Box 8" o:spid="_x0000_s1028" type="#_x0000_t202" style="position:absolute;margin-left:29.4pt;margin-top:621.1pt;width:411.2pt;height:20.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" stroked="f">
            <v:textbox style="mso-fit-shape-to-text:t" inset="0,0,0,0">
              <w:txbxContent>
                <w:p w:rsidR="005C3006" w:rsidRPr="008B09F4" w:rsidRDefault="005C3006" w:rsidP="005C3006">
                  <w:pPr>
                    <w:pStyle w:val="Popis"/>
                    <w:rPr>
                      <w:noProof/>
                      <w:sz w:val="24"/>
                    </w:rPr>
                  </w:pPr>
                  <w:r>
                    <w:rPr>
                      <w:noProof/>
                    </w:rPr>
                    <w:t>4</w:t>
                  </w:r>
                  <w:r>
                    <w:t xml:space="preserve"> Identifikačné karty ktoré získali po príchode do Francúzska</w:t>
                  </w:r>
                </w:p>
              </w:txbxContent>
            </v:textbox>
            <w10:wrap type="square"/>
          </v:shape>
        </w:pict>
      </w:r>
      <w:r w:rsidR="00F04A87">
        <w:rPr>
          <w:noProof/>
          <w:lang w:eastAsia="sk-SK"/>
        </w:rPr>
        <w:drawing>
          <wp:anchor distT="0" distB="0" distL="114300" distR="114300" simplePos="0" relativeHeight="251646464" behindDoc="0" locked="0" layoutInCell="1" allowOverlap="1">
            <wp:simplePos x="0" y="0"/>
            <wp:positionH relativeFrom="column">
              <wp:posOffset>320675</wp:posOffset>
            </wp:positionH>
            <wp:positionV relativeFrom="paragraph">
              <wp:posOffset>3873500</wp:posOffset>
            </wp:positionV>
            <wp:extent cx="5222240" cy="3912235"/>
            <wp:effectExtent l="19050" t="0" r="0" b="0"/>
            <wp:wrapSquare wrapText="bothSides"/>
            <wp:docPr id="8" name="Obrázok 10" descr="C:\Users\Nina\AppData\Local\Microsoft\Windows\INetCache\Content.Word\IMG_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na\AppData\Local\Microsoft\Windows\INetCache\Content.Word\IMG_2718.jpg"/>
                    <pic:cNvPicPr>
                      <a:picLocks noChangeAspect="1" noChangeArrowheads="1"/>
                    </pic:cNvPicPr>
                  </pic:nvPicPr>
                  <pic:blipFill>
                    <a:blip r:embed="rId11" cstate="print"/>
                    <a:srcRect/>
                    <a:stretch>
                      <a:fillRect/>
                    </a:stretch>
                  </pic:blipFill>
                  <pic:spPr bwMode="auto">
                    <a:xfrm>
                      <a:off x="0" y="0"/>
                      <a:ext cx="5222240" cy="3912235"/>
                    </a:xfrm>
                    <a:prstGeom prst="rect">
                      <a:avLst/>
                    </a:prstGeom>
                    <a:noFill/>
                    <a:ln w="9525">
                      <a:noFill/>
                      <a:miter lim="800000"/>
                      <a:headEnd/>
                      <a:tailEnd/>
                    </a:ln>
                  </pic:spPr>
                </pic:pic>
              </a:graphicData>
            </a:graphic>
          </wp:anchor>
        </w:drawing>
      </w:r>
      <w:r>
        <w:rPr>
          <w:noProof/>
        </w:rPr>
        <w:pict>
          <v:shape id="Text Box 7" o:spid="_x0000_s1029" type="#_x0000_t202" style="position:absolute;margin-left:84.7pt;margin-top:274.9pt;width:296.35pt;height:20.3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" stroked="f">
            <v:textbox style="mso-fit-shape-to-text:t" inset="0,0,0,0">
              <w:txbxContent>
                <w:p w:rsidR="000411B2" w:rsidRPr="00F9515E" w:rsidRDefault="000411B2" w:rsidP="000411B2">
                  <w:pPr>
                    <w:pStyle w:val="Popis"/>
                    <w:rPr>
                      <w:noProof/>
                      <w:sz w:val="24"/>
                    </w:rPr>
                  </w:pPr>
                  <w:r>
                    <w:rPr>
                      <w:noProof/>
                    </w:rPr>
                    <w:t xml:space="preserve">3 </w:t>
                  </w:r>
                  <w:r>
                    <w:t>Emília Futáková</w:t>
                  </w:r>
                </w:p>
              </w:txbxContent>
            </v:textbox>
            <w10:wrap type="square"/>
          </v:shape>
        </w:pict>
      </w:r>
      <w:r w:rsidR="00F04A87">
        <w:rPr>
          <w:noProof/>
          <w:lang w:eastAsia="sk-SK"/>
        </w:rPr>
        <w:drawing>
          <wp:anchor distT="0" distB="0" distL="114300" distR="114300" simplePos="0" relativeHeight="251643392" behindDoc="0" locked="0" layoutInCell="1" allowOverlap="1">
            <wp:simplePos x="0" y="0"/>
            <wp:positionH relativeFrom="column">
              <wp:posOffset>970915</wp:posOffset>
            </wp:positionH>
            <wp:positionV relativeFrom="paragraph">
              <wp:posOffset>-307340</wp:posOffset>
            </wp:positionV>
            <wp:extent cx="3763645" cy="3554095"/>
            <wp:effectExtent l="0" t="114300" r="0" b="84455"/>
            <wp:wrapSquare wrapText="bothSides"/>
            <wp:docPr id="7" name="Obrázok 7" descr="C:\Users\Nina\AppData\Local\Microsoft\Windows\INetCache\Content.Word\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na\AppData\Local\Microsoft\Windows\INetCache\Content.Word\IMG_1425.jpg"/>
                    <pic:cNvPicPr>
                      <a:picLocks noChangeAspect="1" noChangeArrowheads="1"/>
                    </pic:cNvPicPr>
                  </pic:nvPicPr>
                  <pic:blipFill>
                    <a:blip r:embed="rId12" cstate="print"/>
                    <a:srcRect l="12537" r="8281"/>
                    <a:stretch>
                      <a:fillRect/>
                    </a:stretch>
                  </pic:blipFill>
                  <pic:spPr bwMode="auto">
                    <a:xfrm rot="5400000">
                      <a:off x="0" y="0"/>
                      <a:ext cx="3763645" cy="3554095"/>
                    </a:xfrm>
                    <a:prstGeom prst="rect">
                      <a:avLst/>
                    </a:prstGeom>
                    <a:noFill/>
                    <a:ln w="9525">
                      <a:noFill/>
                      <a:miter lim="800000"/>
                      <a:headEnd/>
                      <a:tailEnd/>
                    </a:ln>
                  </pic:spPr>
                </pic:pic>
              </a:graphicData>
            </a:graphic>
          </wp:anchor>
        </w:drawing>
      </w:r>
      <w:r w:rsidR="000411B2">
        <w:br w:type="page"/>
      </w:r>
    </w:p>
    <w:p w:rsidR="005C3006" w:rsidRDefault="00F925CA">
      <w:pPr>
        <w:jc w:val="left"/>
      </w:pPr>
      <w:r>
        <w:rPr>
          <w:noProof/>
        </w:rPr>
        <w:lastRenderedPageBreak/>
        <w:pict>
          <v:shape id="Text Box 10" o:spid="_x0000_s1030" type="#_x0000_t202" style="position:absolute;margin-left:52pt;margin-top:603.95pt;width:371.55pt;height:20.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" stroked="f">
            <v:textbox style="mso-fit-shape-to-text:t" inset="0,0,0,0">
              <w:txbxContent>
                <w:p w:rsidR="005C3006" w:rsidRPr="00E16B06" w:rsidRDefault="005C3006" w:rsidP="005C3006">
                  <w:pPr>
                    <w:pStyle w:val="Popis"/>
                    <w:rPr>
                      <w:noProof/>
                      <w:sz w:val="24"/>
                    </w:rPr>
                  </w:pPr>
                  <w:r>
                    <w:rPr>
                      <w:noProof/>
                    </w:rPr>
                    <w:t>6</w:t>
                  </w:r>
                  <w:r>
                    <w:t xml:space="preserve"> Identifikačná karta Antona</w:t>
                  </w:r>
                </w:p>
              </w:txbxContent>
            </v:textbox>
            <w10:wrap type="square"/>
          </v:shape>
        </w:pict>
      </w:r>
      <w:r w:rsidR="00F04A87">
        <w:rPr>
          <w:noProof/>
          <w:lang w:eastAsia="sk-SK"/>
        </w:rPr>
        <w:drawing>
          <wp:anchor distT="0" distB="0" distL="114300" distR="114300" simplePos="0" relativeHeight="251652608" behindDoc="0" locked="0" layoutInCell="1" allowOverlap="1">
            <wp:simplePos x="0" y="0"/>
            <wp:positionH relativeFrom="column">
              <wp:posOffset>628650</wp:posOffset>
            </wp:positionH>
            <wp:positionV relativeFrom="paragraph">
              <wp:posOffset>3959225</wp:posOffset>
            </wp:positionV>
            <wp:extent cx="4712970" cy="3529965"/>
            <wp:effectExtent l="19050" t="0" r="0" b="0"/>
            <wp:wrapSquare wrapText="bothSides"/>
            <wp:docPr id="11" name="Obrázok 16" descr="C:\Users\Nina\AppData\Local\Microsoft\Windows\INetCache\Content.Word\IMG_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na\AppData\Local\Microsoft\Windows\INetCache\Content.Word\IMG_2719.jpg"/>
                    <pic:cNvPicPr>
                      <a:picLocks noChangeAspect="1" noChangeArrowheads="1"/>
                    </pic:cNvPicPr>
                  </pic:nvPicPr>
                  <pic:blipFill>
                    <a:blip r:embed="rId13" cstate="print"/>
                    <a:srcRect/>
                    <a:stretch>
                      <a:fillRect/>
                    </a:stretch>
                  </pic:blipFill>
                  <pic:spPr bwMode="auto">
                    <a:xfrm>
                      <a:off x="0" y="0"/>
                      <a:ext cx="4712970" cy="3529965"/>
                    </a:xfrm>
                    <a:prstGeom prst="rect">
                      <a:avLst/>
                    </a:prstGeom>
                    <a:noFill/>
                    <a:ln w="9525">
                      <a:noFill/>
                      <a:miter lim="800000"/>
                      <a:headEnd/>
                      <a:tailEnd/>
                    </a:ln>
                  </pic:spPr>
                </pic:pic>
              </a:graphicData>
            </a:graphic>
          </wp:anchor>
        </w:drawing>
      </w:r>
      <w:r>
        <w:rPr>
          <w:noProof/>
        </w:rPr>
        <w:pict>
          <v:shape id="Text Box 9" o:spid="_x0000_s1031" type="#_x0000_t202" style="position:absolute;margin-left:45.3pt;margin-top:268.45pt;width:382.75pt;height:20.3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" stroked="f">
            <v:textbox style="mso-fit-shape-to-text:t" inset="0,0,0,0">
              <w:txbxContent>
                <w:p w:rsidR="005C3006" w:rsidRPr="00651352" w:rsidRDefault="005C3006" w:rsidP="005C3006">
                  <w:pPr>
                    <w:pStyle w:val="Popis"/>
                    <w:rPr>
                      <w:noProof/>
                      <w:sz w:val="24"/>
                    </w:rPr>
                  </w:pPr>
                  <w:r>
                    <w:rPr>
                      <w:noProof/>
                    </w:rPr>
                    <w:t>5</w:t>
                  </w:r>
                  <w:r>
                    <w:t xml:space="preserve"> Identifikačná karta Milky</w:t>
                  </w:r>
                </w:p>
              </w:txbxContent>
            </v:textbox>
            <w10:wrap type="square"/>
          </v:shape>
        </w:pict>
      </w:r>
      <w:r w:rsidR="00F04A87">
        <w:rPr>
          <w:noProof/>
          <w:lang w:eastAsia="sk-SK"/>
        </w:rPr>
        <w:drawing>
          <wp:anchor distT="0" distB="0" distL="114300" distR="114300" simplePos="0" relativeHeight="251649536" behindDoc="0" locked="0" layoutInCell="1" allowOverlap="1">
            <wp:simplePos x="0" y="0"/>
            <wp:positionH relativeFrom="column">
              <wp:posOffset>554355</wp:posOffset>
            </wp:positionH>
            <wp:positionV relativeFrom="paragraph">
              <wp:posOffset>-389255</wp:posOffset>
            </wp:positionV>
            <wp:extent cx="4860925" cy="3636010"/>
            <wp:effectExtent l="19050" t="0" r="0" b="0"/>
            <wp:wrapSquare wrapText="bothSides"/>
            <wp:docPr id="9" name="Obrázok 13" descr="C:\Users\Nina\AppData\Local\Microsoft\Windows\INetCache\Content.Word\IMG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na\AppData\Local\Microsoft\Windows\INetCache\Content.Word\IMG_2720.jpg"/>
                    <pic:cNvPicPr>
                      <a:picLocks noChangeAspect="1" noChangeArrowheads="1"/>
                    </pic:cNvPicPr>
                  </pic:nvPicPr>
                  <pic:blipFill>
                    <a:blip r:embed="rId14" cstate="print"/>
                    <a:srcRect/>
                    <a:stretch>
                      <a:fillRect/>
                    </a:stretch>
                  </pic:blipFill>
                  <pic:spPr bwMode="auto">
                    <a:xfrm>
                      <a:off x="0" y="0"/>
                      <a:ext cx="4860925" cy="3636010"/>
                    </a:xfrm>
                    <a:prstGeom prst="rect">
                      <a:avLst/>
                    </a:prstGeom>
                    <a:noFill/>
                    <a:ln w="9525">
                      <a:noFill/>
                      <a:miter lim="800000"/>
                      <a:headEnd/>
                      <a:tailEnd/>
                    </a:ln>
                  </pic:spPr>
                </pic:pic>
              </a:graphicData>
            </a:graphic>
          </wp:anchor>
        </w:drawing>
      </w:r>
      <w:r w:rsidR="005C3006">
        <w:br w:type="page"/>
      </w:r>
    </w:p>
    <w:p w:rsidR="005C3006" w:rsidRPr="00516FB3" w:rsidRDefault="00F925CA">
      <w:pPr>
        <w:jc w:val="left"/>
        <w:rPr>
          <w:b/>
        </w:rPr>
      </w:pPr>
      <w:r w:rsidRPr="00F925CA">
        <w:rPr>
          <w:noProof/>
        </w:rPr>
        <w:lastRenderedPageBreak/>
        <w:pict>
          <v:shape id="Text Box 12" o:spid="_x0000_s1032" type="#_x0000_t202" style="position:absolute;margin-left:16.9pt;margin-top:638.3pt;width:453.9pt;height:20.3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" stroked="f">
            <v:textbox style="mso-fit-shape-to-text:t" inset="0,0,0,0">
              <w:txbxContent>
                <w:p w:rsidR="00516FB3" w:rsidRPr="00324F87" w:rsidRDefault="00516FB3" w:rsidP="00516FB3">
                  <w:pPr>
                    <w:pStyle w:val="Popis"/>
                    <w:rPr>
                      <w:sz w:val="24"/>
                    </w:rPr>
                  </w:pPr>
                  <w:r>
                    <w:t>8 Svadba vo Francúzsku</w:t>
                  </w:r>
                </w:p>
              </w:txbxContent>
            </v:textbox>
            <w10:wrap type="square"/>
          </v:shape>
        </w:pict>
      </w:r>
      <w:r w:rsidR="00F04A87">
        <w:rPr>
          <w:noProof/>
          <w:lang w:eastAsia="sk-SK"/>
        </w:rPr>
        <w:drawing>
          <wp:anchor distT="0" distB="0" distL="114300" distR="114300" simplePos="0" relativeHeight="251655680" behindDoc="0" locked="0" layoutInCell="1" allowOverlap="1">
            <wp:simplePos x="0" y="0"/>
            <wp:positionH relativeFrom="column">
              <wp:posOffset>224790</wp:posOffset>
            </wp:positionH>
            <wp:positionV relativeFrom="paragraph">
              <wp:posOffset>4182110</wp:posOffset>
            </wp:positionV>
            <wp:extent cx="5053965" cy="3795395"/>
            <wp:effectExtent l="19050" t="0" r="0" b="0"/>
            <wp:wrapSquare wrapText="bothSides"/>
            <wp:docPr id="12" name="Obrázok 19" descr="C:\Users\Nina\AppData\Local\Microsoft\Windows\INetCache\Content.Word\IMG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na\AppData\Local\Microsoft\Windows\INetCache\Content.Word\IMG_1422.jpg"/>
                    <pic:cNvPicPr>
                      <a:picLocks noChangeAspect="1" noChangeArrowheads="1"/>
                    </pic:cNvPicPr>
                  </pic:nvPicPr>
                  <pic:blipFill>
                    <a:blip r:embed="rId15" cstate="print"/>
                    <a:srcRect/>
                    <a:stretch>
                      <a:fillRect/>
                    </a:stretch>
                  </pic:blipFill>
                  <pic:spPr bwMode="auto">
                    <a:xfrm>
                      <a:off x="0" y="0"/>
                      <a:ext cx="5053965" cy="3795395"/>
                    </a:xfrm>
                    <a:prstGeom prst="rect">
                      <a:avLst/>
                    </a:prstGeom>
                    <a:noFill/>
                    <a:ln w="9525">
                      <a:noFill/>
                      <a:miter lim="800000"/>
                      <a:headEnd/>
                      <a:tailEnd/>
                    </a:ln>
                  </pic:spPr>
                </pic:pic>
              </a:graphicData>
            </a:graphic>
          </wp:anchor>
        </w:drawing>
      </w:r>
      <w:r w:rsidRPr="00F925CA">
        <w:rPr>
          <w:noProof/>
        </w:rPr>
        <w:pict>
          <v:shape id="Text Box 11" o:spid="_x0000_s1033" type="#_x0000_t202" style="position:absolute;margin-left:25.2pt;margin-top:294.15pt;width:378.65pt;height:20.3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" stroked="f">
            <v:textbox style="mso-fit-shape-to-text:t" inset="0,0,0,0">
              <w:txbxContent>
                <w:p w:rsidR="00516FB3" w:rsidRPr="007E7714" w:rsidRDefault="00516FB3" w:rsidP="00516FB3">
                  <w:pPr>
                    <w:pStyle w:val="Popis"/>
                    <w:rPr>
                      <w:noProof/>
                      <w:sz w:val="24"/>
                    </w:rPr>
                  </w:pPr>
                  <w:r>
                    <w:rPr>
                      <w:noProof/>
                    </w:rPr>
                    <w:t>7</w:t>
                  </w:r>
                  <w:r>
                    <w:t xml:space="preserve"> Zámok na Laverdines</w:t>
                  </w:r>
                </w:p>
              </w:txbxContent>
            </v:textbox>
            <w10:wrap type="square"/>
          </v:shape>
        </w:pict>
      </w:r>
      <w:r w:rsidR="00516FB3">
        <w:rPr>
          <w:noProof/>
          <w:lang w:eastAsia="sk-SK"/>
        </w:rPr>
        <w:drawing>
          <wp:anchor distT="0" distB="0" distL="114300" distR="114300" simplePos="0" relativeHeight="251658752" behindDoc="0" locked="0" layoutInCell="1" allowOverlap="1">
            <wp:simplePos x="0" y="0"/>
            <wp:positionH relativeFrom="column">
              <wp:posOffset>278130</wp:posOffset>
            </wp:positionH>
            <wp:positionV relativeFrom="paragraph">
              <wp:posOffset>226695</wp:posOffset>
            </wp:positionV>
            <wp:extent cx="4977765" cy="3306445"/>
            <wp:effectExtent l="19050" t="0" r="0" b="0"/>
            <wp:wrapSquare wrapText="bothSides"/>
            <wp:docPr id="22" name="Obrázok 22" descr="https://patrimoinebalgycien.fr/wp-content/uploads/2022/08/archives_FRAD018_6FI_LAVERDINES_0013-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trimoinebalgycien.fr/wp-content/uploads/2022/08/archives_FRAD018_6FI_LAVERDINES_0013-1024x680.jpg"/>
                    <pic:cNvPicPr>
                      <a:picLocks noChangeAspect="1" noChangeArrowheads="1"/>
                    </pic:cNvPicPr>
                  </pic:nvPicPr>
                  <pic:blipFill>
                    <a:blip r:embed="rId16"/>
                    <a:srcRect/>
                    <a:stretch>
                      <a:fillRect/>
                    </a:stretch>
                  </pic:blipFill>
                  <pic:spPr bwMode="auto">
                    <a:xfrm>
                      <a:off x="0" y="0"/>
                      <a:ext cx="4977765" cy="3306445"/>
                    </a:xfrm>
                    <a:prstGeom prst="rect">
                      <a:avLst/>
                    </a:prstGeom>
                    <a:noFill/>
                    <a:ln w="9525">
                      <a:noFill/>
                      <a:miter lim="800000"/>
                      <a:headEnd/>
                      <a:tailEnd/>
                    </a:ln>
                  </pic:spPr>
                </pic:pic>
              </a:graphicData>
            </a:graphic>
          </wp:anchor>
        </w:drawing>
      </w:r>
      <w:r w:rsidR="005C3006">
        <w:br w:type="page"/>
      </w:r>
    </w:p>
    <w:p w:rsidR="00516FB3" w:rsidRDefault="00F925CA">
      <w:pPr>
        <w:jc w:val="left"/>
      </w:pPr>
      <w:r>
        <w:rPr>
          <w:noProof/>
        </w:rPr>
        <w:lastRenderedPageBreak/>
        <w:pict>
          <v:shape id="Text Box 14" o:spid="_x0000_s1034" type="#_x0000_t202" style="position:absolute;margin-left:117.5pt;margin-top:682.65pt;width:304.7pt;height:20.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" stroked="f">
            <v:textbox style="mso-fit-shape-to-text:t" inset="0,0,0,0">
              <w:txbxContent>
                <w:p w:rsidR="006B106C" w:rsidRPr="005F40DE" w:rsidRDefault="006B106C" w:rsidP="006B106C">
                  <w:pPr>
                    <w:pStyle w:val="Popis"/>
                    <w:rPr>
                      <w:noProof/>
                      <w:sz w:val="24"/>
                    </w:rPr>
                  </w:pPr>
                  <w:r>
                    <w:rPr>
                      <w:noProof/>
                    </w:rPr>
                    <w:t>10</w:t>
                  </w:r>
                  <w:r>
                    <w:t xml:space="preserve"> Mária s mamou</w:t>
                  </w:r>
                </w:p>
              </w:txbxContent>
            </v:textbox>
            <w10:wrap type="square"/>
          </v:shape>
        </w:pict>
      </w:r>
      <w:r w:rsidR="00F04A87">
        <w:rPr>
          <w:noProof/>
          <w:lang w:eastAsia="sk-SK"/>
        </w:rPr>
        <w:drawing>
          <wp:anchor distT="0" distB="0" distL="114300" distR="114300" simplePos="0" relativeHeight="251664896" behindDoc="0" locked="0" layoutInCell="1" allowOverlap="1">
            <wp:simplePos x="0" y="0"/>
            <wp:positionH relativeFrom="column">
              <wp:posOffset>1013460</wp:posOffset>
            </wp:positionH>
            <wp:positionV relativeFrom="paragraph">
              <wp:posOffset>5198745</wp:posOffset>
            </wp:positionV>
            <wp:extent cx="3869690" cy="2868295"/>
            <wp:effectExtent l="0" t="495300" r="0" b="484505"/>
            <wp:wrapSquare wrapText="bothSides"/>
            <wp:docPr id="46" name="Obrázok 46" descr="C:\Users\Nina\AppData\Local\Microsoft\Windows\INetCache\Content.Word\IMG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ina\AppData\Local\Microsoft\Windows\INetCache\Content.Word\IMG_1428.jpg"/>
                    <pic:cNvPicPr>
                      <a:picLocks noChangeAspect="1" noChangeArrowheads="1"/>
                    </pic:cNvPicPr>
                  </pic:nvPicPr>
                  <pic:blipFill>
                    <a:blip r:embed="rId17" cstate="print"/>
                    <a:srcRect l="21614" t="22589"/>
                    <a:stretch>
                      <a:fillRect/>
                    </a:stretch>
                  </pic:blipFill>
                  <pic:spPr bwMode="auto">
                    <a:xfrm rot="5400000">
                      <a:off x="0" y="0"/>
                      <a:ext cx="3869690" cy="2868295"/>
                    </a:xfrm>
                    <a:prstGeom prst="rect">
                      <a:avLst/>
                    </a:prstGeom>
                    <a:noFill/>
                    <a:ln w="9525">
                      <a:noFill/>
                      <a:miter lim="800000"/>
                      <a:headEnd/>
                      <a:tailEnd/>
                    </a:ln>
                  </pic:spPr>
                </pic:pic>
              </a:graphicData>
            </a:graphic>
          </wp:anchor>
        </w:drawing>
      </w:r>
      <w:r>
        <w:rPr>
          <w:noProof/>
        </w:rPr>
        <w:pict>
          <v:shape id="Text Box 13" o:spid="_x0000_s1035" type="#_x0000_t202" style="position:absolute;margin-left:69.6pt;margin-top:336.85pt;width:338.4pt;height:20.3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" stroked="f">
            <v:textbox style="mso-fit-shape-to-text:t" inset="0,0,0,0">
              <w:txbxContent>
                <w:p w:rsidR="006B106C" w:rsidRPr="008067D2" w:rsidRDefault="006B106C" w:rsidP="006B106C">
                  <w:pPr>
                    <w:pStyle w:val="Popis"/>
                    <w:rPr>
                      <w:noProof/>
                      <w:sz w:val="24"/>
                    </w:rPr>
                  </w:pPr>
                  <w:r>
                    <w:rPr>
                      <w:noProof/>
                    </w:rPr>
                    <w:t>9</w:t>
                  </w:r>
                  <w:r>
                    <w:t xml:space="preserve"> Máriino prvé sväté prijímanie</w:t>
                  </w:r>
                </w:p>
              </w:txbxContent>
            </v:textbox>
            <w10:wrap type="square"/>
          </v:shape>
        </w:pict>
      </w:r>
      <w:r w:rsidR="00F04A87">
        <w:rPr>
          <w:noProof/>
          <w:lang w:eastAsia="sk-SK"/>
        </w:rPr>
        <w:drawing>
          <wp:anchor distT="0" distB="0" distL="114300" distR="114300" simplePos="0" relativeHeight="251661824" behindDoc="0" locked="0" layoutInCell="1" allowOverlap="1">
            <wp:simplePos x="0" y="0"/>
            <wp:positionH relativeFrom="column">
              <wp:posOffset>883920</wp:posOffset>
            </wp:positionH>
            <wp:positionV relativeFrom="paragraph">
              <wp:posOffset>-118110</wp:posOffset>
            </wp:positionV>
            <wp:extent cx="4307840" cy="4316730"/>
            <wp:effectExtent l="19050" t="0" r="0" b="0"/>
            <wp:wrapSquare wrapText="bothSides"/>
            <wp:docPr id="43" name="Obrázok 43" descr="C:\Users\Nina\AppData\Local\Microsoft\Windows\INetCache\Content.Word\IMG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na\AppData\Local\Microsoft\Windows\INetCache\Content.Word\IMG_1424.jpg"/>
                    <pic:cNvPicPr>
                      <a:picLocks noChangeAspect="1" noChangeArrowheads="1"/>
                    </pic:cNvPicPr>
                  </pic:nvPicPr>
                  <pic:blipFill>
                    <a:blip r:embed="rId18" cstate="print"/>
                    <a:srcRect l="15699" r="9840"/>
                    <a:stretch>
                      <a:fillRect/>
                    </a:stretch>
                  </pic:blipFill>
                  <pic:spPr bwMode="auto">
                    <a:xfrm rot="5400000">
                      <a:off x="0" y="0"/>
                      <a:ext cx="4307840" cy="4316730"/>
                    </a:xfrm>
                    <a:prstGeom prst="rect">
                      <a:avLst/>
                    </a:prstGeom>
                    <a:noFill/>
                    <a:ln w="9525">
                      <a:noFill/>
                      <a:miter lim="800000"/>
                      <a:headEnd/>
                      <a:tailEnd/>
                    </a:ln>
                  </pic:spPr>
                </pic:pic>
              </a:graphicData>
            </a:graphic>
          </wp:anchor>
        </w:drawing>
      </w:r>
      <w:r w:rsidR="00516FB3">
        <w:br w:type="page"/>
      </w:r>
    </w:p>
    <w:p w:rsidR="006B106C" w:rsidRDefault="00F04A87">
      <w:pPr>
        <w:jc w:val="left"/>
      </w:pPr>
      <w:r>
        <w:rPr>
          <w:noProof/>
          <w:lang w:eastAsia="sk-SK"/>
        </w:rPr>
        <w:lastRenderedPageBreak/>
        <w:drawing>
          <wp:anchor distT="0" distB="0" distL="114300" distR="114300" simplePos="0" relativeHeight="251671040" behindDoc="0" locked="0" layoutInCell="1" allowOverlap="1">
            <wp:simplePos x="0" y="0"/>
            <wp:positionH relativeFrom="column">
              <wp:posOffset>737235</wp:posOffset>
            </wp:positionH>
            <wp:positionV relativeFrom="paragraph">
              <wp:posOffset>492125</wp:posOffset>
            </wp:positionV>
            <wp:extent cx="4348480" cy="3267710"/>
            <wp:effectExtent l="0" t="533400" r="0" b="523240"/>
            <wp:wrapSquare wrapText="bothSides"/>
            <wp:docPr id="52" name="Obrázok 52" descr="IMG_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770"/>
                    <pic:cNvPicPr>
                      <a:picLocks noChangeAspect="1" noChangeArrowheads="1"/>
                    </pic:cNvPicPr>
                  </pic:nvPicPr>
                  <pic:blipFill>
                    <a:blip r:embed="rId19" cstate="print"/>
                    <a:srcRect/>
                    <a:stretch>
                      <a:fillRect/>
                    </a:stretch>
                  </pic:blipFill>
                  <pic:spPr bwMode="auto">
                    <a:xfrm rot="5400000">
                      <a:off x="0" y="0"/>
                      <a:ext cx="4348480" cy="3267710"/>
                    </a:xfrm>
                    <a:prstGeom prst="rect">
                      <a:avLst/>
                    </a:prstGeom>
                    <a:noFill/>
                    <a:ln w="9525">
                      <a:noFill/>
                      <a:miter lim="800000"/>
                      <a:headEnd/>
                      <a:tailEnd/>
                    </a:ln>
                  </pic:spPr>
                </pic:pic>
              </a:graphicData>
            </a:graphic>
          </wp:anchor>
        </w:drawing>
      </w:r>
      <w:r w:rsidR="00F925CA">
        <w:rPr>
          <w:noProof/>
        </w:rPr>
        <w:pict>
          <v:shape id="Text Box 15" o:spid="_x0000_s1036" type="#_x0000_t202" style="position:absolute;margin-left:97.4pt;margin-top:341.9pt;width:342.4pt;height:20.3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" stroked="f">
            <v:textbox style="mso-fit-shape-to-text:t" inset="0,0,0,0">
              <w:txbxContent>
                <w:p w:rsidR="00514E52" w:rsidRPr="00E83A89" w:rsidRDefault="00514E52" w:rsidP="00514E52">
                  <w:pPr>
                    <w:pStyle w:val="Popis"/>
                    <w:rPr>
                      <w:noProof/>
                      <w:sz w:val="24"/>
                    </w:rPr>
                  </w:pPr>
                  <w:r>
                    <w:rPr>
                      <w:noProof/>
                    </w:rPr>
                    <w:t>11</w:t>
                  </w:r>
                  <w:r>
                    <w:t xml:space="preserve"> Pracovný preukaz Antona Mikulu</w:t>
                  </w:r>
                </w:p>
              </w:txbxContent>
            </v:textbox>
            <w10:wrap type="square"/>
          </v:shape>
        </w:pict>
      </w:r>
      <w:r>
        <w:rPr>
          <w:noProof/>
          <w:lang w:eastAsia="sk-SK"/>
        </w:rPr>
        <w:drawing>
          <wp:anchor distT="0" distB="0" distL="114300" distR="114300" simplePos="0" relativeHeight="251667968" behindDoc="0" locked="0" layoutInCell="1" allowOverlap="1">
            <wp:simplePos x="0" y="0"/>
            <wp:positionH relativeFrom="column">
              <wp:posOffset>1393190</wp:posOffset>
            </wp:positionH>
            <wp:positionV relativeFrom="paragraph">
              <wp:posOffset>4775835</wp:posOffset>
            </wp:positionV>
            <wp:extent cx="2919730" cy="3295650"/>
            <wp:effectExtent l="209550" t="0" r="185420" b="0"/>
            <wp:wrapSquare wrapText="bothSides"/>
            <wp:docPr id="49" name="Obrázok 49" descr="IMG_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769"/>
                    <pic:cNvPicPr>
                      <a:picLocks noChangeAspect="1" noChangeArrowheads="1"/>
                    </pic:cNvPicPr>
                  </pic:nvPicPr>
                  <pic:blipFill>
                    <a:blip r:embed="rId20" cstate="print"/>
                    <a:srcRect l="13992" r="19884"/>
                    <a:stretch>
                      <a:fillRect/>
                    </a:stretch>
                  </pic:blipFill>
                  <pic:spPr bwMode="auto">
                    <a:xfrm rot="5400000">
                      <a:off x="0" y="0"/>
                      <a:ext cx="2919730" cy="3295650"/>
                    </a:xfrm>
                    <a:prstGeom prst="rect">
                      <a:avLst/>
                    </a:prstGeom>
                    <a:noFill/>
                    <a:ln w="9525">
                      <a:noFill/>
                      <a:miter lim="800000"/>
                      <a:headEnd/>
                      <a:tailEnd/>
                    </a:ln>
                  </pic:spPr>
                </pic:pic>
              </a:graphicData>
            </a:graphic>
          </wp:anchor>
        </w:drawing>
      </w:r>
      <w:r w:rsidR="00F925CA">
        <w:rPr>
          <w:noProof/>
        </w:rPr>
        <w:pict>
          <v:shape id="Text Box 16" o:spid="_x0000_s1037" type="#_x0000_t202" style="position:absolute;margin-left:93.2pt;margin-top:633.5pt;width:346.6pt;height:20.3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" stroked="f">
            <v:textbox style="mso-fit-shape-to-text:t" inset="0,0,0,0">
              <w:txbxContent>
                <w:p w:rsidR="00514E52" w:rsidRPr="000452A1" w:rsidRDefault="00514E52" w:rsidP="00514E52">
                  <w:pPr>
                    <w:pStyle w:val="Popis"/>
                    <w:rPr>
                      <w:noProof/>
                      <w:sz w:val="24"/>
                    </w:rPr>
                  </w:pPr>
                  <w:r>
                    <w:rPr>
                      <w:noProof/>
                    </w:rPr>
                    <w:t xml:space="preserve">12 </w:t>
                  </w:r>
                  <w:r>
                    <w:t>Textilka v Jablonci nad Nisou</w:t>
                  </w:r>
                </w:p>
              </w:txbxContent>
            </v:textbox>
            <w10:wrap type="square"/>
          </v:shape>
        </w:pict>
      </w:r>
      <w:r w:rsidR="006B106C">
        <w:br w:type="page"/>
      </w:r>
    </w:p>
    <w:p w:rsidR="00514E52" w:rsidRDefault="00F925CA">
      <w:pPr>
        <w:jc w:val="left"/>
      </w:pPr>
      <w:r>
        <w:rPr>
          <w:noProof/>
        </w:rPr>
        <w:lastRenderedPageBreak/>
        <w:pict>
          <v:shape id="Text Box 18" o:spid="_x0000_s1038" type="#_x0000_t202" style="position:absolute;margin-left:105.75pt;margin-top:675.1pt;width:327.3pt;height:20.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" stroked="f">
            <v:textbox style="mso-fit-shape-to-text:t" inset="0,0,0,0">
              <w:txbxContent>
                <w:p w:rsidR="00514E52" w:rsidRPr="001B1CD8" w:rsidRDefault="00514E52" w:rsidP="00514E52">
                  <w:pPr>
                    <w:pStyle w:val="Popis"/>
                    <w:rPr>
                      <w:noProof/>
                      <w:sz w:val="24"/>
                    </w:rPr>
                  </w:pPr>
                  <w:r>
                    <w:rPr>
                      <w:noProof/>
                    </w:rPr>
                    <w:t xml:space="preserve">14 </w:t>
                  </w:r>
                  <w:r>
                    <w:t xml:space="preserve"> pas Antona Mikulu</w:t>
                  </w:r>
                </w:p>
              </w:txbxContent>
            </v:textbox>
            <w10:wrap type="square"/>
          </v:shape>
        </w:pict>
      </w:r>
      <w:r w:rsidR="00F04A87">
        <w:rPr>
          <w:noProof/>
          <w:lang w:eastAsia="sk-SK"/>
        </w:rPr>
        <w:drawing>
          <wp:anchor distT="0" distB="0" distL="114300" distR="114300" simplePos="0" relativeHeight="251677184" behindDoc="0" locked="0" layoutInCell="1" allowOverlap="1">
            <wp:simplePos x="0" y="0"/>
            <wp:positionH relativeFrom="column">
              <wp:posOffset>843915</wp:posOffset>
            </wp:positionH>
            <wp:positionV relativeFrom="paragraph">
              <wp:posOffset>4791075</wp:posOffset>
            </wp:positionV>
            <wp:extent cx="4156710" cy="3261360"/>
            <wp:effectExtent l="0" t="457200" r="0" b="434340"/>
            <wp:wrapSquare wrapText="bothSides"/>
            <wp:docPr id="58" name="Obrázok 58" descr="IMG_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726"/>
                    <pic:cNvPicPr>
                      <a:picLocks noChangeAspect="1" noChangeArrowheads="1"/>
                    </pic:cNvPicPr>
                  </pic:nvPicPr>
                  <pic:blipFill>
                    <a:blip r:embed="rId21" cstate="print"/>
                    <a:srcRect l="20500" t="16559" r="7371" b="8148"/>
                    <a:stretch>
                      <a:fillRect/>
                    </a:stretch>
                  </pic:blipFill>
                  <pic:spPr bwMode="auto">
                    <a:xfrm rot="5400000">
                      <a:off x="0" y="0"/>
                      <a:ext cx="4156710" cy="3261360"/>
                    </a:xfrm>
                    <a:prstGeom prst="rect">
                      <a:avLst/>
                    </a:prstGeom>
                    <a:noFill/>
                    <a:ln w="9525">
                      <a:noFill/>
                      <a:miter lim="800000"/>
                      <a:headEnd/>
                      <a:tailEnd/>
                    </a:ln>
                  </pic:spPr>
                </pic:pic>
              </a:graphicData>
            </a:graphic>
          </wp:anchor>
        </w:drawing>
      </w:r>
      <w:r>
        <w:rPr>
          <w:noProof/>
        </w:rPr>
        <w:pict>
          <v:shape id="Text Box 17" o:spid="_x0000_s1039" type="#_x0000_t202" style="position:absolute;margin-left:96.55pt;margin-top:327.65pt;width:365pt;height:20.3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" stroked="f">
            <v:textbox style="mso-fit-shape-to-text:t" inset="0,0,0,0">
              <w:txbxContent>
                <w:p w:rsidR="00514E52" w:rsidRPr="008E160F" w:rsidRDefault="00514E52" w:rsidP="00514E52">
                  <w:pPr>
                    <w:pStyle w:val="Popis"/>
                    <w:rPr>
                      <w:noProof/>
                      <w:sz w:val="24"/>
                    </w:rPr>
                  </w:pPr>
                  <w:r>
                    <w:rPr>
                      <w:noProof/>
                    </w:rPr>
                    <w:t>13</w:t>
                  </w:r>
                  <w:r>
                    <w:t xml:space="preserve"> Mária so sestrou Irene na výlete v Karlových Varoch</w:t>
                  </w:r>
                </w:p>
              </w:txbxContent>
            </v:textbox>
            <w10:wrap type="square"/>
          </v:shape>
        </w:pict>
      </w:r>
      <w:r w:rsidR="00F04A87">
        <w:rPr>
          <w:noProof/>
          <w:lang w:eastAsia="sk-SK"/>
        </w:rPr>
        <w:drawing>
          <wp:anchor distT="0" distB="0" distL="114300" distR="114300" simplePos="0" relativeHeight="251674112" behindDoc="0" locked="0" layoutInCell="1" allowOverlap="1">
            <wp:simplePos x="0" y="0"/>
            <wp:positionH relativeFrom="column">
              <wp:posOffset>748030</wp:posOffset>
            </wp:positionH>
            <wp:positionV relativeFrom="paragraph">
              <wp:posOffset>184150</wp:posOffset>
            </wp:positionV>
            <wp:extent cx="4380230" cy="3477260"/>
            <wp:effectExtent l="0" t="457200" r="0" b="427990"/>
            <wp:wrapSquare wrapText="bothSides"/>
            <wp:docPr id="55" name="Obrázok 55" descr="C:\Users\Nina\AppData\Local\Microsoft\Windows\INetCache\Content.Word\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ina\AppData\Local\Microsoft\Windows\INetCache\Content.Word\IMG_1427.jpg"/>
                    <pic:cNvPicPr>
                      <a:picLocks noChangeAspect="1" noChangeArrowheads="1"/>
                    </pic:cNvPicPr>
                  </pic:nvPicPr>
                  <pic:blipFill>
                    <a:blip r:embed="rId22" cstate="print"/>
                    <a:srcRect l="14816" t="15025" r="4794"/>
                    <a:stretch>
                      <a:fillRect/>
                    </a:stretch>
                  </pic:blipFill>
                  <pic:spPr bwMode="auto">
                    <a:xfrm rot="5400000">
                      <a:off x="0" y="0"/>
                      <a:ext cx="4380230" cy="3477260"/>
                    </a:xfrm>
                    <a:prstGeom prst="rect">
                      <a:avLst/>
                    </a:prstGeom>
                    <a:noFill/>
                    <a:ln w="9525">
                      <a:noFill/>
                      <a:miter lim="800000"/>
                      <a:headEnd/>
                      <a:tailEnd/>
                    </a:ln>
                  </pic:spPr>
                </pic:pic>
              </a:graphicData>
            </a:graphic>
          </wp:anchor>
        </w:drawing>
      </w:r>
      <w:r w:rsidR="00514E52">
        <w:br w:type="page"/>
      </w:r>
    </w:p>
    <w:p w:rsidR="00ED2C0D" w:rsidRDefault="00ED2C0D">
      <w:pPr>
        <w:jc w:val="left"/>
      </w:pPr>
      <w:r>
        <w:lastRenderedPageBreak/>
        <w:br w:type="page"/>
      </w:r>
      <w:r w:rsidR="00F925CA">
        <w:rPr>
          <w:noProof/>
        </w:rPr>
        <w:pict>
          <v:shape id="Text Box 20" o:spid="_x0000_s1040" type="#_x0000_t202" style="position:absolute;margin-left:1.8pt;margin-top:344.7pt;width:453.9pt;height:20.3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" stroked="f">
            <v:textbox style="mso-fit-shape-to-text:t" inset="0,0,0,0">
              <w:txbxContent>
                <w:p w:rsidR="00ED2C0D" w:rsidRPr="00D20853" w:rsidRDefault="00ED2C0D" w:rsidP="00ED2C0D">
                  <w:pPr>
                    <w:pStyle w:val="Popis"/>
                    <w:rPr>
                      <w:sz w:val="24"/>
                    </w:rPr>
                  </w:pPr>
                  <w:r>
                    <w:t>15 pas Antona Mikulu</w:t>
                  </w:r>
                </w:p>
              </w:txbxContent>
            </v:textbox>
            <w10:wrap type="square"/>
          </v:shape>
        </w:pict>
      </w:r>
      <w:r>
        <w:rPr>
          <w:noProof/>
          <w:lang w:eastAsia="sk-SK"/>
        </w:rPr>
        <w:drawing>
          <wp:anchor distT="0" distB="0" distL="114300" distR="114300" simplePos="0" relativeHeight="251680256" behindDoc="0" locked="0" layoutInCell="1" allowOverlap="1">
            <wp:simplePos x="0" y="0"/>
            <wp:positionH relativeFrom="column">
              <wp:posOffset>23022</wp:posOffset>
            </wp:positionH>
            <wp:positionV relativeFrom="paragraph">
              <wp:posOffset>3972</wp:posOffset>
            </wp:positionV>
            <wp:extent cx="5765062" cy="4316819"/>
            <wp:effectExtent l="19050" t="0" r="7088" b="0"/>
            <wp:wrapSquare wrapText="bothSides"/>
            <wp:docPr id="64" name="Obrázok 64" descr="C:\Users\Nina\AppData\Local\Microsoft\Windows\INetCache\Content.Word\IMG_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ina\AppData\Local\Microsoft\Windows\INetCache\Content.Word\IMG_2730.jpg"/>
                    <pic:cNvPicPr>
                      <a:picLocks noChangeAspect="1" noChangeArrowheads="1"/>
                    </pic:cNvPicPr>
                  </pic:nvPicPr>
                  <pic:blipFill>
                    <a:blip r:embed="rId23" cstate="print"/>
                    <a:srcRect/>
                    <a:stretch>
                      <a:fillRect/>
                    </a:stretch>
                  </pic:blipFill>
                  <pic:spPr bwMode="auto">
                    <a:xfrm>
                      <a:off x="0" y="0"/>
                      <a:ext cx="5765062" cy="4316819"/>
                    </a:xfrm>
                    <a:prstGeom prst="rect">
                      <a:avLst/>
                    </a:prstGeom>
                    <a:noFill/>
                    <a:ln w="9525">
                      <a:noFill/>
                      <a:miter lim="800000"/>
                      <a:headEnd/>
                      <a:tailEnd/>
                    </a:ln>
                  </pic:spPr>
                </pic:pic>
              </a:graphicData>
            </a:graphic>
          </wp:anchor>
        </w:drawing>
      </w:r>
    </w:p>
    <w:p w:rsidR="00137872" w:rsidRDefault="003F4CAC" w:rsidP="00D0590F">
      <w:pPr>
        <w:pStyle w:val="Nadpis1"/>
        <w:spacing w:before="0" w:line="360" w:lineRule="auto"/>
      </w:pPr>
      <w:bookmarkStart w:id="25" w:name="_Toc134558334"/>
      <w:r>
        <w:lastRenderedPageBreak/>
        <w:t>Zdroje</w:t>
      </w:r>
      <w:bookmarkEnd w:id="25"/>
    </w:p>
    <w:p w:rsidR="007F6178" w:rsidRDefault="00221336" w:rsidP="007F6178">
      <w:pPr>
        <w:pStyle w:val="Odsekzoznamu"/>
        <w:numPr>
          <w:ilvl w:val="0"/>
          <w:numId w:val="3"/>
        </w:numPr>
        <w:spacing w:after="0" w:line="240" w:lineRule="auto"/>
        <w:ind w:left="714" w:hanging="357"/>
      </w:pPr>
      <w:r>
        <w:t xml:space="preserve">Bahna, Miloslav: Súčasná migrácia zo Slovenska v historickej perspektíve, </w:t>
      </w:r>
      <w:r w:rsidR="007F6178">
        <w:t>dostupné na:</w:t>
      </w:r>
      <w:r w:rsidR="007F6178" w:rsidRPr="007F6178">
        <w:t>https://ec.europa.eu/migrant-integration/sites/default/files/2011-12/docl_24632_892036049.pdf</w:t>
      </w:r>
      <w:r w:rsidR="007F6178">
        <w:t>, zobrazené dňa 20. 2. 2023</w:t>
      </w:r>
    </w:p>
    <w:p w:rsidR="00EA312D" w:rsidRDefault="00EA312D" w:rsidP="00EA312D">
      <w:pPr>
        <w:spacing w:after="0" w:line="240" w:lineRule="auto"/>
        <w:ind w:left="357"/>
      </w:pPr>
    </w:p>
    <w:p w:rsidR="00EA312D" w:rsidRDefault="00EA312D" w:rsidP="00EA312D">
      <w:pPr>
        <w:pStyle w:val="Odsekzoznamu"/>
        <w:numPr>
          <w:ilvl w:val="0"/>
          <w:numId w:val="3"/>
        </w:numPr>
        <w:spacing w:after="0" w:line="240" w:lineRule="auto"/>
        <w:ind w:left="714" w:hanging="357"/>
      </w:pPr>
      <w:r>
        <w:t xml:space="preserve">Holičková, Alžbeta: Československá republika v medzivojnovom období, in PROUDY, stredoeurópsky časopis pre vedu a literatúru, dostupné na </w:t>
      </w:r>
      <w:hyperlink r:id="rId24" w:history="1">
        <w:r w:rsidRPr="006E31D6">
          <w:rPr>
            <w:rStyle w:val="Hypertextovprepojenie"/>
          </w:rPr>
          <w:t>www.phil.muni.cz</w:t>
        </w:r>
      </w:hyperlink>
      <w:r>
        <w:t>, zobrazené dňa 25.4. 2023</w:t>
      </w:r>
    </w:p>
    <w:p w:rsidR="00EA312D" w:rsidRDefault="00EA312D" w:rsidP="00EA312D">
      <w:pPr>
        <w:spacing w:after="0" w:line="240" w:lineRule="auto"/>
        <w:ind w:left="357"/>
      </w:pPr>
    </w:p>
    <w:p w:rsidR="00EA312D" w:rsidRDefault="00EA312D" w:rsidP="00EA312D">
      <w:pPr>
        <w:pStyle w:val="Odsekzoznamu"/>
        <w:numPr>
          <w:ilvl w:val="0"/>
          <w:numId w:val="3"/>
        </w:numPr>
        <w:spacing w:after="0" w:line="240" w:lineRule="auto"/>
        <w:ind w:left="714" w:hanging="357"/>
      </w:pPr>
      <w:r>
        <w:t xml:space="preserve">Kališová, Nadežda: Vznik a vývoj Československej republiky, bakalárska práca, </w:t>
      </w:r>
      <w:r w:rsidRPr="007F6178">
        <w:t>Bankovní institut vysoká škola Praha</w:t>
      </w:r>
      <w:r>
        <w:t xml:space="preserve">, </w:t>
      </w:r>
      <w:r w:rsidRPr="007F6178">
        <w:t>zahraničná vysoká škola Banská Bystrica</w:t>
      </w:r>
      <w:r>
        <w:t xml:space="preserve">, </w:t>
      </w:r>
      <w:r w:rsidRPr="007F6178">
        <w:t>Katedra ekonómie a</w:t>
      </w:r>
      <w:r>
        <w:t> </w:t>
      </w:r>
      <w:r w:rsidRPr="007F6178">
        <w:t>financií</w:t>
      </w:r>
      <w:r>
        <w:t>, 2009</w:t>
      </w:r>
    </w:p>
    <w:p w:rsidR="00EA312D" w:rsidRDefault="00EA312D" w:rsidP="00EA312D">
      <w:pPr>
        <w:spacing w:after="0" w:line="240" w:lineRule="auto"/>
        <w:ind w:left="357"/>
      </w:pPr>
    </w:p>
    <w:p w:rsidR="00EA312D" w:rsidRDefault="007F6178" w:rsidP="00EA312D">
      <w:pPr>
        <w:pStyle w:val="Odsekzoznamu"/>
        <w:numPr>
          <w:ilvl w:val="0"/>
          <w:numId w:val="3"/>
        </w:numPr>
        <w:spacing w:after="0" w:line="240" w:lineRule="auto"/>
        <w:ind w:left="714" w:hanging="357"/>
      </w:pPr>
      <w:r w:rsidRPr="007F6178">
        <w:t>Koník, Juraj: Zo Slovenska utieklo milión emigrantov, teraz má problém prijať 785 utečencov</w:t>
      </w:r>
      <w:r>
        <w:t xml:space="preserve">, in Denník N, dostupné na </w:t>
      </w:r>
      <w:hyperlink r:id="rId25" w:history="1">
        <w:r w:rsidRPr="006E31D6">
          <w:rPr>
            <w:rStyle w:val="Hypertextovprepojenie"/>
          </w:rPr>
          <w:t>https://dennikn.sk/147589/zo-slovenska-utieklo-milion-emigrantov/</w:t>
        </w:r>
      </w:hyperlink>
    </w:p>
    <w:p w:rsidR="00EA312D" w:rsidRDefault="00EA312D" w:rsidP="00EA312D">
      <w:pPr>
        <w:spacing w:after="0" w:line="240" w:lineRule="auto"/>
      </w:pPr>
    </w:p>
    <w:p w:rsidR="00EA312D" w:rsidRDefault="00EA312D" w:rsidP="007F6178">
      <w:pPr>
        <w:pStyle w:val="Odsekzoznamu"/>
        <w:numPr>
          <w:ilvl w:val="0"/>
          <w:numId w:val="3"/>
        </w:numPr>
        <w:spacing w:after="0" w:line="240" w:lineRule="auto"/>
        <w:ind w:left="714" w:hanging="357"/>
      </w:pPr>
      <w:r>
        <w:t>Lukáčová, Katarína: Medzivojnové Československo zvádzalo neľahký boj s nezamestnanosťou, in historilab.dennikn.sk</w:t>
      </w:r>
    </w:p>
    <w:p w:rsidR="00264FFC" w:rsidRDefault="00264FFC" w:rsidP="00264FFC">
      <w:pPr>
        <w:spacing w:after="0" w:line="240" w:lineRule="auto"/>
      </w:pPr>
    </w:p>
    <w:p w:rsidR="00264FFC" w:rsidRDefault="00264FFC" w:rsidP="007F6178">
      <w:pPr>
        <w:pStyle w:val="Odsekzoznamu"/>
        <w:numPr>
          <w:ilvl w:val="0"/>
          <w:numId w:val="3"/>
        </w:numPr>
        <w:spacing w:after="0" w:line="240" w:lineRule="auto"/>
        <w:ind w:left="714" w:hanging="357"/>
      </w:pPr>
      <w:r>
        <w:t xml:space="preserve">Slovensko v prvej ČSR 1918- 1938, </w:t>
      </w:r>
      <w:hyperlink r:id="rId26" w:history="1">
        <w:r w:rsidRPr="006E31D6">
          <w:rPr>
            <w:rStyle w:val="Hypertextovprepojenie"/>
          </w:rPr>
          <w:t>www.muzeumsnp.sk</w:t>
        </w:r>
      </w:hyperlink>
      <w:r>
        <w:t>, zobrazené dňa 30.3. 2023</w:t>
      </w:r>
    </w:p>
    <w:p w:rsidR="00EA312D" w:rsidRDefault="00EA312D" w:rsidP="00EA312D">
      <w:pPr>
        <w:pStyle w:val="Odsekzoznamu"/>
      </w:pPr>
    </w:p>
    <w:p w:rsidR="00EA312D" w:rsidRDefault="00EA312D" w:rsidP="007F6178">
      <w:pPr>
        <w:pStyle w:val="Odsekzoznamu"/>
        <w:numPr>
          <w:ilvl w:val="0"/>
          <w:numId w:val="3"/>
        </w:numPr>
        <w:spacing w:after="0" w:line="240" w:lineRule="auto"/>
        <w:ind w:left="714" w:hanging="357"/>
      </w:pPr>
      <w:r w:rsidRPr="00EA312D">
        <w:t>Štátny archív v Banskej Bystrici - Pobočka Kremnica</w:t>
      </w:r>
      <w:r>
        <w:t xml:space="preserve">, Okresný úrad v Sv. Kríži nad Hronom, Pasová evidencia o vydatých cest. </w:t>
      </w:r>
      <w:r w:rsidR="00DB2098">
        <w:t>pasov 1923</w:t>
      </w:r>
    </w:p>
    <w:p w:rsidR="00DB2098" w:rsidRDefault="00DB2098" w:rsidP="00DB2098">
      <w:pPr>
        <w:pStyle w:val="Odsekzoznamu"/>
      </w:pPr>
    </w:p>
    <w:p w:rsidR="00DB2098" w:rsidRDefault="00DB2098" w:rsidP="007F6178">
      <w:pPr>
        <w:pStyle w:val="Odsekzoznamu"/>
        <w:numPr>
          <w:ilvl w:val="0"/>
          <w:numId w:val="3"/>
        </w:numPr>
        <w:spacing w:after="0" w:line="240" w:lineRule="auto"/>
        <w:ind w:left="714" w:hanging="357"/>
      </w:pPr>
      <w:r w:rsidRPr="00EA312D">
        <w:t>Štátny archív v Banskej Bystrici - Pobočka Kremnic</w:t>
      </w:r>
      <w:r>
        <w:t>a, Obvodný notársky úrad Kopernica, administratívne, 1920- 1930</w:t>
      </w:r>
    </w:p>
    <w:p w:rsidR="00DB2098" w:rsidRDefault="00DB2098" w:rsidP="00DB2098">
      <w:pPr>
        <w:pStyle w:val="Odsekzoznamu"/>
      </w:pPr>
    </w:p>
    <w:p w:rsidR="00DB2098" w:rsidRPr="007F6178" w:rsidRDefault="00DB2098" w:rsidP="007F6178">
      <w:pPr>
        <w:pStyle w:val="Odsekzoznamu"/>
        <w:numPr>
          <w:ilvl w:val="0"/>
          <w:numId w:val="3"/>
        </w:numPr>
        <w:spacing w:after="0" w:line="240" w:lineRule="auto"/>
        <w:ind w:left="714" w:hanging="357"/>
      </w:pPr>
      <w:r w:rsidRPr="00EA312D">
        <w:t>Štátny archív v Banskej Bystrici - Pobočka Kremnica</w:t>
      </w:r>
      <w:r>
        <w:t>, Okresný úrad v Sv. Kríži nad Hronom, Pasový protokol, evidencia a index, 1924</w:t>
      </w:r>
    </w:p>
    <w:p w:rsidR="007F6178" w:rsidRDefault="007F6178" w:rsidP="007F6178">
      <w:pPr>
        <w:spacing w:after="0" w:line="240" w:lineRule="auto"/>
        <w:ind w:left="357"/>
      </w:pPr>
    </w:p>
    <w:p w:rsidR="007F6178" w:rsidRPr="00221336" w:rsidRDefault="007F6178" w:rsidP="007F6178">
      <w:pPr>
        <w:spacing w:after="0" w:line="240" w:lineRule="auto"/>
        <w:ind w:left="357"/>
      </w:pPr>
    </w:p>
    <w:sectPr w:rsidR="007F6178" w:rsidRPr="00221336" w:rsidSect="00BD36D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3FA" w:rsidRDefault="009623FA" w:rsidP="001063C2">
      <w:pPr>
        <w:spacing w:after="0" w:line="240" w:lineRule="auto"/>
      </w:pPr>
      <w:r>
        <w:separator/>
      </w:r>
    </w:p>
  </w:endnote>
  <w:endnote w:type="continuationSeparator" w:id="1">
    <w:p w:rsidR="009623FA" w:rsidRDefault="009623FA" w:rsidP="00106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916" w:rsidRDefault="00937916">
    <w:pPr>
      <w:pStyle w:val="Pta"/>
      <w:jc w:val="center"/>
    </w:pPr>
  </w:p>
  <w:p w:rsidR="00937916" w:rsidRDefault="00937916">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3FA" w:rsidRDefault="009623FA" w:rsidP="001063C2">
      <w:pPr>
        <w:spacing w:after="0" w:line="240" w:lineRule="auto"/>
      </w:pPr>
      <w:r>
        <w:separator/>
      </w:r>
    </w:p>
  </w:footnote>
  <w:footnote w:type="continuationSeparator" w:id="1">
    <w:p w:rsidR="009623FA" w:rsidRDefault="009623FA" w:rsidP="001063C2">
      <w:pPr>
        <w:spacing w:after="0" w:line="240" w:lineRule="auto"/>
      </w:pPr>
      <w:r>
        <w:continuationSeparator/>
      </w:r>
    </w:p>
  </w:footnote>
  <w:footnote w:id="2">
    <w:p w:rsidR="007C0613" w:rsidRPr="00942971" w:rsidRDefault="007C0613" w:rsidP="00942971">
      <w:pPr>
        <w:spacing w:after="0" w:line="240" w:lineRule="auto"/>
        <w:rPr>
          <w:rFonts w:cs="Times New Roman"/>
          <w:kern w:val="28"/>
          <w:sz w:val="18"/>
          <w:szCs w:val="18"/>
          <w:lang w:val="cs-CZ" w:eastAsia="cs-CZ"/>
        </w:rPr>
      </w:pPr>
      <w:r w:rsidRPr="00942971">
        <w:rPr>
          <w:rFonts w:cs="Times New Roman"/>
          <w:sz w:val="18"/>
          <w:szCs w:val="18"/>
          <w:vertAlign w:val="superscript"/>
        </w:rPr>
        <w:footnoteRef/>
      </w:r>
      <w:r w:rsidRPr="00942971">
        <w:rPr>
          <w:rFonts w:cs="Times New Roman"/>
          <w:sz w:val="18"/>
          <w:szCs w:val="18"/>
        </w:rPr>
        <w:t xml:space="preserve"> Pozri bližšie: </w:t>
      </w:r>
      <w:hyperlink r:id="rId1" w:history="1">
        <w:r w:rsidRPr="00942971">
          <w:rPr>
            <w:rStyle w:val="Hypertextovprepojenie"/>
            <w:rFonts w:cs="Times New Roman"/>
            <w:color w:val="0000FF"/>
            <w:sz w:val="18"/>
            <w:szCs w:val="18"/>
          </w:rPr>
          <w:t>http://www.historiarevue.sk/index.php?id=2005hallon4</w:t>
        </w:r>
      </w:hyperlink>
    </w:p>
  </w:footnote>
  <w:footnote w:id="3">
    <w:p w:rsidR="007C0613" w:rsidRPr="00942971" w:rsidRDefault="007C0613" w:rsidP="007C0613">
      <w:pPr>
        <w:rPr>
          <w:rFonts w:cs="Times New Roman"/>
          <w:sz w:val="18"/>
          <w:szCs w:val="18"/>
        </w:rPr>
      </w:pPr>
      <w:r w:rsidRPr="00942971">
        <w:rPr>
          <w:rFonts w:cs="Times New Roman"/>
          <w:sz w:val="18"/>
          <w:szCs w:val="18"/>
          <w:vertAlign w:val="superscript"/>
        </w:rPr>
        <w:footnoteRef/>
      </w:r>
      <w:r w:rsidRPr="00942971">
        <w:rPr>
          <w:rFonts w:cs="Times New Roman"/>
          <w:sz w:val="18"/>
          <w:szCs w:val="18"/>
        </w:rPr>
        <w:t xml:space="preserve"> Pozri bližšie: </w:t>
      </w:r>
      <w:hyperlink r:id="rId2" w:history="1">
        <w:r w:rsidRPr="00942971">
          <w:rPr>
            <w:rFonts w:cs="Times New Roman"/>
            <w:color w:val="0000FF"/>
            <w:sz w:val="18"/>
            <w:szCs w:val="18"/>
            <w:u w:val="single"/>
          </w:rPr>
          <w:t>http://www.historiarevue.sk/index.php?id=2005hallon4</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44BA9"/>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3718466E"/>
    <w:multiLevelType w:val="hybridMultilevel"/>
    <w:tmpl w:val="9E94176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6B252F1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1063C2"/>
    <w:rsid w:val="00027DD3"/>
    <w:rsid w:val="00040991"/>
    <w:rsid w:val="000411B2"/>
    <w:rsid w:val="0004324C"/>
    <w:rsid w:val="000748E2"/>
    <w:rsid w:val="000874F4"/>
    <w:rsid w:val="00095956"/>
    <w:rsid w:val="000A3009"/>
    <w:rsid w:val="000A5CE7"/>
    <w:rsid w:val="000B30CC"/>
    <w:rsid w:val="000C485E"/>
    <w:rsid w:val="000E353A"/>
    <w:rsid w:val="001063C2"/>
    <w:rsid w:val="00137872"/>
    <w:rsid w:val="00145B58"/>
    <w:rsid w:val="001D3B29"/>
    <w:rsid w:val="001E28C7"/>
    <w:rsid w:val="0021029E"/>
    <w:rsid w:val="00221336"/>
    <w:rsid w:val="0025557F"/>
    <w:rsid w:val="00256FD6"/>
    <w:rsid w:val="00264FFC"/>
    <w:rsid w:val="0029641F"/>
    <w:rsid w:val="002A09B0"/>
    <w:rsid w:val="00300D61"/>
    <w:rsid w:val="00357D4E"/>
    <w:rsid w:val="00397444"/>
    <w:rsid w:val="003C2014"/>
    <w:rsid w:val="003C2C94"/>
    <w:rsid w:val="003F1BDA"/>
    <w:rsid w:val="003F4CAC"/>
    <w:rsid w:val="00413BBA"/>
    <w:rsid w:val="004A194E"/>
    <w:rsid w:val="004B168C"/>
    <w:rsid w:val="00505631"/>
    <w:rsid w:val="00514E52"/>
    <w:rsid w:val="00516FB3"/>
    <w:rsid w:val="0059774A"/>
    <w:rsid w:val="005C3006"/>
    <w:rsid w:val="00627730"/>
    <w:rsid w:val="0063255F"/>
    <w:rsid w:val="00662C38"/>
    <w:rsid w:val="006751D8"/>
    <w:rsid w:val="0069109C"/>
    <w:rsid w:val="0069644E"/>
    <w:rsid w:val="006A3E65"/>
    <w:rsid w:val="006B106C"/>
    <w:rsid w:val="006C1959"/>
    <w:rsid w:val="006D3AC9"/>
    <w:rsid w:val="00706BD3"/>
    <w:rsid w:val="007638C3"/>
    <w:rsid w:val="00772237"/>
    <w:rsid w:val="00786B0F"/>
    <w:rsid w:val="007C0613"/>
    <w:rsid w:val="007E3120"/>
    <w:rsid w:val="007F6178"/>
    <w:rsid w:val="00803C53"/>
    <w:rsid w:val="00813C8B"/>
    <w:rsid w:val="008237D5"/>
    <w:rsid w:val="0086071E"/>
    <w:rsid w:val="00884D61"/>
    <w:rsid w:val="008C3728"/>
    <w:rsid w:val="00911F3C"/>
    <w:rsid w:val="009271DB"/>
    <w:rsid w:val="00937916"/>
    <w:rsid w:val="00942971"/>
    <w:rsid w:val="00951BE9"/>
    <w:rsid w:val="009623FA"/>
    <w:rsid w:val="00970D0A"/>
    <w:rsid w:val="009D7BCF"/>
    <w:rsid w:val="009E1011"/>
    <w:rsid w:val="00A25A9A"/>
    <w:rsid w:val="00AB4F1C"/>
    <w:rsid w:val="00AC4B6B"/>
    <w:rsid w:val="00AD6F49"/>
    <w:rsid w:val="00B2744A"/>
    <w:rsid w:val="00B434BD"/>
    <w:rsid w:val="00B66CA6"/>
    <w:rsid w:val="00B74A8D"/>
    <w:rsid w:val="00B84A18"/>
    <w:rsid w:val="00B85547"/>
    <w:rsid w:val="00BD36D9"/>
    <w:rsid w:val="00BF3A6D"/>
    <w:rsid w:val="00C06959"/>
    <w:rsid w:val="00C1288B"/>
    <w:rsid w:val="00C31D96"/>
    <w:rsid w:val="00C4599B"/>
    <w:rsid w:val="00C473F5"/>
    <w:rsid w:val="00C538BA"/>
    <w:rsid w:val="00CF7E7A"/>
    <w:rsid w:val="00D0590F"/>
    <w:rsid w:val="00D528AC"/>
    <w:rsid w:val="00DB2098"/>
    <w:rsid w:val="00DC08D6"/>
    <w:rsid w:val="00E00488"/>
    <w:rsid w:val="00E224EE"/>
    <w:rsid w:val="00E26D56"/>
    <w:rsid w:val="00E56415"/>
    <w:rsid w:val="00E9291E"/>
    <w:rsid w:val="00EA312D"/>
    <w:rsid w:val="00EB41DC"/>
    <w:rsid w:val="00EC40CF"/>
    <w:rsid w:val="00ED2C0D"/>
    <w:rsid w:val="00ED579B"/>
    <w:rsid w:val="00F04A87"/>
    <w:rsid w:val="00F57A2A"/>
    <w:rsid w:val="00F82B3C"/>
    <w:rsid w:val="00F925CA"/>
    <w:rsid w:val="00FA1032"/>
    <w:rsid w:val="00FB7FD1"/>
    <w:rsid w:val="00FD21D9"/>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063C2"/>
    <w:pPr>
      <w:jc w:val="both"/>
    </w:pPr>
    <w:rPr>
      <w:rFonts w:ascii="Times New Roman" w:hAnsi="Times New Roman"/>
      <w:sz w:val="24"/>
    </w:rPr>
  </w:style>
  <w:style w:type="paragraph" w:styleId="Nadpis1">
    <w:name w:val="heading 1"/>
    <w:basedOn w:val="Normlny"/>
    <w:next w:val="Normlny"/>
    <w:link w:val="Nadpis1Char"/>
    <w:uiPriority w:val="9"/>
    <w:qFormat/>
    <w:rsid w:val="001063C2"/>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Nadpis2">
    <w:name w:val="heading 2"/>
    <w:basedOn w:val="Normlny"/>
    <w:next w:val="Normlny"/>
    <w:link w:val="Nadpis2Char"/>
    <w:uiPriority w:val="9"/>
    <w:unhideWhenUsed/>
    <w:qFormat/>
    <w:rsid w:val="001063C2"/>
    <w:pPr>
      <w:keepNext/>
      <w:keepLines/>
      <w:numPr>
        <w:ilvl w:val="1"/>
        <w:numId w:val="2"/>
      </w:numPr>
      <w:spacing w:before="200" w:after="0"/>
      <w:outlineLvl w:val="1"/>
    </w:pPr>
    <w:rPr>
      <w:rFonts w:asciiTheme="majorHAnsi" w:eastAsiaTheme="majorEastAsia" w:hAnsiTheme="majorHAnsi" w:cstheme="majorBidi"/>
      <w:b/>
      <w:bCs/>
      <w:sz w:val="26"/>
      <w:szCs w:val="26"/>
    </w:rPr>
  </w:style>
  <w:style w:type="paragraph" w:styleId="Nadpis3">
    <w:name w:val="heading 3"/>
    <w:basedOn w:val="Normlny"/>
    <w:next w:val="Normlny"/>
    <w:link w:val="Nadpis3Char"/>
    <w:uiPriority w:val="9"/>
    <w:unhideWhenUsed/>
    <w:qFormat/>
    <w:rsid w:val="001063C2"/>
    <w:pPr>
      <w:keepNext/>
      <w:keepLines/>
      <w:numPr>
        <w:ilvl w:val="2"/>
        <w:numId w:val="2"/>
      </w:numPr>
      <w:spacing w:before="200" w:after="0"/>
      <w:outlineLvl w:val="2"/>
    </w:pPr>
    <w:rPr>
      <w:rFonts w:eastAsiaTheme="majorEastAsia" w:cstheme="majorBidi"/>
      <w:b/>
      <w:bCs/>
    </w:rPr>
  </w:style>
  <w:style w:type="paragraph" w:styleId="Nadpis4">
    <w:name w:val="heading 4"/>
    <w:basedOn w:val="Normlny"/>
    <w:next w:val="Normlny"/>
    <w:link w:val="Nadpis4Char"/>
    <w:uiPriority w:val="9"/>
    <w:semiHidden/>
    <w:unhideWhenUsed/>
    <w:qFormat/>
    <w:rsid w:val="00B74A8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B74A8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B74A8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B74A8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B74A8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B74A8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063C2"/>
    <w:rPr>
      <w:rFonts w:asciiTheme="majorHAnsi" w:eastAsiaTheme="majorEastAsia" w:hAnsiTheme="majorHAnsi" w:cstheme="majorBidi"/>
      <w:b/>
      <w:bCs/>
      <w:sz w:val="28"/>
      <w:szCs w:val="28"/>
    </w:rPr>
  </w:style>
  <w:style w:type="character" w:customStyle="1" w:styleId="Nadpis2Char">
    <w:name w:val="Nadpis 2 Char"/>
    <w:basedOn w:val="Predvolenpsmoodseku"/>
    <w:link w:val="Nadpis2"/>
    <w:uiPriority w:val="9"/>
    <w:rsid w:val="001063C2"/>
    <w:rPr>
      <w:rFonts w:asciiTheme="majorHAnsi" w:eastAsiaTheme="majorEastAsia" w:hAnsiTheme="majorHAnsi" w:cstheme="majorBidi"/>
      <w:b/>
      <w:bCs/>
      <w:sz w:val="26"/>
      <w:szCs w:val="26"/>
    </w:rPr>
  </w:style>
  <w:style w:type="character" w:customStyle="1" w:styleId="Nadpis3Char">
    <w:name w:val="Nadpis 3 Char"/>
    <w:basedOn w:val="Predvolenpsmoodseku"/>
    <w:link w:val="Nadpis3"/>
    <w:uiPriority w:val="9"/>
    <w:rsid w:val="001063C2"/>
    <w:rPr>
      <w:rFonts w:ascii="Times New Roman" w:eastAsiaTheme="majorEastAsia" w:hAnsi="Times New Roman" w:cstheme="majorBidi"/>
      <w:b/>
      <w:bCs/>
      <w:sz w:val="24"/>
    </w:rPr>
  </w:style>
  <w:style w:type="paragraph" w:styleId="Hlavikaobsahu">
    <w:name w:val="TOC Heading"/>
    <w:basedOn w:val="Nadpis1"/>
    <w:next w:val="Normlny"/>
    <w:uiPriority w:val="39"/>
    <w:unhideWhenUsed/>
    <w:qFormat/>
    <w:rsid w:val="001063C2"/>
    <w:pPr>
      <w:outlineLvl w:val="9"/>
    </w:pPr>
  </w:style>
  <w:style w:type="paragraph" w:styleId="Obsah1">
    <w:name w:val="toc 1"/>
    <w:basedOn w:val="Normlny"/>
    <w:next w:val="Normlny"/>
    <w:autoRedefine/>
    <w:uiPriority w:val="39"/>
    <w:unhideWhenUsed/>
    <w:rsid w:val="001063C2"/>
    <w:pPr>
      <w:spacing w:after="100"/>
    </w:pPr>
  </w:style>
  <w:style w:type="paragraph" w:styleId="Obsah2">
    <w:name w:val="toc 2"/>
    <w:basedOn w:val="Normlny"/>
    <w:next w:val="Normlny"/>
    <w:autoRedefine/>
    <w:uiPriority w:val="39"/>
    <w:unhideWhenUsed/>
    <w:rsid w:val="001063C2"/>
    <w:pPr>
      <w:spacing w:after="100"/>
      <w:ind w:left="220"/>
    </w:pPr>
  </w:style>
  <w:style w:type="paragraph" w:styleId="Obsah3">
    <w:name w:val="toc 3"/>
    <w:basedOn w:val="Normlny"/>
    <w:next w:val="Normlny"/>
    <w:autoRedefine/>
    <w:uiPriority w:val="39"/>
    <w:unhideWhenUsed/>
    <w:rsid w:val="001063C2"/>
    <w:pPr>
      <w:spacing w:after="100"/>
      <w:ind w:left="440"/>
    </w:pPr>
  </w:style>
  <w:style w:type="character" w:styleId="Hypertextovprepojenie">
    <w:name w:val="Hyperlink"/>
    <w:basedOn w:val="Predvolenpsmoodseku"/>
    <w:uiPriority w:val="99"/>
    <w:unhideWhenUsed/>
    <w:rsid w:val="001063C2"/>
    <w:rPr>
      <w:color w:val="0000FF" w:themeColor="hyperlink"/>
      <w:u w:val="single"/>
    </w:rPr>
  </w:style>
  <w:style w:type="paragraph" w:styleId="Textbubliny">
    <w:name w:val="Balloon Text"/>
    <w:basedOn w:val="Normlny"/>
    <w:link w:val="TextbublinyChar"/>
    <w:uiPriority w:val="99"/>
    <w:semiHidden/>
    <w:unhideWhenUsed/>
    <w:rsid w:val="001063C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063C2"/>
    <w:rPr>
      <w:rFonts w:ascii="Tahoma" w:hAnsi="Tahoma" w:cs="Tahoma"/>
      <w:sz w:val="16"/>
      <w:szCs w:val="16"/>
    </w:rPr>
  </w:style>
  <w:style w:type="paragraph" w:styleId="Hlavika">
    <w:name w:val="header"/>
    <w:basedOn w:val="Normlny"/>
    <w:link w:val="HlavikaChar"/>
    <w:uiPriority w:val="99"/>
    <w:unhideWhenUsed/>
    <w:rsid w:val="001063C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063C2"/>
    <w:rPr>
      <w:rFonts w:ascii="Times New Roman" w:hAnsi="Times New Roman"/>
      <w:sz w:val="24"/>
    </w:rPr>
  </w:style>
  <w:style w:type="paragraph" w:styleId="Pta">
    <w:name w:val="footer"/>
    <w:basedOn w:val="Normlny"/>
    <w:link w:val="PtaChar"/>
    <w:uiPriority w:val="99"/>
    <w:unhideWhenUsed/>
    <w:rsid w:val="001063C2"/>
    <w:pPr>
      <w:tabs>
        <w:tab w:val="center" w:pos="4536"/>
        <w:tab w:val="right" w:pos="9072"/>
      </w:tabs>
      <w:spacing w:after="0" w:line="240" w:lineRule="auto"/>
    </w:pPr>
  </w:style>
  <w:style w:type="character" w:customStyle="1" w:styleId="PtaChar">
    <w:name w:val="Päta Char"/>
    <w:basedOn w:val="Predvolenpsmoodseku"/>
    <w:link w:val="Pta"/>
    <w:uiPriority w:val="99"/>
    <w:rsid w:val="001063C2"/>
    <w:rPr>
      <w:rFonts w:ascii="Times New Roman" w:hAnsi="Times New Roman"/>
      <w:sz w:val="24"/>
    </w:rPr>
  </w:style>
  <w:style w:type="paragraph" w:styleId="Popis">
    <w:name w:val="caption"/>
    <w:basedOn w:val="Normlny"/>
    <w:next w:val="Normlny"/>
    <w:uiPriority w:val="35"/>
    <w:unhideWhenUsed/>
    <w:qFormat/>
    <w:rsid w:val="00EC40CF"/>
    <w:pPr>
      <w:spacing w:line="240" w:lineRule="auto"/>
    </w:pPr>
    <w:rPr>
      <w:b/>
      <w:bCs/>
      <w:color w:val="4F81BD" w:themeColor="accent1"/>
      <w:sz w:val="18"/>
      <w:szCs w:val="18"/>
    </w:rPr>
  </w:style>
  <w:style w:type="paragraph" w:styleId="Odsekzoznamu">
    <w:name w:val="List Paragraph"/>
    <w:basedOn w:val="Normlny"/>
    <w:uiPriority w:val="34"/>
    <w:qFormat/>
    <w:rsid w:val="00EC40CF"/>
    <w:pPr>
      <w:ind w:left="720"/>
      <w:contextualSpacing/>
    </w:pPr>
  </w:style>
  <w:style w:type="character" w:customStyle="1" w:styleId="Nadpis4Char">
    <w:name w:val="Nadpis 4 Char"/>
    <w:basedOn w:val="Predvolenpsmoodseku"/>
    <w:link w:val="Nadpis4"/>
    <w:uiPriority w:val="9"/>
    <w:semiHidden/>
    <w:rsid w:val="00B74A8D"/>
    <w:rPr>
      <w:rFonts w:asciiTheme="majorHAnsi" w:eastAsiaTheme="majorEastAsia" w:hAnsiTheme="majorHAnsi" w:cstheme="majorBidi"/>
      <w:b/>
      <w:bCs/>
      <w:i/>
      <w:iCs/>
      <w:color w:val="4F81BD" w:themeColor="accent1"/>
      <w:sz w:val="24"/>
    </w:rPr>
  </w:style>
  <w:style w:type="character" w:customStyle="1" w:styleId="Nadpis5Char">
    <w:name w:val="Nadpis 5 Char"/>
    <w:basedOn w:val="Predvolenpsmoodseku"/>
    <w:link w:val="Nadpis5"/>
    <w:uiPriority w:val="9"/>
    <w:semiHidden/>
    <w:rsid w:val="00B74A8D"/>
    <w:rPr>
      <w:rFonts w:asciiTheme="majorHAnsi" w:eastAsiaTheme="majorEastAsia" w:hAnsiTheme="majorHAnsi" w:cstheme="majorBidi"/>
      <w:color w:val="243F60" w:themeColor="accent1" w:themeShade="7F"/>
      <w:sz w:val="24"/>
    </w:rPr>
  </w:style>
  <w:style w:type="character" w:customStyle="1" w:styleId="Nadpis6Char">
    <w:name w:val="Nadpis 6 Char"/>
    <w:basedOn w:val="Predvolenpsmoodseku"/>
    <w:link w:val="Nadpis6"/>
    <w:uiPriority w:val="9"/>
    <w:semiHidden/>
    <w:rsid w:val="00B74A8D"/>
    <w:rPr>
      <w:rFonts w:asciiTheme="majorHAnsi" w:eastAsiaTheme="majorEastAsia" w:hAnsiTheme="majorHAnsi" w:cstheme="majorBidi"/>
      <w:i/>
      <w:iCs/>
      <w:color w:val="243F60" w:themeColor="accent1" w:themeShade="7F"/>
      <w:sz w:val="24"/>
    </w:rPr>
  </w:style>
  <w:style w:type="character" w:customStyle="1" w:styleId="Nadpis7Char">
    <w:name w:val="Nadpis 7 Char"/>
    <w:basedOn w:val="Predvolenpsmoodseku"/>
    <w:link w:val="Nadpis7"/>
    <w:uiPriority w:val="9"/>
    <w:semiHidden/>
    <w:rsid w:val="00B74A8D"/>
    <w:rPr>
      <w:rFonts w:asciiTheme="majorHAnsi" w:eastAsiaTheme="majorEastAsia" w:hAnsiTheme="majorHAnsi" w:cstheme="majorBidi"/>
      <w:i/>
      <w:iCs/>
      <w:color w:val="404040" w:themeColor="text1" w:themeTint="BF"/>
      <w:sz w:val="24"/>
    </w:rPr>
  </w:style>
  <w:style w:type="character" w:customStyle="1" w:styleId="Nadpis8Char">
    <w:name w:val="Nadpis 8 Char"/>
    <w:basedOn w:val="Predvolenpsmoodseku"/>
    <w:link w:val="Nadpis8"/>
    <w:uiPriority w:val="9"/>
    <w:semiHidden/>
    <w:rsid w:val="00B74A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B74A8D"/>
    <w:rPr>
      <w:rFonts w:asciiTheme="majorHAnsi" w:eastAsiaTheme="majorEastAsia" w:hAnsiTheme="majorHAnsi" w:cstheme="majorBidi"/>
      <w:i/>
      <w:iCs/>
      <w:color w:val="404040" w:themeColor="text1" w:themeTint="BF"/>
      <w:sz w:val="20"/>
      <w:szCs w:val="20"/>
    </w:rPr>
  </w:style>
  <w:style w:type="table" w:styleId="Mriekatabuky">
    <w:name w:val="Table Grid"/>
    <w:basedOn w:val="Normlnatabuka"/>
    <w:uiPriority w:val="59"/>
    <w:unhideWhenUsed/>
    <w:rsid w:val="00AB4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ywebov">
    <w:name w:val="Normal (Web)"/>
    <w:basedOn w:val="Normlny"/>
    <w:uiPriority w:val="99"/>
    <w:semiHidden/>
    <w:unhideWhenUsed/>
    <w:rsid w:val="00772237"/>
    <w:pPr>
      <w:spacing w:before="100" w:beforeAutospacing="1" w:after="100" w:afterAutospacing="1" w:line="240" w:lineRule="auto"/>
      <w:jc w:val="left"/>
    </w:pPr>
    <w:rPr>
      <w:rFonts w:eastAsia="Times New Roman" w:cs="Times New Roman"/>
      <w:szCs w:val="24"/>
      <w:lang w:eastAsia="sk-SK"/>
    </w:rPr>
  </w:style>
  <w:style w:type="character" w:customStyle="1" w:styleId="UnresolvedMention">
    <w:name w:val="Unresolved Mention"/>
    <w:basedOn w:val="Predvolenpsmoodseku"/>
    <w:uiPriority w:val="99"/>
    <w:semiHidden/>
    <w:unhideWhenUsed/>
    <w:rsid w:val="007F617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9521568">
      <w:bodyDiv w:val="1"/>
      <w:marLeft w:val="0"/>
      <w:marRight w:val="0"/>
      <w:marTop w:val="0"/>
      <w:marBottom w:val="0"/>
      <w:divBdr>
        <w:top w:val="none" w:sz="0" w:space="0" w:color="auto"/>
        <w:left w:val="none" w:sz="0" w:space="0" w:color="auto"/>
        <w:bottom w:val="none" w:sz="0" w:space="0" w:color="auto"/>
        <w:right w:val="none" w:sz="0" w:space="0" w:color="auto"/>
      </w:divBdr>
    </w:div>
    <w:div w:id="229117186">
      <w:bodyDiv w:val="1"/>
      <w:marLeft w:val="0"/>
      <w:marRight w:val="0"/>
      <w:marTop w:val="0"/>
      <w:marBottom w:val="0"/>
      <w:divBdr>
        <w:top w:val="none" w:sz="0" w:space="0" w:color="auto"/>
        <w:left w:val="none" w:sz="0" w:space="0" w:color="auto"/>
        <w:bottom w:val="none" w:sz="0" w:space="0" w:color="auto"/>
        <w:right w:val="none" w:sz="0" w:space="0" w:color="auto"/>
      </w:divBdr>
      <w:divsChild>
        <w:div w:id="1638296922">
          <w:marLeft w:val="0"/>
          <w:marRight w:val="0"/>
          <w:marTop w:val="0"/>
          <w:marBottom w:val="0"/>
          <w:divBdr>
            <w:top w:val="none" w:sz="0" w:space="0" w:color="auto"/>
            <w:left w:val="none" w:sz="0" w:space="0" w:color="auto"/>
            <w:bottom w:val="none" w:sz="0" w:space="0" w:color="auto"/>
            <w:right w:val="none" w:sz="0" w:space="0" w:color="auto"/>
          </w:divBdr>
          <w:divsChild>
            <w:div w:id="317658770">
              <w:marLeft w:val="0"/>
              <w:marRight w:val="0"/>
              <w:marTop w:val="0"/>
              <w:marBottom w:val="0"/>
              <w:divBdr>
                <w:top w:val="none" w:sz="0" w:space="0" w:color="auto"/>
                <w:left w:val="none" w:sz="0" w:space="0" w:color="auto"/>
                <w:bottom w:val="none" w:sz="0" w:space="0" w:color="auto"/>
                <w:right w:val="none" w:sz="0" w:space="0" w:color="auto"/>
              </w:divBdr>
            </w:div>
          </w:divsChild>
        </w:div>
        <w:div w:id="10225969">
          <w:marLeft w:val="0"/>
          <w:marRight w:val="0"/>
          <w:marTop w:val="0"/>
          <w:marBottom w:val="0"/>
          <w:divBdr>
            <w:top w:val="none" w:sz="0" w:space="0" w:color="auto"/>
            <w:left w:val="none" w:sz="0" w:space="0" w:color="auto"/>
            <w:bottom w:val="none" w:sz="0" w:space="0" w:color="auto"/>
            <w:right w:val="none" w:sz="0" w:space="0" w:color="auto"/>
          </w:divBdr>
          <w:divsChild>
            <w:div w:id="1240093609">
              <w:marLeft w:val="0"/>
              <w:marRight w:val="0"/>
              <w:marTop w:val="0"/>
              <w:marBottom w:val="0"/>
              <w:divBdr>
                <w:top w:val="none" w:sz="0" w:space="0" w:color="auto"/>
                <w:left w:val="none" w:sz="0" w:space="0" w:color="auto"/>
                <w:bottom w:val="none" w:sz="0" w:space="0" w:color="auto"/>
                <w:right w:val="none" w:sz="0" w:space="0" w:color="auto"/>
              </w:divBdr>
            </w:div>
            <w:div w:id="420183973">
              <w:marLeft w:val="0"/>
              <w:marRight w:val="0"/>
              <w:marTop w:val="0"/>
              <w:marBottom w:val="0"/>
              <w:divBdr>
                <w:top w:val="none" w:sz="0" w:space="0" w:color="auto"/>
                <w:left w:val="none" w:sz="0" w:space="0" w:color="auto"/>
                <w:bottom w:val="none" w:sz="0" w:space="0" w:color="auto"/>
                <w:right w:val="none" w:sz="0" w:space="0" w:color="auto"/>
              </w:divBdr>
            </w:div>
          </w:divsChild>
        </w:div>
        <w:div w:id="1597865576">
          <w:marLeft w:val="0"/>
          <w:marRight w:val="0"/>
          <w:marTop w:val="0"/>
          <w:marBottom w:val="0"/>
          <w:divBdr>
            <w:top w:val="none" w:sz="0" w:space="0" w:color="auto"/>
            <w:left w:val="none" w:sz="0" w:space="0" w:color="auto"/>
            <w:bottom w:val="none" w:sz="0" w:space="0" w:color="auto"/>
            <w:right w:val="none" w:sz="0" w:space="0" w:color="auto"/>
          </w:divBdr>
          <w:divsChild>
            <w:div w:id="5098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844">
      <w:bodyDiv w:val="1"/>
      <w:marLeft w:val="0"/>
      <w:marRight w:val="0"/>
      <w:marTop w:val="0"/>
      <w:marBottom w:val="0"/>
      <w:divBdr>
        <w:top w:val="none" w:sz="0" w:space="0" w:color="auto"/>
        <w:left w:val="none" w:sz="0" w:space="0" w:color="auto"/>
        <w:bottom w:val="none" w:sz="0" w:space="0" w:color="auto"/>
        <w:right w:val="none" w:sz="0" w:space="0" w:color="auto"/>
      </w:divBdr>
    </w:div>
    <w:div w:id="377751876">
      <w:bodyDiv w:val="1"/>
      <w:marLeft w:val="0"/>
      <w:marRight w:val="0"/>
      <w:marTop w:val="0"/>
      <w:marBottom w:val="0"/>
      <w:divBdr>
        <w:top w:val="none" w:sz="0" w:space="0" w:color="auto"/>
        <w:left w:val="none" w:sz="0" w:space="0" w:color="auto"/>
        <w:bottom w:val="none" w:sz="0" w:space="0" w:color="auto"/>
        <w:right w:val="none" w:sz="0" w:space="0" w:color="auto"/>
      </w:divBdr>
    </w:div>
    <w:div w:id="396978738">
      <w:bodyDiv w:val="1"/>
      <w:marLeft w:val="0"/>
      <w:marRight w:val="0"/>
      <w:marTop w:val="0"/>
      <w:marBottom w:val="0"/>
      <w:divBdr>
        <w:top w:val="none" w:sz="0" w:space="0" w:color="auto"/>
        <w:left w:val="none" w:sz="0" w:space="0" w:color="auto"/>
        <w:bottom w:val="none" w:sz="0" w:space="0" w:color="auto"/>
        <w:right w:val="none" w:sz="0" w:space="0" w:color="auto"/>
      </w:divBdr>
    </w:div>
    <w:div w:id="107875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muzeumsnp.sk"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ennikn.sk/147589/zo-slovenska-utieklo-milion-emigrantov/"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hil.muni.cz"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historiarevue.sk/index.php?id=2005hallon4" TargetMode="External"/><Relationship Id="rId1" Type="http://schemas.openxmlformats.org/officeDocument/2006/relationships/hyperlink" Target="http://www.historiarevue.sk/index.php?id=2005hallon4"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76D4C-FEC4-4DD1-A46C-FE76A3FA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4233</Words>
  <Characters>24130</Characters>
  <Application>Microsoft Office Word</Application>
  <DocSecurity>0</DocSecurity>
  <Lines>201</Lines>
  <Paragraphs>56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2</cp:revision>
  <dcterms:created xsi:type="dcterms:W3CDTF">2023-05-09T20:31:00Z</dcterms:created>
  <dcterms:modified xsi:type="dcterms:W3CDTF">2023-05-09T20:31:00Z</dcterms:modified>
</cp:coreProperties>
</file>